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sidRPr="0009511A">
        <w:rPr>
          <w:sz w:val="20"/>
        </w:rPr>
        <w:t>third party</w:t>
      </w:r>
      <w:proofErr w:type="gramEnd"/>
      <w:r w:rsidRPr="0009511A">
        <w:rPr>
          <w:sz w:val="20"/>
        </w:rPr>
        <w:t xml:space="preserve">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 xml:space="preserve">Add support for Level cluster in </w:t>
            </w:r>
            <w:proofErr w:type="gramStart"/>
            <w:r>
              <w:t>On</w:t>
            </w:r>
            <w:proofErr w:type="gramEnd"/>
            <w:r>
              <w:t>\Off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E104E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E104E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E104E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E104E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E104E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E104EB">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E104E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E104E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E104E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E104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E104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proofErr w:type="gramStart"/>
            <w:r>
              <w:rPr>
                <w:color w:val="000000"/>
              </w:rPr>
              <w:t>O.n</w:t>
            </w:r>
            <w:proofErr w:type="spellEnd"/>
            <w:proofErr w:type="gram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proofErr w:type="gramStart"/>
            <w:r>
              <w:rPr>
                <w:i/>
                <w:color w:val="000000"/>
              </w:rPr>
              <w:t>Number</w:t>
            </w:r>
            <w:r>
              <w:rPr>
                <w:color w:val="000000"/>
              </w:rPr>
              <w:t>:</w:t>
            </w:r>
            <w:r>
              <w:rPr>
                <w:i/>
                <w:color w:val="000000"/>
              </w:rPr>
              <w:t>Status</w:t>
            </w:r>
            <w:proofErr w:type="spellEnd"/>
            <w:proofErr w:type="gram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 xml:space="preserve">If a given implementation is claimed to conform to this standard, the actual PICS proforma to be filled in by a supplier shall be technically equivalent to the text of the PICS proforma in this </w:t>
      </w:r>
      <w:proofErr w:type="gramStart"/>
      <w:r>
        <w:t>annex, and</w:t>
      </w:r>
      <w:proofErr w:type="gramEnd"/>
      <w:r>
        <w:t xml:space="preserve">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3B0FD752" w:rsidR="00BB76D2" w:rsidRPr="00AC0D20" w:rsidRDefault="0049768C" w:rsidP="0049768C">
            <w:pPr>
              <w:autoSpaceDE w:val="0"/>
              <w:autoSpaceDN w:val="0"/>
              <w:adjustRightInd w:val="0"/>
            </w:pPr>
            <w:r>
              <w:rPr>
                <w:rFonts w:cs="Arial"/>
              </w:rPr>
              <w:t>1.</w:t>
            </w:r>
            <w:r w:rsidR="003432D3">
              <w:rPr>
                <w:rFonts w:cs="Arial"/>
              </w:rPr>
              <w:t>1</w:t>
            </w:r>
            <w:r w:rsidR="0046300C">
              <w:rPr>
                <w:rFonts w:cs="Arial"/>
              </w:rPr>
              <w:t>5.</w:t>
            </w:r>
            <w:r w:rsidR="002177FD">
              <w:rPr>
                <w:rFonts w:cs="Arial"/>
              </w:rPr>
              <w:t>34</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E104EB">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w:t>
            </w:r>
            <w:proofErr w:type="gramStart"/>
            <w:r>
              <w:rPr>
                <w:lang w:eastAsia="ja-JP"/>
              </w:rPr>
              <w:t>parent</w:t>
            </w:r>
            <w:proofErr w:type="gramEnd"/>
            <w:r>
              <w:rPr>
                <w:lang w:eastAsia="ja-JP"/>
              </w:rPr>
              <w:t xml:space="preserve">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proofErr w:type="spellStart"/>
      <w:r w:rsidR="00C51CFE">
        <w:t>Touchlink</w:t>
      </w:r>
      <w:proofErr w:type="spellEnd"/>
      <w:r w:rsidR="00C51CFE">
        <w:t xml:space="preserve">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 xml:space="preserve">If there are no free network addresses does the device </w:t>
            </w:r>
            <w:proofErr w:type="gramStart"/>
            <w:r>
              <w:rPr>
                <w:lang w:eastAsia="ja-JP"/>
              </w:rPr>
              <w:t>not permit</w:t>
            </w:r>
            <w:proofErr w:type="gramEnd"/>
            <w:r>
              <w:rPr>
                <w:lang w:eastAsia="ja-JP"/>
              </w:rPr>
              <w:t xml:space="preserve">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 xml:space="preserve">If splitting the range of free network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 xml:space="preserve">If splitting the range of free group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proofErr w:type="spellStart"/>
      <w:r w:rsidR="00A30C7F">
        <w:t>Touchlinking</w:t>
      </w:r>
      <w:proofErr w:type="spellEnd"/>
      <w:r w:rsidR="00A30C7F">
        <w:t xml:space="preserve">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proofErr w:type="gramStart"/>
            <w:r w:rsidR="006E5E79">
              <w:rPr>
                <w:lang w:eastAsia="ja-JP"/>
              </w:rPr>
              <w:t>not send</w:t>
            </w:r>
            <w:proofErr w:type="gramEnd"/>
            <w:r w:rsidR="006E5E79">
              <w:rPr>
                <w:lang w:eastAsia="ja-JP"/>
              </w:rPr>
              <w:t xml:space="preserve">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B6E17" w14:textId="77777777" w:rsidR="00E104EB" w:rsidRDefault="00E104EB">
      <w:r>
        <w:separator/>
      </w:r>
    </w:p>
  </w:endnote>
  <w:endnote w:type="continuationSeparator" w:id="0">
    <w:p w14:paraId="4F54E658" w14:textId="77777777" w:rsidR="00E104EB" w:rsidRDefault="00E1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4A33E524"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177FD">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1C47D3F4"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177FD">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4613C00E"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177FD">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4E4DF" w14:textId="77777777" w:rsidR="00E104EB" w:rsidRDefault="00E104EB">
      <w:r>
        <w:separator/>
      </w:r>
    </w:p>
  </w:footnote>
  <w:footnote w:type="continuationSeparator" w:id="0">
    <w:p w14:paraId="7351C81E" w14:textId="77777777" w:rsidR="00E104EB" w:rsidRDefault="00E104EB">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 xml:space="preserve">PICS </w:t>
          </w:r>
          <w:proofErr w:type="spellStart"/>
          <w:r w:rsidRPr="00644EE4">
            <w:rPr>
              <w:rFonts w:ascii="Arial" w:hAnsi="Arial" w:cs="Arial"/>
              <w:sz w:val="18"/>
              <w:szCs w:val="18"/>
              <w:lang w:val="de-DE"/>
            </w:rPr>
            <w:t>Proforma</w:t>
          </w:r>
          <w:proofErr w:type="spellEnd"/>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 xml:space="preserve">PICS </w:t>
          </w:r>
          <w:proofErr w:type="spellStart"/>
          <w:r w:rsidRPr="00644EE4">
            <w:rPr>
              <w:rFonts w:ascii="Arial" w:hAnsi="Arial" w:cs="Arial"/>
              <w:sz w:val="18"/>
              <w:szCs w:val="24"/>
              <w:lang w:val="de-DE"/>
            </w:rPr>
            <w:t>Proforma</w:t>
          </w:r>
          <w:proofErr w:type="spellEnd"/>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2.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4.xml><?xml version="1.0" encoding="utf-8"?>
<ds:datastoreItem xmlns:ds="http://schemas.openxmlformats.org/officeDocument/2006/customXml" ds:itemID="{F1C3E14C-B837-487D-B3F2-0D4BA3BE9D71}">
  <ds:schemaRefs>
    <ds:schemaRef ds:uri="office.server.policy"/>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8B5BF5-1578-41DB-B27E-2CF4C6F995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89</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4</cp:revision>
  <cp:lastPrinted>2014-12-05T11:26:00Z</cp:lastPrinted>
  <dcterms:created xsi:type="dcterms:W3CDTF">2021-05-06T11:08:00Z</dcterms:created>
  <dcterms:modified xsi:type="dcterms:W3CDTF">2021-06-17T08:35:00Z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