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C02" w14:textId="77777777" w:rsidR="00906640" w:rsidRPr="005B1FB1" w:rsidRDefault="00906640" w:rsidP="00906640">
      <w:pPr>
        <w:pStyle w:val="Footer"/>
        <w:tabs>
          <w:tab w:val="clear" w:pos="4320"/>
          <w:tab w:val="clear" w:pos="8640"/>
        </w:tabs>
        <w:spacing w:before="120"/>
      </w:pPr>
      <w:r w:rsidRPr="005B1FB1">
        <w:rPr>
          <w:noProof/>
          <w:lang w:eastAsia="de-DE"/>
        </w:rPr>
        <w:drawing>
          <wp:inline distT="0" distB="0" distL="0" distR="0" wp14:anchorId="5893CAB1" wp14:editId="38D3BC99">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14:paraId="54485A66"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8"/>
          <w:szCs w:val="44"/>
          <w:lang w:eastAsia="en-US"/>
        </w:rPr>
      </w:pPr>
    </w:p>
    <w:p w14:paraId="5EA2E7A3" w14:textId="4CE83F15"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 xml:space="preserve">ZigBee PRO Green Power feature </w:t>
      </w:r>
      <w:r w:rsidRPr="005B1FB1">
        <w:rPr>
          <w:rFonts w:ascii="Arial" w:hAnsi="Arial" w:cs="Arial"/>
          <w:b/>
          <w:snapToGrid w:val="0"/>
          <w:sz w:val="44"/>
          <w:szCs w:val="44"/>
          <w:lang w:eastAsia="en-US"/>
        </w:rPr>
        <w:br/>
        <w:t>Protocol Implementation Conformance (PICS) Proforma</w:t>
      </w:r>
      <w:r w:rsidR="0098712E" w:rsidRPr="005B1FB1">
        <w:rPr>
          <w:rFonts w:ascii="Arial" w:hAnsi="Arial" w:cs="Arial"/>
          <w:b/>
          <w:snapToGrid w:val="0"/>
          <w:sz w:val="44"/>
          <w:szCs w:val="44"/>
          <w:lang w:eastAsia="en-US"/>
        </w:rPr>
        <w:t xml:space="preserve"> (15-0006r11)</w:t>
      </w:r>
    </w:p>
    <w:p w14:paraId="2A9D4A55"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Basic functionality set</w:t>
      </w:r>
    </w:p>
    <w:p w14:paraId="6F396ADB"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Version 1.0</w:t>
      </w:r>
    </w:p>
    <w:p w14:paraId="07FB0223" w14:textId="2B804DA4" w:rsidR="0098712E" w:rsidRPr="005B1FB1" w:rsidRDefault="006E0959" w:rsidP="0098712E">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Style w:val="FootnoteReference"/>
          <w:rFonts w:ascii="Arial" w:hAnsi="Arial" w:cs="Arial"/>
          <w:sz w:val="44"/>
          <w:szCs w:val="44"/>
        </w:rPr>
        <w:footnoteReference w:id="1"/>
      </w:r>
      <w:r w:rsidRPr="005B1FB1">
        <w:rPr>
          <w:rFonts w:ascii="Arial" w:hAnsi="Arial" w:cs="Arial"/>
          <w:b/>
          <w:snapToGrid w:val="0"/>
          <w:sz w:val="44"/>
          <w:szCs w:val="44"/>
          <w:lang w:eastAsia="en-US"/>
        </w:rPr>
        <w:t>Compact Attribute Reporting and</w:t>
      </w:r>
      <w:r w:rsidRPr="005B1FB1">
        <w:rPr>
          <w:rStyle w:val="FootnoteReference"/>
          <w:rFonts w:ascii="Arial" w:hAnsi="Arial" w:cs="Arial"/>
          <w:b/>
          <w:snapToGrid w:val="0"/>
          <w:sz w:val="44"/>
          <w:szCs w:val="44"/>
          <w:lang w:eastAsia="en-US"/>
        </w:rPr>
        <w:t xml:space="preserve"> </w:t>
      </w:r>
      <w:r w:rsidR="00C5318E" w:rsidRPr="005B1FB1">
        <w:rPr>
          <w:rStyle w:val="FootnoteReference"/>
          <w:rFonts w:ascii="Arial" w:hAnsi="Arial" w:cs="Arial"/>
          <w:b/>
          <w:snapToGrid w:val="0"/>
          <w:sz w:val="44"/>
          <w:szCs w:val="44"/>
          <w:lang w:eastAsia="en-US"/>
        </w:rPr>
        <w:footnoteReference w:id="2"/>
      </w:r>
      <w:r w:rsidRPr="005B1FB1">
        <w:rPr>
          <w:rFonts w:ascii="Arial" w:hAnsi="Arial" w:cs="Arial"/>
          <w:b/>
          <w:snapToGrid w:val="0"/>
          <w:sz w:val="44"/>
          <w:szCs w:val="44"/>
          <w:lang w:eastAsia="en-US"/>
        </w:rPr>
        <w:t>g</w:t>
      </w:r>
      <w:r w:rsidR="00C5318E" w:rsidRPr="005B1FB1">
        <w:rPr>
          <w:rFonts w:ascii="Arial" w:hAnsi="Arial" w:cs="Arial"/>
          <w:b/>
          <w:snapToGrid w:val="0"/>
          <w:sz w:val="44"/>
          <w:szCs w:val="44"/>
          <w:lang w:eastAsia="en-US"/>
        </w:rPr>
        <w:t xml:space="preserve">eneric switch </w:t>
      </w:r>
      <w:r w:rsidR="0098712E" w:rsidRPr="005B1FB1">
        <w:rPr>
          <w:rFonts w:ascii="Arial" w:hAnsi="Arial" w:cs="Arial"/>
          <w:b/>
          <w:snapToGrid w:val="0"/>
          <w:sz w:val="44"/>
          <w:szCs w:val="44"/>
          <w:lang w:eastAsia="en-US"/>
        </w:rPr>
        <w:t>extensions</w:t>
      </w:r>
    </w:p>
    <w:p w14:paraId="08C53472"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2"/>
          <w:szCs w:val="44"/>
          <w:lang w:eastAsia="en-U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08"/>
        <w:gridCol w:w="8406"/>
      </w:tblGrid>
      <w:tr w:rsidR="00906640" w:rsidRPr="005B1FB1" w14:paraId="2621418E" w14:textId="77777777" w:rsidTr="00906640">
        <w:trPr>
          <w:trHeight w:val="340"/>
        </w:trPr>
        <w:tc>
          <w:tcPr>
            <w:tcW w:w="10314" w:type="dxa"/>
            <w:gridSpan w:val="2"/>
          </w:tcPr>
          <w:p w14:paraId="1079A7A6" w14:textId="5E3DA456" w:rsidR="00906640" w:rsidRPr="005B1FB1" w:rsidRDefault="00906640" w:rsidP="00E815DD">
            <w:pPr>
              <w:suppressLineNumbers/>
              <w:spacing w:before="60" w:after="120"/>
            </w:pPr>
            <w:r w:rsidRPr="005B1FB1">
              <w:t>ZigBee Document 1</w:t>
            </w:r>
            <w:r w:rsidR="0098712E" w:rsidRPr="005B1FB1">
              <w:t>6</w:t>
            </w:r>
            <w:r w:rsidRPr="005B1FB1">
              <w:t>-0</w:t>
            </w:r>
            <w:r w:rsidR="006F4CD5" w:rsidRPr="005B1FB1">
              <w:t>2609-011</w:t>
            </w:r>
          </w:p>
        </w:tc>
      </w:tr>
      <w:tr w:rsidR="00906640" w:rsidRPr="005B1FB1" w14:paraId="00ADCDDD" w14:textId="77777777" w:rsidTr="00906640">
        <w:trPr>
          <w:trHeight w:val="340"/>
        </w:trPr>
        <w:tc>
          <w:tcPr>
            <w:tcW w:w="10314" w:type="dxa"/>
            <w:gridSpan w:val="2"/>
          </w:tcPr>
          <w:p w14:paraId="64DCAB8B" w14:textId="78F5E43A" w:rsidR="00906640" w:rsidRPr="005B1FB1" w:rsidRDefault="006F4CD5" w:rsidP="00B90641">
            <w:pPr>
              <w:suppressLineNumbers/>
              <w:spacing w:before="60" w:after="120"/>
            </w:pPr>
            <w:r w:rsidRPr="005B1FB1">
              <w:t>June 15</w:t>
            </w:r>
            <w:r w:rsidRPr="005B1FB1">
              <w:rPr>
                <w:vertAlign w:val="superscript"/>
              </w:rPr>
              <w:t>th</w:t>
            </w:r>
            <w:r w:rsidR="0035307D" w:rsidRPr="005B1FB1">
              <w:t>, 2017</w:t>
            </w:r>
          </w:p>
        </w:tc>
      </w:tr>
      <w:tr w:rsidR="00906640" w:rsidRPr="005B1FB1" w14:paraId="13FA28A3" w14:textId="77777777" w:rsidTr="00906640">
        <w:trPr>
          <w:trHeight w:val="340"/>
        </w:trPr>
        <w:tc>
          <w:tcPr>
            <w:tcW w:w="10314" w:type="dxa"/>
            <w:gridSpan w:val="2"/>
          </w:tcPr>
          <w:p w14:paraId="26BF4D03" w14:textId="3D0C7C9E" w:rsidR="00906640" w:rsidRPr="005B1FB1" w:rsidRDefault="00906640" w:rsidP="00777757">
            <w:pPr>
              <w:suppressLineNumbers/>
              <w:spacing w:before="60" w:after="120"/>
            </w:pPr>
            <w:r w:rsidRPr="005B1FB1">
              <w:t xml:space="preserve">Sponsored by: </w:t>
            </w:r>
            <w:r w:rsidR="006276FA" w:rsidRPr="005B1FB1">
              <w:fldChar w:fldCharType="begin"/>
            </w:r>
            <w:r w:rsidR="006276FA" w:rsidRPr="005B1FB1">
              <w:instrText xml:space="preserve"> DOCPROPERTY  ZB-SponsoredBy  \* MERGEFORMAT </w:instrText>
            </w:r>
            <w:r w:rsidR="006276FA" w:rsidRPr="005B1FB1">
              <w:fldChar w:fldCharType="separate"/>
            </w:r>
            <w:r w:rsidR="002628AB">
              <w:rPr>
                <w:b/>
                <w:bCs/>
              </w:rPr>
              <w:t>Error! Unknown document property name.</w:t>
            </w:r>
            <w:r w:rsidR="006276FA" w:rsidRPr="005B1FB1">
              <w:fldChar w:fldCharType="end"/>
            </w:r>
          </w:p>
        </w:tc>
      </w:tr>
      <w:tr w:rsidR="00906640" w:rsidRPr="005B1FB1" w14:paraId="21868839" w14:textId="77777777" w:rsidTr="00717AEF">
        <w:trPr>
          <w:trHeight w:val="340"/>
        </w:trPr>
        <w:tc>
          <w:tcPr>
            <w:tcW w:w="1908" w:type="dxa"/>
          </w:tcPr>
          <w:p w14:paraId="7EF5AB32" w14:textId="77777777" w:rsidR="00906640" w:rsidRPr="005B1FB1" w:rsidRDefault="00906640" w:rsidP="00777757">
            <w:pPr>
              <w:suppressLineNumbers/>
              <w:spacing w:before="60" w:after="120"/>
            </w:pPr>
            <w:r w:rsidRPr="005B1FB1">
              <w:t>Accepted by</w:t>
            </w:r>
          </w:p>
        </w:tc>
        <w:tc>
          <w:tcPr>
            <w:tcW w:w="8406" w:type="dxa"/>
          </w:tcPr>
          <w:p w14:paraId="31B5ABA4" w14:textId="5CA3ACD4" w:rsidR="00906640" w:rsidRPr="005B1FB1" w:rsidRDefault="00906640" w:rsidP="00777757">
            <w:pPr>
              <w:suppressLineNumbers/>
              <w:spacing w:before="60" w:after="120"/>
            </w:pPr>
            <w:r w:rsidRPr="005B1FB1">
              <w:fldChar w:fldCharType="begin"/>
            </w:r>
            <w:r w:rsidRPr="005B1FB1">
              <w:instrText xml:space="preserve"> IF </w:instrText>
            </w:r>
            <w:r w:rsidR="006276FA" w:rsidRPr="005B1FB1">
              <w:fldChar w:fldCharType="begin"/>
            </w:r>
            <w:r w:rsidR="006276FA" w:rsidRPr="005B1FB1">
              <w:instrText xml:space="preserve"> DOCPROPERTY "ZB-Disposition"  \* MERGEFORMAT </w:instrText>
            </w:r>
            <w:r w:rsidR="006276FA" w:rsidRPr="005B1FB1">
              <w:fldChar w:fldCharType="separate"/>
            </w:r>
            <w:r w:rsidR="002628AB">
              <w:rPr>
                <w:b/>
                <w:bCs/>
              </w:rPr>
              <w:instrText>Error! Unknown document property name.</w:instrText>
            </w:r>
            <w:r w:rsidR="006276FA" w:rsidRPr="005B1FB1">
              <w:fldChar w:fldCharType="end"/>
            </w:r>
            <w:r w:rsidRPr="005B1FB1">
              <w:instrText xml:space="preserve">="Accepted" "This document has been accepted for release by the ZigBee Alliance Board of Directors" "This document has not yet been accepted for release by the ZigBee Alliance Board of Directors"  \* MERGEFORMAT </w:instrText>
            </w:r>
            <w:r w:rsidRPr="005B1FB1">
              <w:fldChar w:fldCharType="separate"/>
            </w:r>
            <w:r w:rsidR="003D3DBA" w:rsidRPr="005B1FB1">
              <w:rPr>
                <w:noProof/>
              </w:rPr>
              <w:t>This document has not yet been accepted for release by the ZigBee Alliance Board of Directors</w:t>
            </w:r>
            <w:r w:rsidRPr="005B1FB1">
              <w:fldChar w:fldCharType="end"/>
            </w:r>
          </w:p>
        </w:tc>
      </w:tr>
      <w:tr w:rsidR="00906640" w:rsidRPr="005B1FB1" w14:paraId="23010656" w14:textId="77777777" w:rsidTr="00717AEF">
        <w:trPr>
          <w:trHeight w:val="340"/>
        </w:trPr>
        <w:tc>
          <w:tcPr>
            <w:tcW w:w="1908" w:type="dxa"/>
          </w:tcPr>
          <w:p w14:paraId="4124BDC9" w14:textId="77777777" w:rsidR="00906640" w:rsidRPr="005B1FB1" w:rsidRDefault="00906640" w:rsidP="00777757">
            <w:pPr>
              <w:suppressLineNumbers/>
              <w:spacing w:before="60" w:after="120"/>
            </w:pPr>
            <w:r w:rsidRPr="005B1FB1">
              <w:t>Abstract</w:t>
            </w:r>
          </w:p>
        </w:tc>
        <w:tc>
          <w:tcPr>
            <w:tcW w:w="8406" w:type="dxa"/>
          </w:tcPr>
          <w:p w14:paraId="3991A202" w14:textId="69992DD6" w:rsidR="00906640" w:rsidRPr="005B1FB1" w:rsidRDefault="00906640" w:rsidP="00906640">
            <w:pPr>
              <w:suppressLineNumbers/>
              <w:spacing w:before="60" w:after="120"/>
            </w:pPr>
            <w:r w:rsidRPr="005B1FB1">
              <w:t>This document contains the PICS proforma of the Green Power feature.</w:t>
            </w:r>
          </w:p>
        </w:tc>
      </w:tr>
      <w:tr w:rsidR="00906640" w:rsidRPr="005B1FB1" w14:paraId="0F1AA633" w14:textId="77777777" w:rsidTr="00717AEF">
        <w:trPr>
          <w:trHeight w:val="90"/>
        </w:trPr>
        <w:tc>
          <w:tcPr>
            <w:tcW w:w="1908" w:type="dxa"/>
          </w:tcPr>
          <w:p w14:paraId="795CE263" w14:textId="77777777" w:rsidR="00906640" w:rsidRPr="005B1FB1" w:rsidRDefault="00906640" w:rsidP="00777757">
            <w:pPr>
              <w:suppressLineNumbers/>
              <w:spacing w:before="60" w:after="120"/>
            </w:pPr>
            <w:r w:rsidRPr="005B1FB1">
              <w:t>Keywords</w:t>
            </w:r>
          </w:p>
        </w:tc>
        <w:tc>
          <w:tcPr>
            <w:tcW w:w="8406" w:type="dxa"/>
          </w:tcPr>
          <w:p w14:paraId="7B65E54D" w14:textId="188E9455" w:rsidR="00906640" w:rsidRPr="005B1FB1" w:rsidRDefault="00906640" w:rsidP="00ED716E">
            <w:pPr>
              <w:suppressLineNumbers/>
              <w:spacing w:before="60" w:after="120"/>
            </w:pPr>
            <w:r w:rsidRPr="005B1FB1">
              <w:rPr>
                <w:sz w:val="22"/>
              </w:rPr>
              <w:t>ZigBee, Green Power, Battery-less, Energy Harvesting, Green Power stub, Green Power Cluster, Green Power Basic</w:t>
            </w:r>
            <w:r w:rsidR="0098712E" w:rsidRPr="005B1FB1">
              <w:rPr>
                <w:sz w:val="22"/>
              </w:rPr>
              <w:t xml:space="preserve">, </w:t>
            </w:r>
            <w:r w:rsidR="00C5318E" w:rsidRPr="005B1FB1">
              <w:rPr>
                <w:sz w:val="22"/>
              </w:rPr>
              <w:t xml:space="preserve">generic switch, </w:t>
            </w:r>
            <w:r w:rsidR="001E6EDC" w:rsidRPr="005B1FB1">
              <w:rPr>
                <w:rStyle w:val="FootnoteReference"/>
                <w:sz w:val="22"/>
              </w:rPr>
              <w:footnoteReference w:id="3"/>
            </w:r>
            <w:r w:rsidR="001E6EDC" w:rsidRPr="005B1FB1">
              <w:rPr>
                <w:sz w:val="22"/>
              </w:rPr>
              <w:t xml:space="preserve">Compact Attribute Reporting, </w:t>
            </w:r>
            <w:r w:rsidR="00ED716E" w:rsidRPr="005B1FB1">
              <w:rPr>
                <w:sz w:val="22"/>
              </w:rPr>
              <w:t>multi-sensor, setpoint</w:t>
            </w:r>
          </w:p>
        </w:tc>
      </w:tr>
    </w:tbl>
    <w:p w14:paraId="586AE336" w14:textId="5D7E6F40" w:rsidR="008054F3" w:rsidRPr="005B1FB1" w:rsidRDefault="0098712E" w:rsidP="00ED716E">
      <w:pPr>
        <w:tabs>
          <w:tab w:val="left" w:pos="1703"/>
          <w:tab w:val="left" w:pos="7939"/>
          <w:tab w:val="left" w:pos="8400"/>
          <w:tab w:val="left" w:pos="9404"/>
        </w:tabs>
        <w:spacing w:before="6804" w:after="60"/>
        <w:rPr>
          <w:sz w:val="22"/>
          <w:szCs w:val="20"/>
        </w:rPr>
      </w:pPr>
      <w:r w:rsidRPr="005B1FB1">
        <w:rPr>
          <w:sz w:val="22"/>
          <w:szCs w:val="20"/>
        </w:rPr>
        <w:lastRenderedPageBreak/>
        <w:tab/>
      </w:r>
      <w:r w:rsidR="00052C53" w:rsidRPr="005B1FB1">
        <w:rPr>
          <w:sz w:val="22"/>
          <w:szCs w:val="20"/>
        </w:rPr>
        <w:tab/>
      </w:r>
      <w:r w:rsidR="009D4716" w:rsidRPr="005B1FB1">
        <w:rPr>
          <w:sz w:val="22"/>
          <w:szCs w:val="20"/>
        </w:rPr>
        <w:tab/>
      </w:r>
      <w:r w:rsidR="00ED716E" w:rsidRPr="005B1FB1">
        <w:rPr>
          <w:sz w:val="22"/>
          <w:szCs w:val="20"/>
        </w:rPr>
        <w:tab/>
      </w:r>
    </w:p>
    <w:p w14:paraId="40A98B68" w14:textId="4355F6F0" w:rsidR="008054F3" w:rsidRPr="005B1FB1" w:rsidRDefault="008054F3" w:rsidP="008054F3">
      <w:pPr>
        <w:spacing w:before="6804" w:after="60"/>
        <w:jc w:val="center"/>
        <w:rPr>
          <w:sz w:val="22"/>
          <w:szCs w:val="20"/>
        </w:rPr>
      </w:pPr>
      <w:r w:rsidRPr="005B1FB1">
        <w:rPr>
          <w:sz w:val="22"/>
          <w:szCs w:val="20"/>
        </w:rPr>
        <w:t>This page is intentionally blank</w:t>
      </w:r>
    </w:p>
    <w:p w14:paraId="428FA4D2" w14:textId="77777777" w:rsidR="008054F3" w:rsidRPr="005B1FB1" w:rsidRDefault="008054F3">
      <w:pPr>
        <w:rPr>
          <w:rFonts w:ascii="Arial" w:eastAsia="MS Gothic" w:hAnsi="Arial"/>
          <w:b/>
          <w:kern w:val="28"/>
          <w:sz w:val="40"/>
          <w:szCs w:val="20"/>
          <w:lang w:eastAsia="ja-JP"/>
        </w:rPr>
      </w:pPr>
      <w:r w:rsidRPr="005B1FB1">
        <w:rPr>
          <w:rFonts w:ascii="Arial" w:eastAsia="MS Gothic" w:hAnsi="Arial"/>
          <w:b/>
          <w:sz w:val="40"/>
          <w:szCs w:val="20"/>
          <w:lang w:eastAsia="ja-JP"/>
        </w:rPr>
        <w:br w:type="page"/>
      </w:r>
    </w:p>
    <w:p w14:paraId="4F6F3724" w14:textId="179B7978" w:rsidR="00906640" w:rsidRPr="005B1FB1" w:rsidRDefault="00906640" w:rsidP="00461915">
      <w:pPr>
        <w:pStyle w:val="BodyText0"/>
        <w:rPr>
          <w:rFonts w:ascii="Arial" w:eastAsia="MS Gothic" w:hAnsi="Arial" w:cs="Arial"/>
          <w:b/>
          <w:sz w:val="44"/>
          <w:szCs w:val="40"/>
        </w:rPr>
      </w:pPr>
      <w:r w:rsidRPr="005B1FB1">
        <w:rPr>
          <w:rFonts w:ascii="Arial" w:eastAsia="MS Gothic" w:hAnsi="Arial" w:cs="Arial"/>
          <w:b/>
          <w:sz w:val="44"/>
          <w:szCs w:val="40"/>
        </w:rPr>
        <w:lastRenderedPageBreak/>
        <w:t>Notice of use and disclosure</w:t>
      </w:r>
    </w:p>
    <w:p w14:paraId="78A347ED" w14:textId="0C9B63C1" w:rsidR="00906640" w:rsidRPr="005B1FB1" w:rsidRDefault="00906640" w:rsidP="00906640">
      <w:pPr>
        <w:spacing w:before="120"/>
      </w:pPr>
      <w:r w:rsidRPr="005B1FB1">
        <w:t>Copyright © ZigBee Alliance, Inc. (1996-</w:t>
      </w:r>
      <w:r w:rsidR="0035307D" w:rsidRPr="005B1FB1">
        <w:fldChar w:fldCharType="begin"/>
      </w:r>
      <w:r w:rsidR="0035307D" w:rsidRPr="005B1FB1">
        <w:instrText xml:space="preserve"> DATE \@ "yyyy" \* MERGEFORMAT </w:instrText>
      </w:r>
      <w:r w:rsidR="0035307D" w:rsidRPr="005B1FB1">
        <w:fldChar w:fldCharType="separate"/>
      </w:r>
      <w:r w:rsidR="003D3DBA">
        <w:rPr>
          <w:noProof/>
        </w:rPr>
        <w:t>2018</w:t>
      </w:r>
      <w:r w:rsidR="0035307D" w:rsidRPr="005B1FB1">
        <w:rPr>
          <w:noProof/>
        </w:rPr>
        <w:fldChar w:fldCharType="end"/>
      </w:r>
      <w:r w:rsidRPr="005B1FB1">
        <w:t>). All rights Reserved. This information within this document is the property of the ZigBee Alliance and its use and disclosure are restricted.</w:t>
      </w:r>
    </w:p>
    <w:p w14:paraId="2B0B45DC" w14:textId="77777777" w:rsidR="00906640" w:rsidRPr="005B1FB1" w:rsidRDefault="00906640" w:rsidP="00906640">
      <w:pPr>
        <w:spacing w:before="120"/>
      </w:pPr>
      <w:r w:rsidRPr="005B1FB1">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A83DF03" w14:textId="77777777" w:rsidR="00906640" w:rsidRPr="005B1FB1" w:rsidRDefault="00906640" w:rsidP="00906640">
      <w:pPr>
        <w:spacing w:before="120"/>
      </w:pPr>
      <w:r w:rsidRPr="005B1FB1">
        <w:t>No right to use any ZigBee name, logo or trademark is conferred herein.  Use of any ZigBee name, logo or trademark requires membership in the ZigBee Alliance and compliance with the ZigBee Logo and Trademark Policy and related ZigBee policies.</w:t>
      </w:r>
    </w:p>
    <w:p w14:paraId="600F6AFA" w14:textId="77777777" w:rsidR="00906640" w:rsidRPr="005B1FB1" w:rsidRDefault="00906640" w:rsidP="00906640">
      <w:pPr>
        <w:spacing w:before="120"/>
      </w:pPr>
      <w:r w:rsidRPr="005B1FB1">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A87E072" w14:textId="77777777" w:rsidR="00906640" w:rsidRPr="005B1FB1" w:rsidRDefault="00906640" w:rsidP="00906640">
      <w:pPr>
        <w:spacing w:before="120"/>
      </w:pPr>
      <w:r w:rsidRPr="005B1FB1">
        <w:t>The above notice and this paragraph must be included on all copies of this document that are made.</w:t>
      </w:r>
    </w:p>
    <w:p w14:paraId="51597FFC" w14:textId="77777777" w:rsidR="007E3B1D" w:rsidRPr="005B1FB1" w:rsidRDefault="007E3B1D" w:rsidP="007E3B1D">
      <w:pPr>
        <w:pStyle w:val="TOC1"/>
      </w:pPr>
    </w:p>
    <w:p w14:paraId="630EAEBB" w14:textId="77777777" w:rsidR="008054F3" w:rsidRPr="005B1FB1" w:rsidRDefault="008054F3" w:rsidP="008054F3">
      <w:pPr>
        <w:spacing w:before="6804" w:after="60"/>
        <w:jc w:val="center"/>
        <w:rPr>
          <w:sz w:val="22"/>
          <w:szCs w:val="20"/>
        </w:rPr>
      </w:pPr>
      <w:bookmarkStart w:id="0" w:name="_Toc243190160"/>
      <w:bookmarkStart w:id="1" w:name="_Toc283380271"/>
    </w:p>
    <w:p w14:paraId="4024E915" w14:textId="77777777" w:rsidR="008054F3" w:rsidRPr="005B1FB1" w:rsidRDefault="008054F3" w:rsidP="008054F3">
      <w:pPr>
        <w:spacing w:before="6804" w:after="60"/>
        <w:jc w:val="center"/>
        <w:rPr>
          <w:sz w:val="22"/>
          <w:szCs w:val="20"/>
        </w:rPr>
      </w:pPr>
      <w:r w:rsidRPr="005B1FB1">
        <w:rPr>
          <w:sz w:val="22"/>
          <w:szCs w:val="20"/>
        </w:rPr>
        <w:t>This page is intentionally blank</w:t>
      </w:r>
    </w:p>
    <w:p w14:paraId="4BC08D1C" w14:textId="77777777" w:rsidR="008F0BF0" w:rsidRPr="005B1FB1" w:rsidRDefault="008F0BF0" w:rsidP="008F0BF0">
      <w:pPr>
        <w:pStyle w:val="Heading1List"/>
        <w:ind w:left="431" w:hanging="431"/>
      </w:pPr>
      <w:r w:rsidRPr="005B1FB1">
        <w:lastRenderedPageBreak/>
        <w:t>Revision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352"/>
        <w:gridCol w:w="6095"/>
        <w:gridCol w:w="1701"/>
      </w:tblGrid>
      <w:tr w:rsidR="008F0BF0" w:rsidRPr="005B1FB1" w14:paraId="73F80348" w14:textId="77777777" w:rsidTr="005C184F">
        <w:tc>
          <w:tcPr>
            <w:tcW w:w="883" w:type="dxa"/>
          </w:tcPr>
          <w:p w14:paraId="34F23B7F" w14:textId="77777777" w:rsidR="008F0BF0" w:rsidRPr="005B1FB1" w:rsidRDefault="008F0BF0" w:rsidP="00182328">
            <w:pPr>
              <w:pStyle w:val="SmallTableText-Header"/>
              <w:jc w:val="center"/>
              <w:rPr>
                <w:lang w:val="en-US"/>
              </w:rPr>
            </w:pPr>
            <w:r w:rsidRPr="005B1FB1">
              <w:rPr>
                <w:lang w:val="en-US"/>
              </w:rPr>
              <w:t>Revision</w:t>
            </w:r>
          </w:p>
        </w:tc>
        <w:tc>
          <w:tcPr>
            <w:tcW w:w="1352" w:type="dxa"/>
          </w:tcPr>
          <w:p w14:paraId="4BE14630" w14:textId="77777777" w:rsidR="008F0BF0" w:rsidRPr="005B1FB1" w:rsidRDefault="008F0BF0" w:rsidP="00182328">
            <w:pPr>
              <w:pStyle w:val="SmallTableText-Header"/>
              <w:rPr>
                <w:lang w:val="en-US"/>
              </w:rPr>
            </w:pPr>
            <w:r w:rsidRPr="005B1FB1">
              <w:rPr>
                <w:lang w:val="en-US"/>
              </w:rPr>
              <w:t>Date</w:t>
            </w:r>
          </w:p>
        </w:tc>
        <w:tc>
          <w:tcPr>
            <w:tcW w:w="6095" w:type="dxa"/>
          </w:tcPr>
          <w:p w14:paraId="1C4E6B1E" w14:textId="77777777" w:rsidR="008F0BF0" w:rsidRPr="005B1FB1" w:rsidRDefault="008F0BF0" w:rsidP="00182328">
            <w:pPr>
              <w:pStyle w:val="SmallTableText-Header"/>
              <w:rPr>
                <w:lang w:val="en-US"/>
              </w:rPr>
            </w:pPr>
            <w:r w:rsidRPr="005B1FB1">
              <w:rPr>
                <w:lang w:val="en-US"/>
              </w:rPr>
              <w:t>Details</w:t>
            </w:r>
          </w:p>
        </w:tc>
        <w:tc>
          <w:tcPr>
            <w:tcW w:w="1701" w:type="dxa"/>
          </w:tcPr>
          <w:p w14:paraId="077022E9" w14:textId="77777777" w:rsidR="008F0BF0" w:rsidRPr="005B1FB1" w:rsidRDefault="008F0BF0" w:rsidP="00182328">
            <w:pPr>
              <w:pStyle w:val="SmallTableText-Header"/>
              <w:rPr>
                <w:lang w:val="en-US"/>
              </w:rPr>
            </w:pPr>
            <w:r w:rsidRPr="005B1FB1">
              <w:rPr>
                <w:lang w:val="en-US"/>
              </w:rPr>
              <w:t>Editor</w:t>
            </w:r>
          </w:p>
        </w:tc>
      </w:tr>
      <w:tr w:rsidR="008F0BF0" w:rsidRPr="005B1FB1" w14:paraId="7F06AEF6" w14:textId="77777777" w:rsidTr="005C184F">
        <w:trPr>
          <w:trHeight w:val="342"/>
        </w:trPr>
        <w:tc>
          <w:tcPr>
            <w:tcW w:w="883" w:type="dxa"/>
          </w:tcPr>
          <w:p w14:paraId="0CA2DBAB" w14:textId="77777777" w:rsidR="008F0BF0" w:rsidRPr="005B1FB1" w:rsidRDefault="008F0BF0" w:rsidP="00182328">
            <w:pPr>
              <w:pStyle w:val="SmallTableText"/>
              <w:jc w:val="center"/>
              <w:rPr>
                <w:lang w:val="en-US"/>
              </w:rPr>
            </w:pPr>
            <w:r w:rsidRPr="005B1FB1">
              <w:rPr>
                <w:lang w:val="en-US"/>
              </w:rPr>
              <w:t>000</w:t>
            </w:r>
          </w:p>
        </w:tc>
        <w:tc>
          <w:tcPr>
            <w:tcW w:w="1352" w:type="dxa"/>
          </w:tcPr>
          <w:p w14:paraId="5ED1E1FF" w14:textId="34F86EB2" w:rsidR="008F0BF0" w:rsidRPr="005B1FB1" w:rsidRDefault="008F0BF0" w:rsidP="00182328">
            <w:pPr>
              <w:pStyle w:val="SmallTableText"/>
              <w:rPr>
                <w:lang w:val="en-US"/>
              </w:rPr>
            </w:pPr>
            <w:r w:rsidRPr="005B1FB1">
              <w:rPr>
                <w:lang w:val="en-US"/>
              </w:rPr>
              <w:t>July 7</w:t>
            </w:r>
            <w:r w:rsidRPr="005B1FB1">
              <w:rPr>
                <w:vertAlign w:val="superscript"/>
                <w:lang w:val="en-US"/>
              </w:rPr>
              <w:t>th</w:t>
            </w:r>
            <w:r w:rsidRPr="005B1FB1">
              <w:rPr>
                <w:lang w:val="en-US"/>
              </w:rPr>
              <w:t>, 2016</w:t>
            </w:r>
          </w:p>
        </w:tc>
        <w:tc>
          <w:tcPr>
            <w:tcW w:w="6095" w:type="dxa"/>
          </w:tcPr>
          <w:p w14:paraId="34D7DA4A" w14:textId="77777777" w:rsidR="008F0BF0" w:rsidRPr="005B1FB1" w:rsidRDefault="008F0BF0" w:rsidP="00182328">
            <w:pPr>
              <w:pStyle w:val="SmallTableText"/>
              <w:rPr>
                <w:lang w:val="en-US"/>
              </w:rPr>
            </w:pPr>
            <w:r w:rsidRPr="005B1FB1">
              <w:rPr>
                <w:lang w:val="en-US"/>
              </w:rPr>
              <w:t>Baseline: clean Green Power Basic PICS (15-0006-11)</w:t>
            </w:r>
          </w:p>
        </w:tc>
        <w:tc>
          <w:tcPr>
            <w:tcW w:w="1701" w:type="dxa"/>
          </w:tcPr>
          <w:p w14:paraId="57DE1CE0" w14:textId="77777777" w:rsidR="008F0BF0" w:rsidRPr="005B1FB1" w:rsidRDefault="008F0BF0" w:rsidP="00182328">
            <w:pPr>
              <w:pStyle w:val="SmallTableText"/>
              <w:rPr>
                <w:lang w:val="en-US"/>
              </w:rPr>
            </w:pPr>
            <w:r w:rsidRPr="005B1FB1">
              <w:rPr>
                <w:lang w:val="en-US"/>
              </w:rPr>
              <w:t>Bozena Erdmann</w:t>
            </w:r>
          </w:p>
        </w:tc>
      </w:tr>
      <w:tr w:rsidR="00DE1DBD" w:rsidRPr="005B1FB1" w14:paraId="38F1FAE0" w14:textId="77777777" w:rsidTr="005C184F">
        <w:trPr>
          <w:trHeight w:val="342"/>
        </w:trPr>
        <w:tc>
          <w:tcPr>
            <w:tcW w:w="883" w:type="dxa"/>
          </w:tcPr>
          <w:p w14:paraId="7FCE249E" w14:textId="09C7E6BF" w:rsidR="00DE1DBD" w:rsidRPr="005B1FB1" w:rsidRDefault="00DE1DBD" w:rsidP="00DE1DBD">
            <w:pPr>
              <w:pStyle w:val="SmallTableText"/>
              <w:jc w:val="center"/>
              <w:rPr>
                <w:lang w:val="en-US"/>
              </w:rPr>
            </w:pPr>
            <w:r w:rsidRPr="005B1FB1">
              <w:rPr>
                <w:lang w:val="en-US"/>
              </w:rPr>
              <w:t>001</w:t>
            </w:r>
          </w:p>
        </w:tc>
        <w:tc>
          <w:tcPr>
            <w:tcW w:w="1352" w:type="dxa"/>
          </w:tcPr>
          <w:p w14:paraId="225FCEB7" w14:textId="54EBDFAA" w:rsidR="00DE1DBD" w:rsidRPr="005B1FB1" w:rsidRDefault="00DE1DBD" w:rsidP="00DE1DBD">
            <w:pPr>
              <w:pStyle w:val="SmallTableText"/>
              <w:rPr>
                <w:lang w:val="en-US"/>
              </w:rPr>
            </w:pPr>
            <w:r w:rsidRPr="005B1FB1">
              <w:rPr>
                <w:lang w:val="en-US"/>
              </w:rPr>
              <w:t>July 20</w:t>
            </w:r>
            <w:r w:rsidRPr="005B1FB1">
              <w:rPr>
                <w:vertAlign w:val="superscript"/>
                <w:lang w:val="en-US"/>
              </w:rPr>
              <w:t>th</w:t>
            </w:r>
            <w:r w:rsidRPr="005B1FB1">
              <w:rPr>
                <w:lang w:val="en-US"/>
              </w:rPr>
              <w:t>, 2016</w:t>
            </w:r>
          </w:p>
        </w:tc>
        <w:tc>
          <w:tcPr>
            <w:tcW w:w="6095" w:type="dxa"/>
          </w:tcPr>
          <w:p w14:paraId="508A0C22" w14:textId="77F05206" w:rsidR="00DE1DBD" w:rsidRPr="005B1FB1" w:rsidRDefault="00DE1DBD" w:rsidP="00DE1DBD">
            <w:pPr>
              <w:pStyle w:val="SmallTableText"/>
              <w:rPr>
                <w:lang w:val="en-US"/>
              </w:rPr>
            </w:pPr>
            <w:proofErr w:type="gramStart"/>
            <w:r w:rsidRPr="005B1FB1">
              <w:rPr>
                <w:lang w:val="en-US"/>
              </w:rPr>
              <w:t>First draft,</w:t>
            </w:r>
            <w:proofErr w:type="gramEnd"/>
            <w:r w:rsidRPr="005B1FB1">
              <w:rPr>
                <w:lang w:val="en-US"/>
              </w:rPr>
              <w:t xml:space="preserve"> based on the multi-sensor baseline (16-02605)</w:t>
            </w:r>
          </w:p>
        </w:tc>
        <w:tc>
          <w:tcPr>
            <w:tcW w:w="1701" w:type="dxa"/>
          </w:tcPr>
          <w:p w14:paraId="5B006365" w14:textId="5987A524" w:rsidR="00DE1DBD" w:rsidRPr="005B1FB1" w:rsidRDefault="00DE1DBD" w:rsidP="00DE1DBD">
            <w:pPr>
              <w:pStyle w:val="SmallTableText"/>
              <w:rPr>
                <w:lang w:val="en-US"/>
              </w:rPr>
            </w:pPr>
            <w:r w:rsidRPr="005B1FB1">
              <w:rPr>
                <w:lang w:val="en-US"/>
              </w:rPr>
              <w:t>Bozena Erdmann</w:t>
            </w:r>
          </w:p>
        </w:tc>
      </w:tr>
      <w:tr w:rsidR="009D4716" w:rsidRPr="005B1FB1" w14:paraId="2E880971" w14:textId="77777777" w:rsidTr="005C184F">
        <w:trPr>
          <w:trHeight w:val="342"/>
        </w:trPr>
        <w:tc>
          <w:tcPr>
            <w:tcW w:w="883" w:type="dxa"/>
          </w:tcPr>
          <w:p w14:paraId="10229A07" w14:textId="33DEFD08" w:rsidR="009D4716" w:rsidRPr="005B1FB1" w:rsidRDefault="009D4716" w:rsidP="009D4716">
            <w:pPr>
              <w:pStyle w:val="SmallTableText"/>
              <w:jc w:val="center"/>
              <w:rPr>
                <w:lang w:val="en-US"/>
              </w:rPr>
            </w:pPr>
            <w:r w:rsidRPr="005B1FB1">
              <w:rPr>
                <w:lang w:val="en-US"/>
              </w:rPr>
              <w:t>002</w:t>
            </w:r>
          </w:p>
        </w:tc>
        <w:tc>
          <w:tcPr>
            <w:tcW w:w="1352" w:type="dxa"/>
          </w:tcPr>
          <w:p w14:paraId="1A7BB073" w14:textId="59D7538E" w:rsidR="009D4716" w:rsidRPr="005B1FB1" w:rsidRDefault="009D4716" w:rsidP="009D4716">
            <w:pPr>
              <w:pStyle w:val="SmallTableText"/>
              <w:rPr>
                <w:lang w:val="en-US"/>
              </w:rPr>
            </w:pPr>
            <w:r w:rsidRPr="005B1FB1">
              <w:rPr>
                <w:lang w:val="en-US"/>
              </w:rPr>
              <w:t>July 29</w:t>
            </w:r>
            <w:r w:rsidRPr="005B1FB1">
              <w:rPr>
                <w:vertAlign w:val="superscript"/>
                <w:lang w:val="en-US"/>
              </w:rPr>
              <w:t>th</w:t>
            </w:r>
            <w:r w:rsidRPr="005B1FB1">
              <w:rPr>
                <w:lang w:val="en-US"/>
              </w:rPr>
              <w:t>, 2016</w:t>
            </w:r>
          </w:p>
        </w:tc>
        <w:tc>
          <w:tcPr>
            <w:tcW w:w="6095" w:type="dxa"/>
          </w:tcPr>
          <w:p w14:paraId="162CDE35" w14:textId="34AD4248" w:rsidR="009D4716" w:rsidRPr="005B1FB1" w:rsidRDefault="009D4716" w:rsidP="009D4716">
            <w:pPr>
              <w:pStyle w:val="SmallTableText"/>
              <w:rPr>
                <w:lang w:val="en-US"/>
              </w:rPr>
            </w:pPr>
            <w:r w:rsidRPr="005B1FB1">
              <w:rPr>
                <w:lang w:val="en-US"/>
              </w:rPr>
              <w:t>Implementing comments as discussed during Green Power WG call on July 27</w:t>
            </w:r>
            <w:r w:rsidRPr="005B1FB1">
              <w:rPr>
                <w:vertAlign w:val="superscript"/>
                <w:lang w:val="en-US"/>
              </w:rPr>
              <w:t>th</w:t>
            </w:r>
            <w:r w:rsidRPr="005B1FB1">
              <w:rPr>
                <w:lang w:val="en-US"/>
              </w:rPr>
              <w:t xml:space="preserve"> and received via email from Jorgen van Parys on July 28</w:t>
            </w:r>
            <w:r w:rsidRPr="005B1FB1">
              <w:rPr>
                <w:vertAlign w:val="superscript"/>
                <w:lang w:val="en-US"/>
              </w:rPr>
              <w:t>th</w:t>
            </w:r>
          </w:p>
        </w:tc>
        <w:tc>
          <w:tcPr>
            <w:tcW w:w="1701" w:type="dxa"/>
          </w:tcPr>
          <w:p w14:paraId="52555418" w14:textId="75D499DF" w:rsidR="009D4716" w:rsidRPr="005B1FB1" w:rsidRDefault="009D4716" w:rsidP="009D4716">
            <w:pPr>
              <w:pStyle w:val="SmallTableText"/>
              <w:rPr>
                <w:lang w:val="en-US"/>
              </w:rPr>
            </w:pPr>
            <w:r w:rsidRPr="005B1FB1">
              <w:rPr>
                <w:lang w:val="en-US"/>
              </w:rPr>
              <w:t>Bozena Erdmann</w:t>
            </w:r>
          </w:p>
        </w:tc>
      </w:tr>
      <w:tr w:rsidR="005C184F" w:rsidRPr="005B1FB1" w14:paraId="2CB2526D" w14:textId="77777777" w:rsidTr="005C184F">
        <w:trPr>
          <w:trHeight w:val="342"/>
        </w:trPr>
        <w:tc>
          <w:tcPr>
            <w:tcW w:w="883" w:type="dxa"/>
          </w:tcPr>
          <w:p w14:paraId="426DAC02" w14:textId="5010DB77" w:rsidR="005C184F" w:rsidRPr="005B1FB1" w:rsidRDefault="005C184F" w:rsidP="009D4716">
            <w:pPr>
              <w:pStyle w:val="SmallTableText"/>
              <w:jc w:val="center"/>
              <w:rPr>
                <w:lang w:val="en-US"/>
              </w:rPr>
            </w:pPr>
            <w:r w:rsidRPr="005B1FB1">
              <w:rPr>
                <w:lang w:val="en-US"/>
              </w:rPr>
              <w:t>003</w:t>
            </w:r>
          </w:p>
        </w:tc>
        <w:tc>
          <w:tcPr>
            <w:tcW w:w="1352" w:type="dxa"/>
          </w:tcPr>
          <w:p w14:paraId="046C977B" w14:textId="37DAA18C" w:rsidR="005C184F" w:rsidRPr="005B1FB1" w:rsidRDefault="005C184F" w:rsidP="009D4716">
            <w:pPr>
              <w:pStyle w:val="SmallTableText"/>
              <w:rPr>
                <w:lang w:val="en-US"/>
              </w:rPr>
            </w:pPr>
            <w:r w:rsidRPr="005B1FB1">
              <w:rPr>
                <w:lang w:val="en-US"/>
              </w:rPr>
              <w:t>September 12</w:t>
            </w:r>
            <w:r w:rsidRPr="005B1FB1">
              <w:rPr>
                <w:vertAlign w:val="superscript"/>
                <w:lang w:val="en-US"/>
              </w:rPr>
              <w:t>th</w:t>
            </w:r>
            <w:r w:rsidRPr="005B1FB1">
              <w:rPr>
                <w:lang w:val="en-US"/>
              </w:rPr>
              <w:t>, 2016</w:t>
            </w:r>
          </w:p>
        </w:tc>
        <w:tc>
          <w:tcPr>
            <w:tcW w:w="6095" w:type="dxa"/>
          </w:tcPr>
          <w:p w14:paraId="54FBF97D" w14:textId="026E353A" w:rsidR="005C184F" w:rsidRPr="005B1FB1" w:rsidRDefault="005C184F" w:rsidP="009D4716">
            <w:pPr>
              <w:pStyle w:val="SmallTableText"/>
              <w:rPr>
                <w:lang w:val="en-US"/>
              </w:rPr>
            </w:pPr>
            <w:r w:rsidRPr="005B1FB1">
              <w:rPr>
                <w:lang w:val="en-US"/>
              </w:rPr>
              <w:t xml:space="preserve">Implementing comments from the GP multi-sensor August </w:t>
            </w:r>
            <w:proofErr w:type="spellStart"/>
            <w:r w:rsidRPr="005B1FB1">
              <w:rPr>
                <w:lang w:val="en-US"/>
              </w:rPr>
              <w:t>PoC</w:t>
            </w:r>
            <w:proofErr w:type="spellEnd"/>
            <w:r w:rsidRPr="005B1FB1">
              <w:rPr>
                <w:lang w:val="en-US"/>
              </w:rPr>
              <w:t>, ZigBee document 16-02611</w:t>
            </w:r>
          </w:p>
        </w:tc>
        <w:tc>
          <w:tcPr>
            <w:tcW w:w="1701" w:type="dxa"/>
          </w:tcPr>
          <w:p w14:paraId="619F05E7" w14:textId="116205D0" w:rsidR="005C184F" w:rsidRPr="005B1FB1" w:rsidRDefault="005C184F" w:rsidP="009D4716">
            <w:pPr>
              <w:pStyle w:val="SmallTableText"/>
              <w:rPr>
                <w:lang w:val="en-US"/>
              </w:rPr>
            </w:pPr>
            <w:r w:rsidRPr="005B1FB1">
              <w:rPr>
                <w:lang w:val="en-US"/>
              </w:rPr>
              <w:t>Bozena Erdmann</w:t>
            </w:r>
          </w:p>
        </w:tc>
      </w:tr>
      <w:tr w:rsidR="00BF0B75" w:rsidRPr="005B1FB1" w14:paraId="05071F5F" w14:textId="77777777" w:rsidTr="005C184F">
        <w:trPr>
          <w:trHeight w:val="342"/>
        </w:trPr>
        <w:tc>
          <w:tcPr>
            <w:tcW w:w="883" w:type="dxa"/>
          </w:tcPr>
          <w:p w14:paraId="7B16177A" w14:textId="43441F65" w:rsidR="00BF0B75" w:rsidRPr="005B1FB1" w:rsidRDefault="00BF0B75" w:rsidP="009D4716">
            <w:pPr>
              <w:pStyle w:val="SmallTableText"/>
              <w:jc w:val="center"/>
              <w:rPr>
                <w:lang w:val="en-US"/>
              </w:rPr>
            </w:pPr>
            <w:r w:rsidRPr="005B1FB1">
              <w:rPr>
                <w:lang w:val="en-US"/>
              </w:rPr>
              <w:t>004</w:t>
            </w:r>
          </w:p>
        </w:tc>
        <w:tc>
          <w:tcPr>
            <w:tcW w:w="1352" w:type="dxa"/>
          </w:tcPr>
          <w:p w14:paraId="198F94D7" w14:textId="3E87C51B" w:rsidR="00BF0B75" w:rsidRPr="005B1FB1" w:rsidRDefault="00FC29DB" w:rsidP="009D4716">
            <w:pPr>
              <w:pStyle w:val="SmallTableText"/>
              <w:rPr>
                <w:lang w:val="en-US"/>
              </w:rPr>
            </w:pPr>
            <w:r w:rsidRPr="005B1FB1">
              <w:rPr>
                <w:lang w:val="en-US"/>
              </w:rPr>
              <w:t>October 5</w:t>
            </w:r>
            <w:r w:rsidRPr="005B1FB1">
              <w:rPr>
                <w:vertAlign w:val="superscript"/>
                <w:lang w:val="en-US"/>
              </w:rPr>
              <w:t>th</w:t>
            </w:r>
            <w:r w:rsidRPr="005B1FB1">
              <w:rPr>
                <w:lang w:val="en-US"/>
              </w:rPr>
              <w:t>, 2016</w:t>
            </w:r>
          </w:p>
        </w:tc>
        <w:tc>
          <w:tcPr>
            <w:tcW w:w="6095" w:type="dxa"/>
          </w:tcPr>
          <w:p w14:paraId="344DB6C6" w14:textId="13C10F3D" w:rsidR="00BF0B75" w:rsidRPr="005B1FB1" w:rsidRDefault="00ED716E" w:rsidP="009D4716">
            <w:pPr>
              <w:pStyle w:val="SmallTableText"/>
              <w:rPr>
                <w:lang w:val="en-US"/>
              </w:rPr>
            </w:pPr>
            <w:r w:rsidRPr="005B1FB1">
              <w:rPr>
                <w:lang w:val="en-US"/>
              </w:rPr>
              <w:t xml:space="preserve">Implementing comments </w:t>
            </w:r>
            <w:r w:rsidR="001B3D62" w:rsidRPr="005B1FB1">
              <w:rPr>
                <w:lang w:val="en-US"/>
              </w:rPr>
              <w:t>from GP multi-sensor v0.7 letter ballot</w:t>
            </w:r>
          </w:p>
        </w:tc>
        <w:tc>
          <w:tcPr>
            <w:tcW w:w="1701" w:type="dxa"/>
          </w:tcPr>
          <w:p w14:paraId="2469AC63" w14:textId="3F6886C1" w:rsidR="00BF0B75" w:rsidRPr="005B1FB1" w:rsidRDefault="00FC29DB" w:rsidP="009D4716">
            <w:pPr>
              <w:pStyle w:val="SmallTableText"/>
              <w:rPr>
                <w:lang w:val="en-US"/>
              </w:rPr>
            </w:pPr>
            <w:r w:rsidRPr="005B1FB1">
              <w:rPr>
                <w:lang w:val="en-US"/>
              </w:rPr>
              <w:t>Bozena Erdmann</w:t>
            </w:r>
          </w:p>
        </w:tc>
      </w:tr>
      <w:tr w:rsidR="00ED716E" w:rsidRPr="005B1FB1" w14:paraId="49E3F509" w14:textId="77777777" w:rsidTr="005C184F">
        <w:trPr>
          <w:trHeight w:val="342"/>
        </w:trPr>
        <w:tc>
          <w:tcPr>
            <w:tcW w:w="883" w:type="dxa"/>
          </w:tcPr>
          <w:p w14:paraId="64C1F4F3" w14:textId="264C066F" w:rsidR="00ED716E" w:rsidRPr="005B1FB1" w:rsidRDefault="00ED716E" w:rsidP="00ED716E">
            <w:pPr>
              <w:pStyle w:val="SmallTableText"/>
              <w:jc w:val="center"/>
              <w:rPr>
                <w:lang w:val="en-US"/>
              </w:rPr>
            </w:pPr>
            <w:r w:rsidRPr="005B1FB1">
              <w:rPr>
                <w:lang w:val="en-US"/>
              </w:rPr>
              <w:t>005</w:t>
            </w:r>
          </w:p>
        </w:tc>
        <w:tc>
          <w:tcPr>
            <w:tcW w:w="1352" w:type="dxa"/>
          </w:tcPr>
          <w:p w14:paraId="7FDEF440" w14:textId="6FDAE824" w:rsidR="00ED716E" w:rsidRPr="005B1FB1" w:rsidRDefault="00ED716E" w:rsidP="00ED716E">
            <w:pPr>
              <w:pStyle w:val="SmallTableText"/>
              <w:rPr>
                <w:lang w:val="en-US"/>
              </w:rPr>
            </w:pPr>
            <w:r w:rsidRPr="005B1FB1">
              <w:rPr>
                <w:lang w:val="en-US"/>
              </w:rPr>
              <w:t>October 6</w:t>
            </w:r>
            <w:r w:rsidRPr="005B1FB1">
              <w:rPr>
                <w:vertAlign w:val="superscript"/>
                <w:lang w:val="en-US"/>
              </w:rPr>
              <w:t>th</w:t>
            </w:r>
            <w:r w:rsidRPr="005B1FB1">
              <w:rPr>
                <w:lang w:val="en-US"/>
              </w:rPr>
              <w:t>, 2016</w:t>
            </w:r>
          </w:p>
        </w:tc>
        <w:tc>
          <w:tcPr>
            <w:tcW w:w="6095" w:type="dxa"/>
          </w:tcPr>
          <w:p w14:paraId="274D439F" w14:textId="63446000" w:rsidR="00ED716E" w:rsidRPr="005B1FB1" w:rsidRDefault="00ED716E" w:rsidP="00ED716E">
            <w:pPr>
              <w:pStyle w:val="SmallTableText"/>
              <w:rPr>
                <w:lang w:val="en-US"/>
              </w:rPr>
            </w:pPr>
            <w:r w:rsidRPr="005B1FB1">
              <w:rPr>
                <w:lang w:val="en-US"/>
              </w:rPr>
              <w:t>Implementing comments from GP multi-sensor v0.7 letter ballot: comment #783</w:t>
            </w:r>
          </w:p>
        </w:tc>
        <w:tc>
          <w:tcPr>
            <w:tcW w:w="1701" w:type="dxa"/>
          </w:tcPr>
          <w:p w14:paraId="5A27F4B7" w14:textId="12CC4AA1" w:rsidR="00ED716E" w:rsidRPr="005B1FB1" w:rsidRDefault="00ED716E" w:rsidP="00ED716E">
            <w:pPr>
              <w:pStyle w:val="SmallTableText"/>
              <w:rPr>
                <w:lang w:val="en-US"/>
              </w:rPr>
            </w:pPr>
            <w:r w:rsidRPr="005B1FB1">
              <w:rPr>
                <w:lang w:val="en-US"/>
              </w:rPr>
              <w:t>Bozena Erdmann</w:t>
            </w:r>
          </w:p>
        </w:tc>
      </w:tr>
      <w:tr w:rsidR="00C5318E" w:rsidRPr="005B1FB1" w14:paraId="3954C7BC" w14:textId="77777777" w:rsidTr="005C184F">
        <w:trPr>
          <w:trHeight w:val="342"/>
        </w:trPr>
        <w:tc>
          <w:tcPr>
            <w:tcW w:w="883" w:type="dxa"/>
          </w:tcPr>
          <w:p w14:paraId="35A07482" w14:textId="3D7FA8EF" w:rsidR="00C5318E" w:rsidRPr="005B1FB1" w:rsidRDefault="00C5318E" w:rsidP="00ED716E">
            <w:pPr>
              <w:pStyle w:val="SmallTableText"/>
              <w:jc w:val="center"/>
              <w:rPr>
                <w:lang w:val="en-US"/>
              </w:rPr>
            </w:pPr>
            <w:r w:rsidRPr="005B1FB1">
              <w:rPr>
                <w:lang w:val="en-US"/>
              </w:rPr>
              <w:t>006</w:t>
            </w:r>
          </w:p>
        </w:tc>
        <w:tc>
          <w:tcPr>
            <w:tcW w:w="1352" w:type="dxa"/>
          </w:tcPr>
          <w:p w14:paraId="67A25E04" w14:textId="5847F14D" w:rsidR="00C5318E" w:rsidRPr="005B1FB1" w:rsidRDefault="00C5318E" w:rsidP="00ED716E">
            <w:pPr>
              <w:pStyle w:val="SmallTableText"/>
              <w:rPr>
                <w:lang w:val="en-US"/>
              </w:rPr>
            </w:pPr>
            <w:r w:rsidRPr="005B1FB1">
              <w:rPr>
                <w:lang w:val="en-US"/>
              </w:rPr>
              <w:t>October 23</w:t>
            </w:r>
            <w:r w:rsidRPr="005B1FB1">
              <w:rPr>
                <w:vertAlign w:val="superscript"/>
                <w:lang w:val="en-US"/>
              </w:rPr>
              <w:t>rd</w:t>
            </w:r>
            <w:r w:rsidRPr="005B1FB1">
              <w:rPr>
                <w:lang w:val="en-US"/>
              </w:rPr>
              <w:t>, 2016</w:t>
            </w:r>
          </w:p>
        </w:tc>
        <w:tc>
          <w:tcPr>
            <w:tcW w:w="6095" w:type="dxa"/>
          </w:tcPr>
          <w:p w14:paraId="5AFDA188" w14:textId="6B2ACC75" w:rsidR="00C5318E" w:rsidRPr="005B1FB1" w:rsidRDefault="00C5318E" w:rsidP="00C5318E">
            <w:pPr>
              <w:pStyle w:val="SmallTableText"/>
              <w:rPr>
                <w:lang w:val="en-US"/>
              </w:rPr>
            </w:pPr>
            <w:r w:rsidRPr="005B1FB1">
              <w:rPr>
                <w:lang w:val="en-US"/>
              </w:rPr>
              <w:t>Merging the GP multi-sensor v0.7 PICS with the GP generic switch v0.7 PICS (16-02015-004)</w:t>
            </w:r>
          </w:p>
        </w:tc>
        <w:tc>
          <w:tcPr>
            <w:tcW w:w="1701" w:type="dxa"/>
          </w:tcPr>
          <w:p w14:paraId="4F2AD5B1" w14:textId="437993C0" w:rsidR="00C5318E" w:rsidRPr="005B1FB1" w:rsidRDefault="00C5318E" w:rsidP="00ED716E">
            <w:pPr>
              <w:pStyle w:val="SmallTableText"/>
              <w:rPr>
                <w:lang w:val="en-US"/>
              </w:rPr>
            </w:pPr>
            <w:r w:rsidRPr="005B1FB1">
              <w:rPr>
                <w:lang w:val="en-US"/>
              </w:rPr>
              <w:t>Bozena Erdmann</w:t>
            </w:r>
          </w:p>
        </w:tc>
      </w:tr>
      <w:tr w:rsidR="00E815DD" w:rsidRPr="005B1FB1" w14:paraId="35C0FA95" w14:textId="77777777" w:rsidTr="005C184F">
        <w:trPr>
          <w:trHeight w:val="342"/>
        </w:trPr>
        <w:tc>
          <w:tcPr>
            <w:tcW w:w="883" w:type="dxa"/>
          </w:tcPr>
          <w:p w14:paraId="754F6669" w14:textId="7E5656C2" w:rsidR="00E815DD" w:rsidRPr="005B1FB1" w:rsidRDefault="00E815DD" w:rsidP="00E815DD">
            <w:pPr>
              <w:pStyle w:val="SmallTableText"/>
              <w:jc w:val="center"/>
              <w:rPr>
                <w:lang w:val="en-US"/>
              </w:rPr>
            </w:pPr>
            <w:r w:rsidRPr="005B1FB1">
              <w:rPr>
                <w:lang w:val="en-US"/>
              </w:rPr>
              <w:t>007</w:t>
            </w:r>
          </w:p>
        </w:tc>
        <w:tc>
          <w:tcPr>
            <w:tcW w:w="1352" w:type="dxa"/>
          </w:tcPr>
          <w:p w14:paraId="0218B393" w14:textId="111A27A6" w:rsidR="00E815DD" w:rsidRPr="005B1FB1" w:rsidRDefault="00E815DD" w:rsidP="00E815DD">
            <w:pPr>
              <w:pStyle w:val="SmallTableText"/>
              <w:rPr>
                <w:lang w:val="en-US"/>
              </w:rPr>
            </w:pPr>
            <w:r w:rsidRPr="005B1FB1">
              <w:rPr>
                <w:lang w:val="en-US"/>
              </w:rPr>
              <w:t>November 18</w:t>
            </w:r>
            <w:r w:rsidRPr="005B1FB1">
              <w:rPr>
                <w:vertAlign w:val="superscript"/>
                <w:lang w:val="en-US"/>
              </w:rPr>
              <w:t>th</w:t>
            </w:r>
            <w:r w:rsidRPr="005B1FB1">
              <w:rPr>
                <w:lang w:val="en-US"/>
              </w:rPr>
              <w:t>, 2016</w:t>
            </w:r>
          </w:p>
        </w:tc>
        <w:tc>
          <w:tcPr>
            <w:tcW w:w="6095" w:type="dxa"/>
          </w:tcPr>
          <w:p w14:paraId="08ADB166" w14:textId="641C78B2" w:rsidR="00E815DD" w:rsidRPr="005B1FB1" w:rsidRDefault="00E815DD" w:rsidP="00E815DD">
            <w:pPr>
              <w:pStyle w:val="SmallTableText"/>
              <w:rPr>
                <w:lang w:val="en-US"/>
              </w:rPr>
            </w:pPr>
            <w:r w:rsidRPr="005B1FB1">
              <w:rPr>
                <w:lang w:val="en-US"/>
              </w:rPr>
              <w:t>Adding several missing references to GP multi-sensor specification</w:t>
            </w:r>
          </w:p>
        </w:tc>
        <w:tc>
          <w:tcPr>
            <w:tcW w:w="1701" w:type="dxa"/>
          </w:tcPr>
          <w:p w14:paraId="0A7B42DE" w14:textId="714A4FB5" w:rsidR="00E815DD" w:rsidRPr="005B1FB1" w:rsidRDefault="00E815DD" w:rsidP="00E815DD">
            <w:pPr>
              <w:pStyle w:val="SmallTableText"/>
              <w:rPr>
                <w:lang w:val="en-US"/>
              </w:rPr>
            </w:pPr>
            <w:r w:rsidRPr="005B1FB1">
              <w:rPr>
                <w:lang w:val="en-US"/>
              </w:rPr>
              <w:t>Bozena Erdmann</w:t>
            </w:r>
          </w:p>
        </w:tc>
      </w:tr>
      <w:tr w:rsidR="005C7E87" w:rsidRPr="005B1FB1" w14:paraId="398C5BBB" w14:textId="77777777" w:rsidTr="005C184F">
        <w:trPr>
          <w:trHeight w:val="342"/>
        </w:trPr>
        <w:tc>
          <w:tcPr>
            <w:tcW w:w="883" w:type="dxa"/>
          </w:tcPr>
          <w:p w14:paraId="48D8D739" w14:textId="262681C3" w:rsidR="005C7E87" w:rsidRPr="005B1FB1" w:rsidRDefault="005C7E87" w:rsidP="00E815DD">
            <w:pPr>
              <w:pStyle w:val="SmallTableText"/>
              <w:jc w:val="center"/>
              <w:rPr>
                <w:lang w:val="en-US"/>
              </w:rPr>
            </w:pPr>
            <w:r w:rsidRPr="005B1FB1">
              <w:rPr>
                <w:lang w:val="en-US"/>
              </w:rPr>
              <w:t>008</w:t>
            </w:r>
          </w:p>
        </w:tc>
        <w:tc>
          <w:tcPr>
            <w:tcW w:w="1352" w:type="dxa"/>
          </w:tcPr>
          <w:p w14:paraId="41C5749B" w14:textId="297D7333" w:rsidR="005C7E87" w:rsidRPr="005B1FB1" w:rsidRDefault="005C7E87" w:rsidP="00B90641">
            <w:pPr>
              <w:pStyle w:val="SmallTableText"/>
              <w:rPr>
                <w:lang w:val="en-US"/>
              </w:rPr>
            </w:pPr>
            <w:r w:rsidRPr="005B1FB1">
              <w:rPr>
                <w:lang w:val="en-US"/>
              </w:rPr>
              <w:t xml:space="preserve">December </w:t>
            </w:r>
            <w:r w:rsidR="00B90641" w:rsidRPr="005B1FB1">
              <w:rPr>
                <w:lang w:val="en-US"/>
              </w:rPr>
              <w:t>3</w:t>
            </w:r>
            <w:r w:rsidR="00B90641" w:rsidRPr="005B1FB1">
              <w:rPr>
                <w:vertAlign w:val="superscript"/>
                <w:lang w:val="en-US"/>
              </w:rPr>
              <w:t>rd</w:t>
            </w:r>
            <w:r w:rsidRPr="005B1FB1">
              <w:rPr>
                <w:lang w:val="en-US"/>
              </w:rPr>
              <w:t>, 2016</w:t>
            </w:r>
          </w:p>
        </w:tc>
        <w:tc>
          <w:tcPr>
            <w:tcW w:w="6095" w:type="dxa"/>
          </w:tcPr>
          <w:p w14:paraId="4F17426A" w14:textId="4F576059" w:rsidR="005C7E87" w:rsidRPr="005B1FB1" w:rsidRDefault="005C7E87" w:rsidP="005C7E87">
            <w:pPr>
              <w:pStyle w:val="SmallTableText"/>
              <w:rPr>
                <w:lang w:val="en-US"/>
              </w:rPr>
            </w:pPr>
            <w:r w:rsidRPr="005B1FB1">
              <w:rPr>
                <w:lang w:val="en-US"/>
              </w:rPr>
              <w:t>Implementing resolutions to GP multi-sensor LB v0.9 comments: #973</w:t>
            </w:r>
            <w:r w:rsidR="00B90641" w:rsidRPr="005B1FB1">
              <w:rPr>
                <w:lang w:val="en-US"/>
              </w:rPr>
              <w:t>, #976</w:t>
            </w:r>
            <w:r w:rsidRPr="005B1FB1">
              <w:rPr>
                <w:lang w:val="en-US"/>
              </w:rPr>
              <w:t>.</w:t>
            </w:r>
            <w:r w:rsidR="00B90641" w:rsidRPr="005B1FB1">
              <w:rPr>
                <w:lang w:val="en-US"/>
              </w:rPr>
              <w:br/>
              <w:t>Adding several missing references.</w:t>
            </w:r>
          </w:p>
        </w:tc>
        <w:tc>
          <w:tcPr>
            <w:tcW w:w="1701" w:type="dxa"/>
          </w:tcPr>
          <w:p w14:paraId="4A5BA9C2" w14:textId="3058CA32" w:rsidR="005C7E87" w:rsidRPr="005B1FB1" w:rsidRDefault="005C7E87" w:rsidP="00E815DD">
            <w:pPr>
              <w:pStyle w:val="SmallTableText"/>
              <w:rPr>
                <w:lang w:val="en-US"/>
              </w:rPr>
            </w:pPr>
            <w:r w:rsidRPr="005B1FB1">
              <w:rPr>
                <w:lang w:val="en-US"/>
              </w:rPr>
              <w:t>Bozena Erdmann</w:t>
            </w:r>
          </w:p>
        </w:tc>
      </w:tr>
      <w:tr w:rsidR="0035307D" w:rsidRPr="005B1FB1" w14:paraId="60C54ABB" w14:textId="77777777" w:rsidTr="005C184F">
        <w:trPr>
          <w:trHeight w:val="342"/>
        </w:trPr>
        <w:tc>
          <w:tcPr>
            <w:tcW w:w="883" w:type="dxa"/>
          </w:tcPr>
          <w:p w14:paraId="3E0495EF" w14:textId="6C2A5EFB" w:rsidR="0035307D" w:rsidRPr="005B1FB1" w:rsidRDefault="0035307D" w:rsidP="00E815DD">
            <w:pPr>
              <w:pStyle w:val="SmallTableText"/>
              <w:jc w:val="center"/>
              <w:rPr>
                <w:lang w:val="en-US"/>
              </w:rPr>
            </w:pPr>
            <w:r w:rsidRPr="005B1FB1">
              <w:rPr>
                <w:lang w:val="en-US"/>
              </w:rPr>
              <w:t>009</w:t>
            </w:r>
          </w:p>
        </w:tc>
        <w:tc>
          <w:tcPr>
            <w:tcW w:w="1352" w:type="dxa"/>
          </w:tcPr>
          <w:p w14:paraId="50F8BBB4" w14:textId="785EA35A" w:rsidR="0035307D" w:rsidRPr="005B1FB1" w:rsidRDefault="0035307D" w:rsidP="00B90641">
            <w:pPr>
              <w:pStyle w:val="SmallTableText"/>
              <w:rPr>
                <w:lang w:val="en-US"/>
              </w:rPr>
            </w:pPr>
            <w:r w:rsidRPr="005B1FB1">
              <w:rPr>
                <w:lang w:val="en-US"/>
              </w:rPr>
              <w:t>February 10</w:t>
            </w:r>
            <w:r w:rsidRPr="005B1FB1">
              <w:rPr>
                <w:vertAlign w:val="superscript"/>
                <w:lang w:val="en-US"/>
              </w:rPr>
              <w:t>th</w:t>
            </w:r>
            <w:r w:rsidRPr="005B1FB1">
              <w:rPr>
                <w:lang w:val="en-US"/>
              </w:rPr>
              <w:t>, 2017</w:t>
            </w:r>
          </w:p>
        </w:tc>
        <w:tc>
          <w:tcPr>
            <w:tcW w:w="6095" w:type="dxa"/>
          </w:tcPr>
          <w:p w14:paraId="7145C5F9" w14:textId="7E438A42" w:rsidR="0035307D" w:rsidRPr="005B1FB1" w:rsidRDefault="0035307D" w:rsidP="005C7E87">
            <w:pPr>
              <w:pStyle w:val="SmallTableText"/>
              <w:rPr>
                <w:lang w:val="en-US"/>
              </w:rPr>
            </w:pPr>
            <w:r w:rsidRPr="005B1FB1">
              <w:rPr>
                <w:lang w:val="en-US"/>
              </w:rPr>
              <w:t>Implementing resolutions to comments from GP generic switch and multi-sensor December ’16 SVE: #1013</w:t>
            </w:r>
            <w:r w:rsidR="0082121B" w:rsidRPr="005B1FB1">
              <w:rPr>
                <w:lang w:val="en-US"/>
              </w:rPr>
              <w:t xml:space="preserve">, </w:t>
            </w:r>
            <w:r w:rsidR="00814695" w:rsidRPr="005B1FB1">
              <w:rPr>
                <w:lang w:val="en-US"/>
              </w:rPr>
              <w:t xml:space="preserve">#1014, </w:t>
            </w:r>
            <w:r w:rsidR="0082121B" w:rsidRPr="005B1FB1">
              <w:rPr>
                <w:lang w:val="en-US"/>
              </w:rPr>
              <w:t>#1025</w:t>
            </w:r>
            <w:r w:rsidRPr="005B1FB1">
              <w:rPr>
                <w:lang w:val="en-US"/>
              </w:rPr>
              <w:t>.</w:t>
            </w:r>
          </w:p>
        </w:tc>
        <w:tc>
          <w:tcPr>
            <w:tcW w:w="1701" w:type="dxa"/>
          </w:tcPr>
          <w:p w14:paraId="1CC8DCA4" w14:textId="2363AE68" w:rsidR="0035307D" w:rsidRPr="005B1FB1" w:rsidRDefault="0035307D" w:rsidP="00E815DD">
            <w:pPr>
              <w:pStyle w:val="SmallTableText"/>
              <w:rPr>
                <w:lang w:val="en-US"/>
              </w:rPr>
            </w:pPr>
            <w:r w:rsidRPr="005B1FB1">
              <w:rPr>
                <w:lang w:val="en-US"/>
              </w:rPr>
              <w:t>Bozena Erdmann</w:t>
            </w:r>
          </w:p>
        </w:tc>
      </w:tr>
      <w:tr w:rsidR="00065A7B" w:rsidRPr="005B1FB1" w14:paraId="58B2F585" w14:textId="77777777" w:rsidTr="005C184F">
        <w:trPr>
          <w:trHeight w:val="342"/>
        </w:trPr>
        <w:tc>
          <w:tcPr>
            <w:tcW w:w="883" w:type="dxa"/>
          </w:tcPr>
          <w:p w14:paraId="200485E6" w14:textId="77777777" w:rsidR="00065A7B" w:rsidRPr="005B1FB1" w:rsidRDefault="00065A7B" w:rsidP="00065A7B">
            <w:pPr>
              <w:pStyle w:val="SmallTableText"/>
              <w:jc w:val="center"/>
              <w:rPr>
                <w:lang w:val="en-US"/>
              </w:rPr>
            </w:pPr>
            <w:r w:rsidRPr="005B1FB1">
              <w:rPr>
                <w:lang w:val="en-US"/>
              </w:rPr>
              <w:t>010</w:t>
            </w:r>
          </w:p>
          <w:p w14:paraId="0DC4D97C" w14:textId="41817F7C" w:rsidR="00065A7B" w:rsidRPr="005B1FB1" w:rsidRDefault="00065A7B" w:rsidP="00065A7B">
            <w:pPr>
              <w:pStyle w:val="SmallTableText"/>
              <w:jc w:val="center"/>
              <w:rPr>
                <w:lang w:val="en-US"/>
              </w:rPr>
            </w:pPr>
          </w:p>
        </w:tc>
        <w:tc>
          <w:tcPr>
            <w:tcW w:w="1352" w:type="dxa"/>
          </w:tcPr>
          <w:p w14:paraId="53D825C4" w14:textId="2B18B43A" w:rsidR="00065A7B" w:rsidRPr="005B1FB1" w:rsidRDefault="00065A7B" w:rsidP="00065A7B">
            <w:pPr>
              <w:pStyle w:val="SmallTableText"/>
              <w:rPr>
                <w:lang w:val="en-US"/>
              </w:rPr>
            </w:pPr>
            <w:r w:rsidRPr="005B1FB1">
              <w:rPr>
                <w:lang w:val="en-US"/>
              </w:rPr>
              <w:t>February 13</w:t>
            </w:r>
            <w:r w:rsidRPr="005B1FB1">
              <w:rPr>
                <w:vertAlign w:val="superscript"/>
                <w:lang w:val="en-US"/>
              </w:rPr>
              <w:t>th</w:t>
            </w:r>
            <w:r w:rsidRPr="005B1FB1">
              <w:rPr>
                <w:lang w:val="en-US"/>
              </w:rPr>
              <w:t>, 2017</w:t>
            </w:r>
          </w:p>
        </w:tc>
        <w:tc>
          <w:tcPr>
            <w:tcW w:w="6095" w:type="dxa"/>
          </w:tcPr>
          <w:p w14:paraId="53F5AF2B" w14:textId="77777777" w:rsidR="00065A7B" w:rsidRPr="005B1FB1" w:rsidRDefault="00065A7B" w:rsidP="00065A7B">
            <w:pPr>
              <w:pStyle w:val="SmallTableText"/>
              <w:rPr>
                <w:lang w:val="en-US"/>
              </w:rPr>
            </w:pPr>
            <w:r w:rsidRPr="005B1FB1">
              <w:rPr>
                <w:lang w:val="en-US"/>
              </w:rPr>
              <w:t>Implementing resolutions to comments from GP generic switch and multi-sensor December ’16 SVE: #1031.</w:t>
            </w:r>
          </w:p>
          <w:p w14:paraId="262DA121" w14:textId="74B452D9" w:rsidR="003B15FB" w:rsidRPr="005B1FB1" w:rsidRDefault="003B15FB" w:rsidP="00EA2430">
            <w:pPr>
              <w:pStyle w:val="SmallTableText"/>
              <w:rPr>
                <w:lang w:val="en-US"/>
              </w:rPr>
            </w:pPr>
            <w:r w:rsidRPr="005B1FB1">
              <w:rPr>
                <w:lang w:val="en-US"/>
              </w:rPr>
              <w:t>Implementing resolutions for the v0.9 TSC approval comments: #1048</w:t>
            </w:r>
            <w:r w:rsidR="00EA2430" w:rsidRPr="005B1FB1">
              <w:rPr>
                <w:lang w:val="en-US"/>
              </w:rPr>
              <w:t>, #1052, #1053</w:t>
            </w:r>
            <w:r w:rsidR="00AA49FB" w:rsidRPr="005B1FB1">
              <w:rPr>
                <w:lang w:val="en-US"/>
              </w:rPr>
              <w:t>.</w:t>
            </w:r>
          </w:p>
        </w:tc>
        <w:tc>
          <w:tcPr>
            <w:tcW w:w="1701" w:type="dxa"/>
          </w:tcPr>
          <w:p w14:paraId="3F8B290F" w14:textId="5896DDF7" w:rsidR="00065A7B" w:rsidRPr="005B1FB1" w:rsidRDefault="00065A7B" w:rsidP="00065A7B">
            <w:pPr>
              <w:pStyle w:val="SmallTableText"/>
              <w:rPr>
                <w:lang w:val="en-US"/>
              </w:rPr>
            </w:pPr>
            <w:r w:rsidRPr="005B1FB1">
              <w:rPr>
                <w:lang w:val="en-US"/>
              </w:rPr>
              <w:t>Bozena Erdmann</w:t>
            </w:r>
          </w:p>
        </w:tc>
      </w:tr>
      <w:tr w:rsidR="000050AC" w:rsidRPr="005B1FB1" w14:paraId="71C9662B" w14:textId="77777777" w:rsidTr="005C184F">
        <w:trPr>
          <w:trHeight w:val="342"/>
        </w:trPr>
        <w:tc>
          <w:tcPr>
            <w:tcW w:w="883" w:type="dxa"/>
          </w:tcPr>
          <w:p w14:paraId="26F1E4BA" w14:textId="29F6AE1C" w:rsidR="000050AC" w:rsidRPr="005B1FB1" w:rsidRDefault="000050AC" w:rsidP="00065A7B">
            <w:pPr>
              <w:pStyle w:val="SmallTableText"/>
              <w:jc w:val="center"/>
              <w:rPr>
                <w:lang w:val="en-US"/>
              </w:rPr>
            </w:pPr>
            <w:r w:rsidRPr="005B1FB1">
              <w:rPr>
                <w:lang w:val="en-US"/>
              </w:rPr>
              <w:t>011</w:t>
            </w:r>
          </w:p>
        </w:tc>
        <w:tc>
          <w:tcPr>
            <w:tcW w:w="1352" w:type="dxa"/>
          </w:tcPr>
          <w:p w14:paraId="28E07595" w14:textId="3C5D0E44" w:rsidR="000050AC" w:rsidRPr="005B1FB1" w:rsidRDefault="00677BDB" w:rsidP="00065A7B">
            <w:pPr>
              <w:pStyle w:val="SmallTableText"/>
              <w:rPr>
                <w:lang w:val="en-US"/>
              </w:rPr>
            </w:pPr>
            <w:r w:rsidRPr="005B1FB1">
              <w:rPr>
                <w:lang w:val="en-US"/>
              </w:rPr>
              <w:t>June 15</w:t>
            </w:r>
            <w:r w:rsidRPr="005B1FB1">
              <w:rPr>
                <w:vertAlign w:val="superscript"/>
                <w:lang w:val="en-US"/>
              </w:rPr>
              <w:t>th</w:t>
            </w:r>
            <w:r w:rsidRPr="005B1FB1">
              <w:rPr>
                <w:lang w:val="en-US"/>
              </w:rPr>
              <w:t>, 2017</w:t>
            </w:r>
          </w:p>
        </w:tc>
        <w:tc>
          <w:tcPr>
            <w:tcW w:w="6095" w:type="dxa"/>
          </w:tcPr>
          <w:p w14:paraId="79AD3351" w14:textId="77777777" w:rsidR="000050AC" w:rsidRDefault="00677BDB" w:rsidP="00065A7B">
            <w:pPr>
              <w:pStyle w:val="SmallTableText"/>
              <w:rPr>
                <w:lang w:val="en-US"/>
              </w:rPr>
            </w:pPr>
            <w:r w:rsidRPr="005B1FB1">
              <w:rPr>
                <w:lang w:val="en-US"/>
              </w:rPr>
              <w:t>Integrated approved GP Basic errata from 15-02016r004.</w:t>
            </w:r>
          </w:p>
          <w:p w14:paraId="460BAFF1" w14:textId="10152AE6" w:rsidR="0095041C" w:rsidRPr="005B1FB1" w:rsidRDefault="0095041C" w:rsidP="00065A7B">
            <w:pPr>
              <w:pStyle w:val="SmallTableText"/>
              <w:rPr>
                <w:lang w:val="en-US"/>
              </w:rPr>
            </w:pPr>
            <w:r>
              <w:rPr>
                <w:lang w:val="en-US"/>
              </w:rPr>
              <w:t>Updated list of certified/non-certified features.</w:t>
            </w:r>
          </w:p>
        </w:tc>
        <w:tc>
          <w:tcPr>
            <w:tcW w:w="1701" w:type="dxa"/>
          </w:tcPr>
          <w:p w14:paraId="49699016" w14:textId="52C01154" w:rsidR="000050AC" w:rsidRPr="005B1FB1" w:rsidRDefault="00090676" w:rsidP="00065A7B">
            <w:pPr>
              <w:pStyle w:val="SmallTableText"/>
              <w:rPr>
                <w:lang w:val="en-US"/>
              </w:rPr>
            </w:pPr>
            <w:r w:rsidRPr="005B1FB1">
              <w:rPr>
                <w:lang w:val="en-US"/>
              </w:rPr>
              <w:t>Bozena Erdmann</w:t>
            </w:r>
          </w:p>
        </w:tc>
      </w:tr>
    </w:tbl>
    <w:p w14:paraId="57A91BF8" w14:textId="77777777" w:rsidR="008F0BF0" w:rsidRPr="005B1FB1" w:rsidRDefault="008F0BF0" w:rsidP="008F0BF0">
      <w:pPr>
        <w:pStyle w:val="BodyCharChar"/>
        <w:rPr>
          <w:lang w:val="en-US"/>
        </w:rPr>
      </w:pPr>
    </w:p>
    <w:p w14:paraId="0EFAA1FC" w14:textId="77777777" w:rsidR="008054F3" w:rsidRPr="005B1FB1" w:rsidRDefault="008054F3" w:rsidP="008054F3">
      <w:pPr>
        <w:pStyle w:val="BodyText0"/>
      </w:pPr>
    </w:p>
    <w:p w14:paraId="718FD1D7" w14:textId="77777777" w:rsidR="00C577D7" w:rsidRPr="005B1FB1" w:rsidRDefault="00C577D7" w:rsidP="003737F7">
      <w:pPr>
        <w:pStyle w:val="Heading1"/>
      </w:pPr>
      <w:bookmarkStart w:id="2" w:name="_Toc485319649"/>
      <w:r w:rsidRPr="005B1FB1">
        <w:lastRenderedPageBreak/>
        <w:t>References</w:t>
      </w:r>
      <w:bookmarkEnd w:id="0"/>
      <w:bookmarkEnd w:id="1"/>
      <w:bookmarkEnd w:id="2"/>
    </w:p>
    <w:p w14:paraId="35722981" w14:textId="77777777" w:rsidR="00C577D7" w:rsidRPr="005B1FB1" w:rsidRDefault="00C577D7" w:rsidP="00C577D7">
      <w:pPr>
        <w:rPr>
          <w:rFonts w:ascii="Arial" w:hAnsi="Arial" w:cs="Arial"/>
          <w:sz w:val="22"/>
          <w:szCs w:val="22"/>
        </w:rPr>
      </w:pPr>
      <w:r w:rsidRPr="005B1FB1">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AF1233" w14:textId="77777777" w:rsidR="00C577D7" w:rsidRPr="005B1FB1" w:rsidRDefault="00C577D7" w:rsidP="00C577D7">
      <w:pPr>
        <w:pStyle w:val="Heading2"/>
        <w:ind w:left="576"/>
      </w:pPr>
      <w:bookmarkStart w:id="3" w:name="_Toc49832582"/>
      <w:bookmarkStart w:id="4" w:name="_Toc489086218"/>
      <w:bookmarkStart w:id="5" w:name="_Toc243190161"/>
      <w:bookmarkStart w:id="6" w:name="_Toc283380272"/>
      <w:bookmarkStart w:id="7" w:name="_Toc485319650"/>
      <w:r w:rsidRPr="005B1FB1">
        <w:t>ZigBee Alliance documents</w:t>
      </w:r>
      <w:bookmarkEnd w:id="3"/>
      <w:bookmarkEnd w:id="4"/>
      <w:bookmarkEnd w:id="5"/>
      <w:bookmarkEnd w:id="6"/>
      <w:bookmarkEnd w:id="7"/>
    </w:p>
    <w:p w14:paraId="125A34A7" w14:textId="1BC4F425" w:rsidR="00C577D7" w:rsidRPr="005E4794" w:rsidRDefault="00CC53DB" w:rsidP="00C577D7">
      <w:pPr>
        <w:pStyle w:val="Reference"/>
        <w:rPr>
          <w:lang w:val="nl-NL"/>
        </w:rPr>
      </w:pPr>
      <w:bookmarkStart w:id="8" w:name="_Ref492357693"/>
      <w:bookmarkStart w:id="9" w:name="_Ref492371815"/>
      <w:r w:rsidRPr="005E4794">
        <w:rPr>
          <w:lang w:val="nl-NL"/>
        </w:rPr>
        <w:t>ZigBee document 053474r</w:t>
      </w:r>
      <w:r w:rsidR="00041483" w:rsidRPr="005E4794">
        <w:rPr>
          <w:lang w:val="nl-NL"/>
        </w:rPr>
        <w:t>21</w:t>
      </w:r>
      <w:r w:rsidR="004148BA" w:rsidRPr="005E4794">
        <w:rPr>
          <w:lang w:val="nl-NL"/>
        </w:rPr>
        <w:t>: ZigBee Specification</w:t>
      </w:r>
      <w:bookmarkEnd w:id="8"/>
      <w:r w:rsidR="004148BA" w:rsidRPr="005E4794">
        <w:rPr>
          <w:lang w:val="nl-NL"/>
        </w:rPr>
        <w:t xml:space="preserve"> 20</w:t>
      </w:r>
      <w:r w:rsidR="00041483" w:rsidRPr="005E4794">
        <w:rPr>
          <w:lang w:val="nl-NL"/>
        </w:rPr>
        <w:t>15</w:t>
      </w:r>
      <w:bookmarkEnd w:id="9"/>
    </w:p>
    <w:p w14:paraId="29A2A38A" w14:textId="77777777" w:rsidR="00C577D7" w:rsidRPr="005B1FB1" w:rsidRDefault="00C577D7" w:rsidP="00C577D7">
      <w:pPr>
        <w:pStyle w:val="Reference"/>
      </w:pPr>
      <w:bookmarkStart w:id="10" w:name="_Ref111004060"/>
      <w:bookmarkStart w:id="11" w:name="_Ref138579119"/>
      <w:bookmarkStart w:id="12" w:name="_Ref144787449"/>
      <w:bookmarkStart w:id="13" w:name="_Ref137876616"/>
      <w:r w:rsidRPr="005B1FB1">
        <w:t>ZigBee document 08006r03</w:t>
      </w:r>
      <w:bookmarkEnd w:id="10"/>
      <w:bookmarkEnd w:id="11"/>
      <w:r w:rsidRPr="005B1FB1">
        <w:t>: ZigBee 2007 Layer PIC</w:t>
      </w:r>
      <w:r w:rsidR="0037759F" w:rsidRPr="005B1FB1">
        <w:t>S</w:t>
      </w:r>
      <w:r w:rsidRPr="005B1FB1">
        <w:t xml:space="preserve"> and Stack Profiles</w:t>
      </w:r>
      <w:bookmarkEnd w:id="12"/>
    </w:p>
    <w:p w14:paraId="5F68B9CD" w14:textId="77777777" w:rsidR="00CC7657" w:rsidRPr="005B1FB1" w:rsidRDefault="00CC7657" w:rsidP="00CC7657">
      <w:pPr>
        <w:pStyle w:val="Reference"/>
      </w:pPr>
      <w:r w:rsidRPr="005B1FB1">
        <w:t>ZigBee document 075123r0</w:t>
      </w:r>
      <w:r w:rsidR="000B2B78" w:rsidRPr="005B1FB1">
        <w:t>4</w:t>
      </w:r>
      <w:r w:rsidRPr="005B1FB1">
        <w:t>, ZigBee Cluster Library Specification</w:t>
      </w:r>
    </w:p>
    <w:p w14:paraId="4FACD10D" w14:textId="4E972356" w:rsidR="00364962" w:rsidRPr="005B1FB1" w:rsidRDefault="00532A64" w:rsidP="00C577D7">
      <w:pPr>
        <w:pStyle w:val="Reference"/>
      </w:pPr>
      <w:bookmarkStart w:id="14" w:name="_Ref270497912"/>
      <w:bookmarkStart w:id="15" w:name="_Ref129664656"/>
      <w:bookmarkEnd w:id="13"/>
      <w:r w:rsidRPr="005B1FB1">
        <w:t xml:space="preserve">ZigBee document </w:t>
      </w:r>
      <w:r w:rsidR="00466648" w:rsidRPr="005B1FB1">
        <w:t>14-0563</w:t>
      </w:r>
      <w:r w:rsidR="00940512" w:rsidRPr="005B1FB1">
        <w:t>r</w:t>
      </w:r>
      <w:r w:rsidR="00CA2BC8" w:rsidRPr="005B1FB1">
        <w:t>1</w:t>
      </w:r>
      <w:r w:rsidR="00AB0094" w:rsidRPr="005B1FB1">
        <w:t>6</w:t>
      </w:r>
      <w:r w:rsidR="00364962" w:rsidRPr="005B1FB1">
        <w:t>: Green Power</w:t>
      </w:r>
      <w:bookmarkEnd w:id="14"/>
      <w:r w:rsidR="00466648" w:rsidRPr="005B1FB1">
        <w:t xml:space="preserve"> Basic</w:t>
      </w:r>
      <w:r w:rsidR="00EB002D" w:rsidRPr="005B1FB1">
        <w:t xml:space="preserve"> specification</w:t>
      </w:r>
      <w:r w:rsidR="00052C53" w:rsidRPr="005B1FB1">
        <w:rPr>
          <w:szCs w:val="24"/>
        </w:rPr>
        <w:t xml:space="preserve">; </w:t>
      </w:r>
      <w:r w:rsidR="00052C53" w:rsidRPr="005B1FB1">
        <w:t>temporary draft version matching this specification draft: ZigBee document 16-02607</w:t>
      </w:r>
    </w:p>
    <w:p w14:paraId="33DCC8EC" w14:textId="17337EE0" w:rsidR="00F70FDF" w:rsidRPr="005B1FB1" w:rsidRDefault="00606143" w:rsidP="00C577D7">
      <w:pPr>
        <w:pStyle w:val="Reference"/>
      </w:pPr>
      <w:bookmarkStart w:id="16" w:name="_Ref273101240"/>
      <w:r w:rsidRPr="005B1FB1">
        <w:t>ZigBee document 1</w:t>
      </w:r>
      <w:r w:rsidR="00DB272F" w:rsidRPr="005B1FB1">
        <w:t>5-0015r1</w:t>
      </w:r>
      <w:r w:rsidR="00AB0094" w:rsidRPr="005B1FB1">
        <w:t>2</w:t>
      </w:r>
      <w:r w:rsidR="00F70FDF" w:rsidRPr="005B1FB1">
        <w:t xml:space="preserve">: Green Power </w:t>
      </w:r>
      <w:bookmarkEnd w:id="16"/>
      <w:r w:rsidR="00EB002D" w:rsidRPr="005B1FB1">
        <w:t xml:space="preserve">Basic </w:t>
      </w:r>
      <w:r w:rsidR="00E37039" w:rsidRPr="005B1FB1">
        <w:t>test specification</w:t>
      </w:r>
      <w:r w:rsidR="00052C53" w:rsidRPr="005B1FB1">
        <w:rPr>
          <w:szCs w:val="24"/>
        </w:rPr>
        <w:t xml:space="preserve">; </w:t>
      </w:r>
      <w:r w:rsidR="00052C53" w:rsidRPr="005B1FB1">
        <w:t>temporary draft version matching this specification draft: ZigBee document 16-02608</w:t>
      </w:r>
    </w:p>
    <w:p w14:paraId="3814E079" w14:textId="77777777" w:rsidR="007F7308" w:rsidRPr="005B1FB1" w:rsidRDefault="007F7308" w:rsidP="00C577D7">
      <w:pPr>
        <w:pStyle w:val="Reference"/>
      </w:pPr>
      <w:bookmarkStart w:id="17" w:name="_Ref288834953"/>
      <w:r w:rsidRPr="005B1FB1">
        <w:t>ZigBee document 064113r08: ZigBee Cluster Library PICS</w:t>
      </w:r>
      <w:bookmarkEnd w:id="17"/>
    </w:p>
    <w:p w14:paraId="3FDFD0DB" w14:textId="544ABD5C" w:rsidR="00440123" w:rsidRPr="005B1FB1" w:rsidRDefault="00AB0094" w:rsidP="00440123">
      <w:pPr>
        <w:pStyle w:val="Reference"/>
      </w:pPr>
      <w:bookmarkStart w:id="18" w:name="_Toc49832583"/>
      <w:bookmarkStart w:id="19" w:name="_Toc489086219"/>
      <w:bookmarkStart w:id="20" w:name="_Toc243190162"/>
      <w:bookmarkStart w:id="21" w:name="_Toc283380273"/>
      <w:bookmarkEnd w:id="15"/>
      <w:r w:rsidRPr="005B1FB1">
        <w:t>ZigBee document 15-02016</w:t>
      </w:r>
      <w:r w:rsidR="00440123" w:rsidRPr="005B1FB1">
        <w:t xml:space="preserve">, Errata for Green Power Basic </w:t>
      </w:r>
      <w:r w:rsidRPr="005B1FB1">
        <w:t>PICS</w:t>
      </w:r>
    </w:p>
    <w:p w14:paraId="085C351B" w14:textId="57810A0D" w:rsidR="00440123" w:rsidRPr="005B1FB1" w:rsidRDefault="00440123" w:rsidP="00440123">
      <w:pPr>
        <w:pStyle w:val="Reference"/>
      </w:pPr>
      <w:r w:rsidRPr="005B1FB1">
        <w:t>ZigBee document 15-00000, GP Basic PICS to test case mapping</w:t>
      </w:r>
      <w:r w:rsidR="00B90641" w:rsidRPr="005B1FB1">
        <w:t>; temporary draft version matching this specification draft: ZigBee document 16-02617</w:t>
      </w:r>
    </w:p>
    <w:p w14:paraId="5EA1CAB2" w14:textId="0E421063" w:rsidR="00052C53" w:rsidRPr="005B1FB1" w:rsidRDefault="00052C53" w:rsidP="00DB0406">
      <w:pPr>
        <w:pStyle w:val="Reference"/>
      </w:pPr>
      <w:bookmarkStart w:id="22" w:name="_Ref379892038"/>
      <w:bookmarkStart w:id="23" w:name="_Ref467842216"/>
      <w:r w:rsidRPr="005B1FB1">
        <w:t>ZigBee document 13-0166, Master List of Green Power Device Definitions, revision 00 or later</w:t>
      </w:r>
      <w:bookmarkEnd w:id="22"/>
      <w:r w:rsidRPr="005B1FB1">
        <w:t>; temporary draft version matching this specification draft: ZigBee document 16-02610</w:t>
      </w:r>
      <w:bookmarkEnd w:id="23"/>
    </w:p>
    <w:p w14:paraId="3D377965" w14:textId="253A262C" w:rsidR="00B90641" w:rsidRPr="005B1FB1" w:rsidRDefault="00B90641" w:rsidP="00DA3265">
      <w:pPr>
        <w:pStyle w:val="Reference"/>
      </w:pPr>
      <w:r w:rsidRPr="005B1FB1">
        <w:t>ZigBee document 16-02615, GP Basic with multi-sensor extensions: XML PICS</w:t>
      </w:r>
    </w:p>
    <w:p w14:paraId="10A5B29D" w14:textId="77777777" w:rsidR="006276FA" w:rsidRPr="005B1FB1" w:rsidRDefault="006276FA" w:rsidP="006276FA">
      <w:pPr>
        <w:pStyle w:val="Reference"/>
      </w:pPr>
      <w:r w:rsidRPr="005B1FB1">
        <w:t>ZigBee document 17-02606, Errata for Green Power Basic CAR&amp;GS extensions specification</w:t>
      </w:r>
    </w:p>
    <w:p w14:paraId="3FC1ECE7" w14:textId="77777777" w:rsidR="006276FA" w:rsidRPr="005B1FB1" w:rsidRDefault="006276FA" w:rsidP="006276FA">
      <w:pPr>
        <w:pStyle w:val="Reference"/>
      </w:pPr>
      <w:r w:rsidRPr="005B1FB1">
        <w:t>ZigBee document 17-02607, Errata for Green Power Basic CAR&amp;GS extensions test specification</w:t>
      </w:r>
    </w:p>
    <w:p w14:paraId="42D72526" w14:textId="4333D7AA" w:rsidR="006276FA" w:rsidRPr="005B1FB1" w:rsidRDefault="006276FA" w:rsidP="00960DC9">
      <w:pPr>
        <w:pStyle w:val="Reference"/>
      </w:pPr>
      <w:r w:rsidRPr="005B1FB1">
        <w:t>ZigBee document 17-02608, Errata for Green Power Basic CAR&amp;GS extensions PICS</w:t>
      </w:r>
    </w:p>
    <w:p w14:paraId="22BD1324" w14:textId="77777777" w:rsidR="00C577D7" w:rsidRPr="005B1FB1" w:rsidRDefault="00C577D7" w:rsidP="00C577D7">
      <w:pPr>
        <w:pStyle w:val="Heading2"/>
        <w:ind w:left="576"/>
      </w:pPr>
      <w:bookmarkStart w:id="24" w:name="_Toc474788804"/>
      <w:bookmarkStart w:id="25" w:name="_Toc474789645"/>
      <w:bookmarkStart w:id="26" w:name="_Toc474792088"/>
      <w:bookmarkStart w:id="27" w:name="_Toc485319651"/>
      <w:bookmarkEnd w:id="24"/>
      <w:bookmarkEnd w:id="25"/>
      <w:bookmarkEnd w:id="26"/>
      <w:r w:rsidRPr="005B1FB1">
        <w:t>IEEE documents</w:t>
      </w:r>
      <w:bookmarkEnd w:id="18"/>
      <w:bookmarkEnd w:id="19"/>
      <w:bookmarkEnd w:id="20"/>
      <w:bookmarkEnd w:id="21"/>
      <w:bookmarkEnd w:id="27"/>
    </w:p>
    <w:p w14:paraId="4A9406F9" w14:textId="04E5CAEC" w:rsidR="00C577D7" w:rsidRPr="005B1FB1" w:rsidRDefault="003B15FB" w:rsidP="00C577D7">
      <w:pPr>
        <w:pStyle w:val="Reference"/>
      </w:pPr>
      <w:bookmarkStart w:id="28" w:name="_Ref43103865"/>
      <w:bookmarkStart w:id="29" w:name="_Ref49568655"/>
      <w:r w:rsidRPr="005B1FB1">
        <w:rPr>
          <w:rStyle w:val="FootnoteReference"/>
          <w:rFonts w:ascii="Arial" w:hAnsi="Arial" w:cs="Arial"/>
          <w:sz w:val="22"/>
          <w:szCs w:val="22"/>
        </w:rPr>
        <w:footnoteReference w:id="4"/>
      </w:r>
      <w:r w:rsidR="00C577D7" w:rsidRPr="005B1FB1">
        <w:t>IEEE Standard for Part 15.4: Wireless Medium Access Control (MAC) and Physical Layer (PHY) specifications for Low Rate Wireless Personal Area Networks (LR-WPANs)</w:t>
      </w:r>
      <w:bookmarkEnd w:id="28"/>
      <w:r w:rsidR="00C577D7" w:rsidRPr="005B1FB1">
        <w:t>, 20</w:t>
      </w:r>
      <w:r w:rsidRPr="005B1FB1">
        <w:t>11</w:t>
      </w:r>
      <w:r w:rsidR="00C577D7" w:rsidRPr="005B1FB1">
        <w:t>.</w:t>
      </w:r>
      <w:bookmarkEnd w:id="29"/>
    </w:p>
    <w:p w14:paraId="2BDC4F75" w14:textId="77777777" w:rsidR="00C577D7" w:rsidRPr="005B1FB1" w:rsidRDefault="00C577D7" w:rsidP="00C577D7">
      <w:pPr>
        <w:pStyle w:val="Reference"/>
        <w:numPr>
          <w:ilvl w:val="0"/>
          <w:numId w:val="0"/>
        </w:numPr>
        <w:ind w:left="720" w:hanging="720"/>
        <w:rPr>
          <w:rFonts w:ascii="Arial" w:hAnsi="Arial" w:cs="Arial"/>
        </w:rPr>
      </w:pPr>
    </w:p>
    <w:p w14:paraId="3DE0FC8B" w14:textId="77777777" w:rsidR="00C577D7" w:rsidRPr="005B1FB1" w:rsidRDefault="00C577D7" w:rsidP="00CC47DF">
      <w:pPr>
        <w:pStyle w:val="Heading1"/>
        <w:numPr>
          <w:ilvl w:val="0"/>
          <w:numId w:val="0"/>
        </w:numPr>
        <w:ind w:left="431" w:hanging="431"/>
      </w:pPr>
      <w:bookmarkStart w:id="30" w:name="_Toc485319652"/>
      <w:r w:rsidRPr="005B1FB1">
        <w:lastRenderedPageBreak/>
        <w:t>Table of Contents</w:t>
      </w:r>
      <w:bookmarkEnd w:id="30"/>
    </w:p>
    <w:p w14:paraId="747C12FB" w14:textId="77303C7D" w:rsidR="002628AB" w:rsidRDefault="00536DA5">
      <w:pPr>
        <w:pStyle w:val="TOC1"/>
        <w:tabs>
          <w:tab w:val="left" w:pos="480"/>
          <w:tab w:val="right" w:leader="dot" w:pos="10245"/>
        </w:tabs>
        <w:rPr>
          <w:rFonts w:asciiTheme="minorHAnsi" w:eastAsiaTheme="minorEastAsia" w:hAnsiTheme="minorHAnsi" w:cstheme="minorBidi"/>
          <w:noProof/>
          <w:szCs w:val="22"/>
          <w:lang w:val="de-DE" w:eastAsia="de-DE"/>
        </w:rPr>
      </w:pPr>
      <w:r w:rsidRPr="005B1FB1">
        <w:rPr>
          <w:rFonts w:cs="Arial"/>
          <w:sz w:val="24"/>
          <w:highlight w:val="yellow"/>
        </w:rPr>
        <w:fldChar w:fldCharType="begin"/>
      </w:r>
      <w:r w:rsidR="005C64EC" w:rsidRPr="005B1FB1">
        <w:rPr>
          <w:rFonts w:cs="Arial"/>
          <w:sz w:val="24"/>
          <w:highlight w:val="yellow"/>
        </w:rPr>
        <w:instrText xml:space="preserve"> TOC \o "1-3" \h \z \u </w:instrText>
      </w:r>
      <w:r w:rsidRPr="005B1FB1">
        <w:rPr>
          <w:rFonts w:cs="Arial"/>
          <w:sz w:val="24"/>
          <w:highlight w:val="yellow"/>
        </w:rPr>
        <w:fldChar w:fldCharType="separate"/>
      </w:r>
      <w:hyperlink w:anchor="_Toc485319649" w:history="1">
        <w:r w:rsidR="002628AB" w:rsidRPr="008D2787">
          <w:rPr>
            <w:rStyle w:val="Hyperlink"/>
            <w:noProof/>
          </w:rPr>
          <w:t>1</w:t>
        </w:r>
        <w:r w:rsidR="002628AB">
          <w:rPr>
            <w:rFonts w:asciiTheme="minorHAnsi" w:eastAsiaTheme="minorEastAsia" w:hAnsiTheme="minorHAnsi" w:cstheme="minorBidi"/>
            <w:noProof/>
            <w:szCs w:val="22"/>
            <w:lang w:val="de-DE" w:eastAsia="de-DE"/>
          </w:rPr>
          <w:tab/>
        </w:r>
        <w:r w:rsidR="002628AB" w:rsidRPr="008D2787">
          <w:rPr>
            <w:rStyle w:val="Hyperlink"/>
            <w:noProof/>
          </w:rPr>
          <w:t>References</w:t>
        </w:r>
        <w:r w:rsidR="002628AB">
          <w:rPr>
            <w:noProof/>
            <w:webHidden/>
          </w:rPr>
          <w:tab/>
        </w:r>
        <w:r w:rsidR="002628AB">
          <w:rPr>
            <w:noProof/>
            <w:webHidden/>
          </w:rPr>
          <w:fldChar w:fldCharType="begin"/>
        </w:r>
        <w:r w:rsidR="002628AB">
          <w:rPr>
            <w:noProof/>
            <w:webHidden/>
          </w:rPr>
          <w:instrText xml:space="preserve"> PAGEREF _Toc485319649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56F119BF" w14:textId="5732C8E9" w:rsidR="002628AB" w:rsidRDefault="00A937B0">
      <w:pPr>
        <w:pStyle w:val="TOC2"/>
        <w:rPr>
          <w:rFonts w:asciiTheme="minorHAnsi" w:eastAsiaTheme="minorEastAsia" w:hAnsiTheme="minorHAnsi" w:cstheme="minorBidi"/>
          <w:noProof/>
          <w:szCs w:val="22"/>
          <w:lang w:val="de-DE" w:eastAsia="de-DE"/>
        </w:rPr>
      </w:pPr>
      <w:hyperlink w:anchor="_Toc485319650"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ZigBee Alliance documents</w:t>
        </w:r>
        <w:r w:rsidR="002628AB">
          <w:rPr>
            <w:noProof/>
            <w:webHidden/>
          </w:rPr>
          <w:tab/>
        </w:r>
        <w:r w:rsidR="002628AB">
          <w:rPr>
            <w:noProof/>
            <w:webHidden/>
          </w:rPr>
          <w:fldChar w:fldCharType="begin"/>
        </w:r>
        <w:r w:rsidR="002628AB">
          <w:rPr>
            <w:noProof/>
            <w:webHidden/>
          </w:rPr>
          <w:instrText xml:space="preserve"> PAGEREF _Toc485319650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7A75AA3F" w14:textId="4E8C920E" w:rsidR="002628AB" w:rsidRDefault="00A937B0">
      <w:pPr>
        <w:pStyle w:val="TOC2"/>
        <w:rPr>
          <w:rFonts w:asciiTheme="minorHAnsi" w:eastAsiaTheme="minorEastAsia" w:hAnsiTheme="minorHAnsi" w:cstheme="minorBidi"/>
          <w:noProof/>
          <w:szCs w:val="22"/>
          <w:lang w:val="de-DE" w:eastAsia="de-DE"/>
        </w:rPr>
      </w:pPr>
      <w:hyperlink w:anchor="_Toc485319651"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IEEE documents</w:t>
        </w:r>
        <w:r w:rsidR="002628AB">
          <w:rPr>
            <w:noProof/>
            <w:webHidden/>
          </w:rPr>
          <w:tab/>
        </w:r>
        <w:r w:rsidR="002628AB">
          <w:rPr>
            <w:noProof/>
            <w:webHidden/>
          </w:rPr>
          <w:fldChar w:fldCharType="begin"/>
        </w:r>
        <w:r w:rsidR="002628AB">
          <w:rPr>
            <w:noProof/>
            <w:webHidden/>
          </w:rPr>
          <w:instrText xml:space="preserve"> PAGEREF _Toc485319651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0F112861" w14:textId="0436810A" w:rsidR="002628AB" w:rsidRDefault="00A937B0">
      <w:pPr>
        <w:pStyle w:val="TOC1"/>
        <w:tabs>
          <w:tab w:val="right" w:leader="dot" w:pos="10245"/>
        </w:tabs>
        <w:rPr>
          <w:rFonts w:asciiTheme="minorHAnsi" w:eastAsiaTheme="minorEastAsia" w:hAnsiTheme="minorHAnsi" w:cstheme="minorBidi"/>
          <w:noProof/>
          <w:szCs w:val="22"/>
          <w:lang w:val="de-DE" w:eastAsia="de-DE"/>
        </w:rPr>
      </w:pPr>
      <w:hyperlink w:anchor="_Toc485319652" w:history="1">
        <w:r w:rsidR="002628AB" w:rsidRPr="008D2787">
          <w:rPr>
            <w:rStyle w:val="Hyperlink"/>
            <w:noProof/>
          </w:rPr>
          <w:t>Table of Contents</w:t>
        </w:r>
        <w:r w:rsidR="002628AB">
          <w:rPr>
            <w:noProof/>
            <w:webHidden/>
          </w:rPr>
          <w:tab/>
        </w:r>
        <w:r w:rsidR="002628AB">
          <w:rPr>
            <w:noProof/>
            <w:webHidden/>
          </w:rPr>
          <w:fldChar w:fldCharType="begin"/>
        </w:r>
        <w:r w:rsidR="002628AB">
          <w:rPr>
            <w:noProof/>
            <w:webHidden/>
          </w:rPr>
          <w:instrText xml:space="preserve"> PAGEREF _Toc485319652 \h </w:instrText>
        </w:r>
        <w:r w:rsidR="002628AB">
          <w:rPr>
            <w:noProof/>
            <w:webHidden/>
          </w:rPr>
        </w:r>
        <w:r w:rsidR="002628AB">
          <w:rPr>
            <w:noProof/>
            <w:webHidden/>
          </w:rPr>
          <w:fldChar w:fldCharType="separate"/>
        </w:r>
        <w:r w:rsidR="002628AB">
          <w:rPr>
            <w:noProof/>
            <w:webHidden/>
          </w:rPr>
          <w:t>7</w:t>
        </w:r>
        <w:r w:rsidR="002628AB">
          <w:rPr>
            <w:noProof/>
            <w:webHidden/>
          </w:rPr>
          <w:fldChar w:fldCharType="end"/>
        </w:r>
      </w:hyperlink>
    </w:p>
    <w:p w14:paraId="2046BD86" w14:textId="2B1EA4E0" w:rsidR="002628AB" w:rsidRDefault="00A937B0">
      <w:pPr>
        <w:pStyle w:val="TOC1"/>
        <w:tabs>
          <w:tab w:val="right" w:leader="dot" w:pos="10245"/>
        </w:tabs>
        <w:rPr>
          <w:rFonts w:asciiTheme="minorHAnsi" w:eastAsiaTheme="minorEastAsia" w:hAnsiTheme="minorHAnsi" w:cstheme="minorBidi"/>
          <w:noProof/>
          <w:szCs w:val="22"/>
          <w:lang w:val="de-DE" w:eastAsia="de-DE"/>
        </w:rPr>
      </w:pPr>
      <w:hyperlink w:anchor="_Toc485319653" w:history="1">
        <w:r w:rsidR="002628AB" w:rsidRPr="008D2787">
          <w:rPr>
            <w:rStyle w:val="Hyperlink"/>
            <w:noProof/>
          </w:rPr>
          <w:t>List of Figures</w:t>
        </w:r>
        <w:r w:rsidR="002628AB">
          <w:rPr>
            <w:noProof/>
            <w:webHidden/>
          </w:rPr>
          <w:tab/>
        </w:r>
        <w:r w:rsidR="002628AB">
          <w:rPr>
            <w:noProof/>
            <w:webHidden/>
          </w:rPr>
          <w:fldChar w:fldCharType="begin"/>
        </w:r>
        <w:r w:rsidR="002628AB">
          <w:rPr>
            <w:noProof/>
            <w:webHidden/>
          </w:rPr>
          <w:instrText xml:space="preserve"> PAGEREF _Toc485319653 \h </w:instrText>
        </w:r>
        <w:r w:rsidR="002628AB">
          <w:rPr>
            <w:noProof/>
            <w:webHidden/>
          </w:rPr>
        </w:r>
        <w:r w:rsidR="002628AB">
          <w:rPr>
            <w:noProof/>
            <w:webHidden/>
          </w:rPr>
          <w:fldChar w:fldCharType="separate"/>
        </w:r>
        <w:r w:rsidR="002628AB">
          <w:rPr>
            <w:noProof/>
            <w:webHidden/>
          </w:rPr>
          <w:t>8</w:t>
        </w:r>
        <w:r w:rsidR="002628AB">
          <w:rPr>
            <w:noProof/>
            <w:webHidden/>
          </w:rPr>
          <w:fldChar w:fldCharType="end"/>
        </w:r>
      </w:hyperlink>
    </w:p>
    <w:p w14:paraId="54E17E91" w14:textId="79B2BDA8"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4" w:history="1">
        <w:r w:rsidR="002628AB" w:rsidRPr="008D2787">
          <w:rPr>
            <w:rStyle w:val="Hyperlink"/>
            <w:noProof/>
          </w:rPr>
          <w:t>2</w:t>
        </w:r>
        <w:r w:rsidR="002628AB">
          <w:rPr>
            <w:rFonts w:asciiTheme="minorHAnsi" w:eastAsiaTheme="minorEastAsia" w:hAnsiTheme="minorHAnsi" w:cstheme="minorBidi"/>
            <w:noProof/>
            <w:szCs w:val="22"/>
            <w:lang w:val="de-DE" w:eastAsia="de-DE"/>
          </w:rPr>
          <w:tab/>
        </w:r>
        <w:r w:rsidR="002628AB" w:rsidRPr="008D2787">
          <w:rPr>
            <w:rStyle w:val="Hyperlink"/>
            <w:noProof/>
          </w:rPr>
          <w:t>Introduction</w:t>
        </w:r>
        <w:r w:rsidR="002628AB">
          <w:rPr>
            <w:noProof/>
            <w:webHidden/>
          </w:rPr>
          <w:tab/>
        </w:r>
        <w:r w:rsidR="002628AB">
          <w:rPr>
            <w:noProof/>
            <w:webHidden/>
          </w:rPr>
          <w:fldChar w:fldCharType="begin"/>
        </w:r>
        <w:r w:rsidR="002628AB">
          <w:rPr>
            <w:noProof/>
            <w:webHidden/>
          </w:rPr>
          <w:instrText xml:space="preserve"> PAGEREF _Toc485319654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69C1660D" w14:textId="52CDE23A" w:rsidR="002628AB" w:rsidRDefault="00A937B0">
      <w:pPr>
        <w:pStyle w:val="TOC2"/>
        <w:rPr>
          <w:rFonts w:asciiTheme="minorHAnsi" w:eastAsiaTheme="minorEastAsia" w:hAnsiTheme="minorHAnsi" w:cstheme="minorBidi"/>
          <w:noProof/>
          <w:szCs w:val="22"/>
          <w:lang w:val="de-DE" w:eastAsia="de-DE"/>
        </w:rPr>
      </w:pPr>
      <w:hyperlink w:anchor="_Toc485319655" w:history="1">
        <w:r w:rsidR="002628AB" w:rsidRPr="008D2787">
          <w:rPr>
            <w:rStyle w:val="Hyperlink"/>
            <w:noProof/>
          </w:rPr>
          <w:t>2.1</w:t>
        </w:r>
        <w:r w:rsidR="002628AB">
          <w:rPr>
            <w:rFonts w:asciiTheme="minorHAnsi" w:eastAsiaTheme="minorEastAsia" w:hAnsiTheme="minorHAnsi" w:cstheme="minorBidi"/>
            <w:noProof/>
            <w:szCs w:val="22"/>
            <w:lang w:val="de-DE" w:eastAsia="de-DE"/>
          </w:rPr>
          <w:tab/>
        </w:r>
        <w:r w:rsidR="002628AB" w:rsidRPr="008D2787">
          <w:rPr>
            <w:rStyle w:val="Hyperlink"/>
            <w:noProof/>
            <w:lang w:eastAsia="ja-JP"/>
          </w:rPr>
          <w:t>Scope</w:t>
        </w:r>
        <w:r w:rsidR="002628AB">
          <w:rPr>
            <w:noProof/>
            <w:webHidden/>
          </w:rPr>
          <w:tab/>
        </w:r>
        <w:r w:rsidR="002628AB">
          <w:rPr>
            <w:noProof/>
            <w:webHidden/>
          </w:rPr>
          <w:fldChar w:fldCharType="begin"/>
        </w:r>
        <w:r w:rsidR="002628AB">
          <w:rPr>
            <w:noProof/>
            <w:webHidden/>
          </w:rPr>
          <w:instrText xml:space="preserve"> PAGEREF _Toc485319655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3B74F7B6" w14:textId="1D11A337" w:rsidR="002628AB" w:rsidRDefault="00A937B0">
      <w:pPr>
        <w:pStyle w:val="TOC2"/>
        <w:rPr>
          <w:rFonts w:asciiTheme="minorHAnsi" w:eastAsiaTheme="minorEastAsia" w:hAnsiTheme="minorHAnsi" w:cstheme="minorBidi"/>
          <w:noProof/>
          <w:szCs w:val="22"/>
          <w:lang w:val="de-DE" w:eastAsia="de-DE"/>
        </w:rPr>
      </w:pPr>
      <w:hyperlink w:anchor="_Toc485319656" w:history="1">
        <w:r w:rsidR="002628AB" w:rsidRPr="008D2787">
          <w:rPr>
            <w:rStyle w:val="Hyperlink"/>
            <w:noProof/>
          </w:rPr>
          <w:t>2.2</w:t>
        </w:r>
        <w:r w:rsidR="002628AB">
          <w:rPr>
            <w:rFonts w:asciiTheme="minorHAnsi" w:eastAsiaTheme="minorEastAsia" w:hAnsiTheme="minorHAnsi" w:cstheme="minorBidi"/>
            <w:noProof/>
            <w:szCs w:val="22"/>
            <w:lang w:val="de-DE" w:eastAsia="de-DE"/>
          </w:rPr>
          <w:tab/>
        </w:r>
        <w:r w:rsidR="002628AB" w:rsidRPr="008D2787">
          <w:rPr>
            <w:rStyle w:val="Hyperlink"/>
            <w:noProof/>
          </w:rPr>
          <w:t>Purpose</w:t>
        </w:r>
        <w:r w:rsidR="002628AB">
          <w:rPr>
            <w:noProof/>
            <w:webHidden/>
          </w:rPr>
          <w:tab/>
        </w:r>
        <w:r w:rsidR="002628AB">
          <w:rPr>
            <w:noProof/>
            <w:webHidden/>
          </w:rPr>
          <w:fldChar w:fldCharType="begin"/>
        </w:r>
        <w:r w:rsidR="002628AB">
          <w:rPr>
            <w:noProof/>
            <w:webHidden/>
          </w:rPr>
          <w:instrText xml:space="preserve"> PAGEREF _Toc485319656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114FC5AE" w14:textId="5082C3B1"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57" w:history="1">
        <w:r w:rsidR="002628AB" w:rsidRPr="008D2787">
          <w:rPr>
            <w:rStyle w:val="Hyperlink"/>
            <w:noProof/>
          </w:rPr>
          <w:t>3</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certification status</w:t>
        </w:r>
        <w:r w:rsidR="002628AB">
          <w:rPr>
            <w:noProof/>
            <w:webHidden/>
          </w:rPr>
          <w:tab/>
        </w:r>
        <w:r w:rsidR="002628AB">
          <w:rPr>
            <w:noProof/>
            <w:webHidden/>
          </w:rPr>
          <w:fldChar w:fldCharType="begin"/>
        </w:r>
        <w:r w:rsidR="002628AB">
          <w:rPr>
            <w:noProof/>
            <w:webHidden/>
          </w:rPr>
          <w:instrText xml:space="preserve"> PAGEREF _Toc485319657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C5F5F68" w14:textId="5FCFE347" w:rsidR="002628AB" w:rsidRDefault="00A937B0">
      <w:pPr>
        <w:pStyle w:val="TOC2"/>
        <w:rPr>
          <w:rFonts w:asciiTheme="minorHAnsi" w:eastAsiaTheme="minorEastAsia" w:hAnsiTheme="minorHAnsi" w:cstheme="minorBidi"/>
          <w:noProof/>
          <w:szCs w:val="22"/>
          <w:lang w:val="de-DE" w:eastAsia="de-DE"/>
        </w:rPr>
      </w:pPr>
      <w:hyperlink w:anchor="_Toc485319658" w:history="1">
        <w:r w:rsidR="002628AB" w:rsidRPr="008D2787">
          <w:rPr>
            <w:rStyle w:val="Hyperlink"/>
            <w:noProof/>
          </w:rPr>
          <w:t>3.1</w:t>
        </w:r>
        <w:r w:rsidR="002628AB">
          <w:rPr>
            <w:rFonts w:asciiTheme="minorHAnsi" w:eastAsiaTheme="minorEastAsia" w:hAnsiTheme="minorHAnsi" w:cstheme="minorBidi"/>
            <w:noProof/>
            <w:szCs w:val="22"/>
            <w:lang w:val="de-DE" w:eastAsia="de-DE"/>
          </w:rPr>
          <w:tab/>
        </w:r>
        <w:r w:rsidR="002628AB" w:rsidRPr="008D2787">
          <w:rPr>
            <w:rStyle w:val="Hyperlink"/>
            <w:noProof/>
          </w:rPr>
          <w:t>Not certified GP functionality</w:t>
        </w:r>
        <w:r w:rsidR="002628AB">
          <w:rPr>
            <w:noProof/>
            <w:webHidden/>
          </w:rPr>
          <w:tab/>
        </w:r>
        <w:r w:rsidR="002628AB">
          <w:rPr>
            <w:noProof/>
            <w:webHidden/>
          </w:rPr>
          <w:fldChar w:fldCharType="begin"/>
        </w:r>
        <w:r w:rsidR="002628AB">
          <w:rPr>
            <w:noProof/>
            <w:webHidden/>
          </w:rPr>
          <w:instrText xml:space="preserve"> PAGEREF _Toc485319658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1DBDF4A" w14:textId="033B121F" w:rsidR="002628AB" w:rsidRDefault="00A937B0">
      <w:pPr>
        <w:pStyle w:val="TOC2"/>
        <w:rPr>
          <w:rFonts w:asciiTheme="minorHAnsi" w:eastAsiaTheme="minorEastAsia" w:hAnsiTheme="minorHAnsi" w:cstheme="minorBidi"/>
          <w:noProof/>
          <w:szCs w:val="22"/>
          <w:lang w:val="de-DE" w:eastAsia="de-DE"/>
        </w:rPr>
      </w:pPr>
      <w:hyperlink w:anchor="_Toc485319659" w:history="1">
        <w:r w:rsidR="002628AB" w:rsidRPr="008D2787">
          <w:rPr>
            <w:rStyle w:val="Hyperlink"/>
            <w:noProof/>
          </w:rPr>
          <w:t>3.2</w:t>
        </w:r>
        <w:r w:rsidR="002628AB">
          <w:rPr>
            <w:rFonts w:asciiTheme="minorHAnsi" w:eastAsiaTheme="minorEastAsia" w:hAnsiTheme="minorHAnsi" w:cstheme="minorBidi"/>
            <w:noProof/>
            <w:szCs w:val="22"/>
            <w:lang w:val="de-DE" w:eastAsia="de-DE"/>
          </w:rPr>
          <w:tab/>
        </w:r>
        <w:r w:rsidR="002628AB" w:rsidRPr="008D2787">
          <w:rPr>
            <w:rStyle w:val="Hyperlink"/>
            <w:noProof/>
          </w:rPr>
          <w:t>Certified GP functionality</w:t>
        </w:r>
        <w:r w:rsidR="002628AB">
          <w:rPr>
            <w:noProof/>
            <w:webHidden/>
          </w:rPr>
          <w:tab/>
        </w:r>
        <w:r w:rsidR="002628AB">
          <w:rPr>
            <w:noProof/>
            <w:webHidden/>
          </w:rPr>
          <w:fldChar w:fldCharType="begin"/>
        </w:r>
        <w:r w:rsidR="002628AB">
          <w:rPr>
            <w:noProof/>
            <w:webHidden/>
          </w:rPr>
          <w:instrText xml:space="preserve"> PAGEREF _Toc485319659 \h </w:instrText>
        </w:r>
        <w:r w:rsidR="002628AB">
          <w:rPr>
            <w:noProof/>
            <w:webHidden/>
          </w:rPr>
        </w:r>
        <w:r w:rsidR="002628AB">
          <w:rPr>
            <w:noProof/>
            <w:webHidden/>
          </w:rPr>
          <w:fldChar w:fldCharType="separate"/>
        </w:r>
        <w:r w:rsidR="002628AB">
          <w:rPr>
            <w:noProof/>
            <w:webHidden/>
          </w:rPr>
          <w:t>11</w:t>
        </w:r>
        <w:r w:rsidR="002628AB">
          <w:rPr>
            <w:noProof/>
            <w:webHidden/>
          </w:rPr>
          <w:fldChar w:fldCharType="end"/>
        </w:r>
      </w:hyperlink>
    </w:p>
    <w:p w14:paraId="5B11F0CC" w14:textId="2E9FA2F7"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0" w:history="1">
        <w:r w:rsidR="002628AB" w:rsidRPr="008D2787">
          <w:rPr>
            <w:rStyle w:val="Hyperlink"/>
            <w:noProof/>
          </w:rPr>
          <w:t>4</w:t>
        </w:r>
        <w:r w:rsidR="002628AB">
          <w:rPr>
            <w:rFonts w:asciiTheme="minorHAnsi" w:eastAsiaTheme="minorEastAsia" w:hAnsiTheme="minorHAnsi" w:cstheme="minorBidi"/>
            <w:noProof/>
            <w:szCs w:val="22"/>
            <w:lang w:val="de-DE" w:eastAsia="de-DE"/>
          </w:rPr>
          <w:tab/>
        </w:r>
        <w:r w:rsidR="002628AB" w:rsidRPr="008D2787">
          <w:rPr>
            <w:rStyle w:val="Hyperlink"/>
            <w:noProof/>
          </w:rPr>
          <w:t>Abbreviations and special symbols</w:t>
        </w:r>
        <w:r w:rsidR="002628AB">
          <w:rPr>
            <w:noProof/>
            <w:webHidden/>
          </w:rPr>
          <w:tab/>
        </w:r>
        <w:r w:rsidR="002628AB">
          <w:rPr>
            <w:noProof/>
            <w:webHidden/>
          </w:rPr>
          <w:fldChar w:fldCharType="begin"/>
        </w:r>
        <w:r w:rsidR="002628AB">
          <w:rPr>
            <w:noProof/>
            <w:webHidden/>
          </w:rPr>
          <w:instrText xml:space="preserve"> PAGEREF _Toc485319660 \h </w:instrText>
        </w:r>
        <w:r w:rsidR="002628AB">
          <w:rPr>
            <w:noProof/>
            <w:webHidden/>
          </w:rPr>
        </w:r>
        <w:r w:rsidR="002628AB">
          <w:rPr>
            <w:noProof/>
            <w:webHidden/>
          </w:rPr>
          <w:fldChar w:fldCharType="separate"/>
        </w:r>
        <w:r w:rsidR="002628AB">
          <w:rPr>
            <w:noProof/>
            <w:webHidden/>
          </w:rPr>
          <w:t>13</w:t>
        </w:r>
        <w:r w:rsidR="002628AB">
          <w:rPr>
            <w:noProof/>
            <w:webHidden/>
          </w:rPr>
          <w:fldChar w:fldCharType="end"/>
        </w:r>
      </w:hyperlink>
    </w:p>
    <w:p w14:paraId="5A4FB6EC" w14:textId="546AE80F"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1" w:history="1">
        <w:r w:rsidR="002628AB" w:rsidRPr="008D2787">
          <w:rPr>
            <w:rStyle w:val="Hyperlink"/>
            <w:noProof/>
          </w:rPr>
          <w:t>5</w:t>
        </w:r>
        <w:r w:rsidR="002628AB">
          <w:rPr>
            <w:rFonts w:asciiTheme="minorHAnsi" w:eastAsiaTheme="minorEastAsia" w:hAnsiTheme="minorHAnsi" w:cstheme="minorBidi"/>
            <w:noProof/>
            <w:szCs w:val="22"/>
            <w:lang w:val="de-DE" w:eastAsia="de-DE"/>
          </w:rPr>
          <w:tab/>
        </w:r>
        <w:r w:rsidR="002628AB" w:rsidRPr="008D2787">
          <w:rPr>
            <w:rStyle w:val="Hyperlink"/>
            <w:noProof/>
          </w:rPr>
          <w:t>Instructions for completing the PICS proforma</w:t>
        </w:r>
        <w:r w:rsidR="002628AB">
          <w:rPr>
            <w:noProof/>
            <w:webHidden/>
          </w:rPr>
          <w:tab/>
        </w:r>
        <w:r w:rsidR="002628AB">
          <w:rPr>
            <w:noProof/>
            <w:webHidden/>
          </w:rPr>
          <w:fldChar w:fldCharType="begin"/>
        </w:r>
        <w:r w:rsidR="002628AB">
          <w:rPr>
            <w:noProof/>
            <w:webHidden/>
          </w:rPr>
          <w:instrText xml:space="preserve"> PAGEREF _Toc485319661 \h </w:instrText>
        </w:r>
        <w:r w:rsidR="002628AB">
          <w:rPr>
            <w:noProof/>
            <w:webHidden/>
          </w:rPr>
        </w:r>
        <w:r w:rsidR="002628AB">
          <w:rPr>
            <w:noProof/>
            <w:webHidden/>
          </w:rPr>
          <w:fldChar w:fldCharType="separate"/>
        </w:r>
        <w:r w:rsidR="002628AB">
          <w:rPr>
            <w:noProof/>
            <w:webHidden/>
          </w:rPr>
          <w:t>14</w:t>
        </w:r>
        <w:r w:rsidR="002628AB">
          <w:rPr>
            <w:noProof/>
            <w:webHidden/>
          </w:rPr>
          <w:fldChar w:fldCharType="end"/>
        </w:r>
      </w:hyperlink>
    </w:p>
    <w:p w14:paraId="3F295C64" w14:textId="0533CF6B"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2" w:history="1">
        <w:r w:rsidR="002628AB" w:rsidRPr="008D2787">
          <w:rPr>
            <w:rStyle w:val="Hyperlink"/>
            <w:noProof/>
          </w:rPr>
          <w:t>6</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implementation</w:t>
        </w:r>
        <w:r w:rsidR="002628AB">
          <w:rPr>
            <w:noProof/>
            <w:webHidden/>
          </w:rPr>
          <w:tab/>
        </w:r>
        <w:r w:rsidR="002628AB">
          <w:rPr>
            <w:noProof/>
            <w:webHidden/>
          </w:rPr>
          <w:fldChar w:fldCharType="begin"/>
        </w:r>
        <w:r w:rsidR="002628AB">
          <w:rPr>
            <w:noProof/>
            <w:webHidden/>
          </w:rPr>
          <w:instrText xml:space="preserve"> PAGEREF _Toc485319662 \h </w:instrText>
        </w:r>
        <w:r w:rsidR="002628AB">
          <w:rPr>
            <w:noProof/>
            <w:webHidden/>
          </w:rPr>
        </w:r>
        <w:r w:rsidR="002628AB">
          <w:rPr>
            <w:noProof/>
            <w:webHidden/>
          </w:rPr>
          <w:fldChar w:fldCharType="separate"/>
        </w:r>
        <w:r w:rsidR="002628AB">
          <w:rPr>
            <w:noProof/>
            <w:webHidden/>
          </w:rPr>
          <w:t>15</w:t>
        </w:r>
        <w:r w:rsidR="002628AB">
          <w:rPr>
            <w:noProof/>
            <w:webHidden/>
          </w:rPr>
          <w:fldChar w:fldCharType="end"/>
        </w:r>
      </w:hyperlink>
    </w:p>
    <w:p w14:paraId="30CA4E4F" w14:textId="2284121A"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3" w:history="1">
        <w:r w:rsidR="002628AB" w:rsidRPr="008D2787">
          <w:rPr>
            <w:rStyle w:val="Hyperlink"/>
            <w:noProof/>
          </w:rPr>
          <w:t>7</w:t>
        </w:r>
        <w:r w:rsidR="002628AB">
          <w:rPr>
            <w:rFonts w:asciiTheme="minorHAnsi" w:eastAsiaTheme="minorEastAsia" w:hAnsiTheme="minorHAnsi" w:cstheme="minorBidi"/>
            <w:noProof/>
            <w:szCs w:val="22"/>
            <w:lang w:val="de-DE" w:eastAsia="de-DE"/>
          </w:rPr>
          <w:tab/>
        </w:r>
        <w:r w:rsidR="002628AB" w:rsidRPr="008D2787">
          <w:rPr>
            <w:rStyle w:val="Hyperlink"/>
            <w:noProof/>
          </w:rPr>
          <w:t>Identification of the protocol</w:t>
        </w:r>
        <w:r w:rsidR="002628AB">
          <w:rPr>
            <w:noProof/>
            <w:webHidden/>
          </w:rPr>
          <w:tab/>
        </w:r>
        <w:r w:rsidR="002628AB">
          <w:rPr>
            <w:noProof/>
            <w:webHidden/>
          </w:rPr>
          <w:fldChar w:fldCharType="begin"/>
        </w:r>
        <w:r w:rsidR="002628AB">
          <w:rPr>
            <w:noProof/>
            <w:webHidden/>
          </w:rPr>
          <w:instrText xml:space="preserve"> PAGEREF _Toc485319663 \h </w:instrText>
        </w:r>
        <w:r w:rsidR="002628AB">
          <w:rPr>
            <w:noProof/>
            <w:webHidden/>
          </w:rPr>
        </w:r>
        <w:r w:rsidR="002628AB">
          <w:rPr>
            <w:noProof/>
            <w:webHidden/>
          </w:rPr>
          <w:fldChar w:fldCharType="separate"/>
        </w:r>
        <w:r w:rsidR="002628AB">
          <w:rPr>
            <w:noProof/>
            <w:webHidden/>
          </w:rPr>
          <w:t>17</w:t>
        </w:r>
        <w:r w:rsidR="002628AB">
          <w:rPr>
            <w:noProof/>
            <w:webHidden/>
          </w:rPr>
          <w:fldChar w:fldCharType="end"/>
        </w:r>
      </w:hyperlink>
    </w:p>
    <w:p w14:paraId="5C2AE857" w14:textId="0B078DAE"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4" w:history="1">
        <w:r w:rsidR="002628AB" w:rsidRPr="008D2787">
          <w:rPr>
            <w:rStyle w:val="Hyperlink"/>
            <w:noProof/>
          </w:rPr>
          <w:t>8</w:t>
        </w:r>
        <w:r w:rsidR="002628AB">
          <w:rPr>
            <w:rFonts w:asciiTheme="minorHAnsi" w:eastAsiaTheme="minorEastAsia" w:hAnsiTheme="minorHAnsi" w:cstheme="minorBidi"/>
            <w:noProof/>
            <w:szCs w:val="22"/>
            <w:lang w:val="de-DE" w:eastAsia="de-DE"/>
          </w:rPr>
          <w:tab/>
        </w:r>
        <w:r w:rsidR="002628AB" w:rsidRPr="008D2787">
          <w:rPr>
            <w:rStyle w:val="Hyperlink"/>
            <w:noProof/>
          </w:rPr>
          <w:t>Global statement of conformance</w:t>
        </w:r>
        <w:r w:rsidR="002628AB">
          <w:rPr>
            <w:noProof/>
            <w:webHidden/>
          </w:rPr>
          <w:tab/>
        </w:r>
        <w:r w:rsidR="002628AB">
          <w:rPr>
            <w:noProof/>
            <w:webHidden/>
          </w:rPr>
          <w:fldChar w:fldCharType="begin"/>
        </w:r>
        <w:r w:rsidR="002628AB">
          <w:rPr>
            <w:noProof/>
            <w:webHidden/>
          </w:rPr>
          <w:instrText xml:space="preserve"> PAGEREF _Toc485319664 \h </w:instrText>
        </w:r>
        <w:r w:rsidR="002628AB">
          <w:rPr>
            <w:noProof/>
            <w:webHidden/>
          </w:rPr>
        </w:r>
        <w:r w:rsidR="002628AB">
          <w:rPr>
            <w:noProof/>
            <w:webHidden/>
          </w:rPr>
          <w:fldChar w:fldCharType="separate"/>
        </w:r>
        <w:r w:rsidR="002628AB">
          <w:rPr>
            <w:noProof/>
            <w:webHidden/>
          </w:rPr>
          <w:t>18</w:t>
        </w:r>
        <w:r w:rsidR="002628AB">
          <w:rPr>
            <w:noProof/>
            <w:webHidden/>
          </w:rPr>
          <w:fldChar w:fldCharType="end"/>
        </w:r>
      </w:hyperlink>
    </w:p>
    <w:p w14:paraId="752041EC" w14:textId="397BB9BB"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65" w:history="1">
        <w:r w:rsidR="002628AB" w:rsidRPr="008D2787">
          <w:rPr>
            <w:rStyle w:val="Hyperlink"/>
            <w:noProof/>
          </w:rPr>
          <w:t>9</w:t>
        </w:r>
        <w:r w:rsidR="002628AB">
          <w:rPr>
            <w:rFonts w:asciiTheme="minorHAnsi" w:eastAsiaTheme="minorEastAsia" w:hAnsiTheme="minorHAnsi" w:cstheme="minorBidi"/>
            <w:noProof/>
            <w:szCs w:val="22"/>
            <w:lang w:val="de-DE" w:eastAsia="de-DE"/>
          </w:rPr>
          <w:tab/>
        </w:r>
        <w:r w:rsidR="002628AB" w:rsidRPr="008D2787">
          <w:rPr>
            <w:rStyle w:val="Hyperlink"/>
            <w:noProof/>
          </w:rPr>
          <w:t>ZigBee stack profile [R2] errata</w:t>
        </w:r>
        <w:r w:rsidR="002628AB">
          <w:rPr>
            <w:noProof/>
            <w:webHidden/>
          </w:rPr>
          <w:tab/>
        </w:r>
        <w:r w:rsidR="002628AB">
          <w:rPr>
            <w:noProof/>
            <w:webHidden/>
          </w:rPr>
          <w:fldChar w:fldCharType="begin"/>
        </w:r>
        <w:r w:rsidR="002628AB">
          <w:rPr>
            <w:noProof/>
            <w:webHidden/>
          </w:rPr>
          <w:instrText xml:space="preserve"> PAGEREF _Toc485319665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718DDF49" w14:textId="636E94DC" w:rsidR="002628AB" w:rsidRDefault="00A937B0">
      <w:pPr>
        <w:pStyle w:val="TOC2"/>
        <w:rPr>
          <w:rFonts w:asciiTheme="minorHAnsi" w:eastAsiaTheme="minorEastAsia" w:hAnsiTheme="minorHAnsi" w:cstheme="minorBidi"/>
          <w:noProof/>
          <w:szCs w:val="22"/>
          <w:lang w:val="de-DE" w:eastAsia="de-DE"/>
        </w:rPr>
      </w:pPr>
      <w:hyperlink w:anchor="_Toc485319666" w:history="1">
        <w:r w:rsidR="002628AB" w:rsidRPr="008D2787">
          <w:rPr>
            <w:rStyle w:val="Hyperlink"/>
            <w:noProof/>
          </w:rPr>
          <w:t>9.1</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“8.6.3.1.5 ZigBee Device Objects functions”, p.89, of 08006r03</w:t>
        </w:r>
        <w:r w:rsidR="002628AB">
          <w:rPr>
            <w:noProof/>
            <w:webHidden/>
          </w:rPr>
          <w:tab/>
        </w:r>
        <w:r w:rsidR="002628AB">
          <w:rPr>
            <w:noProof/>
            <w:webHidden/>
          </w:rPr>
          <w:fldChar w:fldCharType="begin"/>
        </w:r>
        <w:r w:rsidR="002628AB">
          <w:rPr>
            <w:noProof/>
            <w:webHidden/>
          </w:rPr>
          <w:instrText xml:space="preserve"> PAGEREF _Toc485319666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6ABBEABA" w14:textId="618DAA6B" w:rsidR="002628AB" w:rsidRDefault="00A937B0">
      <w:pPr>
        <w:pStyle w:val="TOC3"/>
        <w:rPr>
          <w:rFonts w:asciiTheme="minorHAnsi" w:eastAsiaTheme="minorEastAsia" w:hAnsiTheme="minorHAnsi" w:cstheme="minorBidi"/>
          <w:noProof/>
          <w:szCs w:val="22"/>
          <w:lang w:val="de-DE" w:eastAsia="de-DE"/>
        </w:rPr>
      </w:pPr>
      <w:hyperlink w:anchor="_Toc485319667" w:history="1">
        <w:r w:rsidR="002628AB" w:rsidRPr="008D2787">
          <w:rPr>
            <w:rStyle w:val="Hyperlink"/>
            <w:noProof/>
          </w:rPr>
          <w:t>9.1.1</w:t>
        </w:r>
        <w:r w:rsidR="002628AB">
          <w:rPr>
            <w:rFonts w:asciiTheme="minorHAnsi" w:eastAsiaTheme="minorEastAsia" w:hAnsiTheme="minorHAnsi" w:cstheme="minorBidi"/>
            <w:noProof/>
            <w:szCs w:val="22"/>
            <w:lang w:val="de-DE" w:eastAsia="de-DE"/>
          </w:rPr>
          <w:tab/>
        </w:r>
        <w:r w:rsidR="002628AB" w:rsidRPr="008D2787">
          <w:rPr>
            <w:rStyle w:val="Hyperlink"/>
            <w:noProof/>
          </w:rPr>
          <w:t>After AZD18, add</w:t>
        </w:r>
        <w:r w:rsidR="002628AB">
          <w:rPr>
            <w:noProof/>
            <w:webHidden/>
          </w:rPr>
          <w:tab/>
        </w:r>
        <w:r w:rsidR="002628AB">
          <w:rPr>
            <w:noProof/>
            <w:webHidden/>
          </w:rPr>
          <w:fldChar w:fldCharType="begin"/>
        </w:r>
        <w:r w:rsidR="002628AB">
          <w:rPr>
            <w:noProof/>
            <w:webHidden/>
          </w:rPr>
          <w:instrText xml:space="preserve"> PAGEREF _Toc485319667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4628E179" w14:textId="78120B10" w:rsidR="002628AB" w:rsidRDefault="00A937B0">
      <w:pPr>
        <w:pStyle w:val="TOC2"/>
        <w:rPr>
          <w:rFonts w:asciiTheme="minorHAnsi" w:eastAsiaTheme="minorEastAsia" w:hAnsiTheme="minorHAnsi" w:cstheme="minorBidi"/>
          <w:noProof/>
          <w:szCs w:val="22"/>
          <w:lang w:val="de-DE" w:eastAsia="de-DE"/>
        </w:rPr>
      </w:pPr>
      <w:hyperlink w:anchor="_Toc485319668" w:history="1">
        <w:r w:rsidR="002628AB" w:rsidRPr="008D2787">
          <w:rPr>
            <w:rStyle w:val="Hyperlink"/>
            <w:noProof/>
          </w:rPr>
          <w:t>9.2</w:t>
        </w:r>
        <w:r w:rsidR="002628AB">
          <w:rPr>
            <w:rFonts w:asciiTheme="minorHAnsi" w:eastAsiaTheme="minorEastAsia" w:hAnsiTheme="minorHAnsi" w:cstheme="minorBidi"/>
            <w:noProof/>
            <w:szCs w:val="22"/>
            <w:lang w:val="de-DE" w:eastAsia="de-DE"/>
          </w:rPr>
          <w:tab/>
        </w:r>
        <w:r w:rsidR="002628AB" w:rsidRPr="008D2787">
          <w:rPr>
            <w:rStyle w:val="Hyperlink"/>
            <w:noProof/>
          </w:rPr>
          <w:t>Modify the Table in “8.4.2.2 Network layer frames” to include alias usage for Tx and Rx, p.47,</w:t>
        </w:r>
        <w:r w:rsidR="002628AB">
          <w:rPr>
            <w:noProof/>
            <w:webHidden/>
          </w:rPr>
          <w:tab/>
        </w:r>
        <w:r w:rsidR="002628AB">
          <w:rPr>
            <w:noProof/>
            <w:webHidden/>
          </w:rPr>
          <w:fldChar w:fldCharType="begin"/>
        </w:r>
        <w:r w:rsidR="002628AB">
          <w:rPr>
            <w:noProof/>
            <w:webHidden/>
          </w:rPr>
          <w:instrText xml:space="preserve"> PAGEREF _Toc485319668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295EBB1F" w14:textId="0BA1AF74" w:rsidR="002628AB" w:rsidRDefault="00A937B0">
      <w:pPr>
        <w:pStyle w:val="TOC3"/>
        <w:rPr>
          <w:rFonts w:asciiTheme="minorHAnsi" w:eastAsiaTheme="minorEastAsia" w:hAnsiTheme="minorHAnsi" w:cstheme="minorBidi"/>
          <w:noProof/>
          <w:szCs w:val="22"/>
          <w:lang w:val="de-DE" w:eastAsia="de-DE"/>
        </w:rPr>
      </w:pPr>
      <w:hyperlink w:anchor="_Toc485319669" w:history="1">
        <w:r w:rsidR="002628AB" w:rsidRPr="008D2787">
          <w:rPr>
            <w:rStyle w:val="Hyperlink"/>
            <w:noProof/>
          </w:rPr>
          <w:t>9.2.1</w:t>
        </w:r>
        <w:r w:rsidR="002628AB">
          <w:rPr>
            <w:rFonts w:asciiTheme="minorHAnsi" w:eastAsiaTheme="minorEastAsia" w:hAnsiTheme="minorHAnsi" w:cstheme="minorBidi"/>
            <w:noProof/>
            <w:szCs w:val="22"/>
            <w:lang w:val="de-DE" w:eastAsia="de-DE"/>
          </w:rPr>
          <w:tab/>
        </w:r>
        <w:r w:rsidR="002628AB" w:rsidRPr="008D2787">
          <w:rPr>
            <w:rStyle w:val="Hyperlink"/>
            <w:noProof/>
          </w:rPr>
          <w:t>after NDF4, add</w:t>
        </w:r>
        <w:r w:rsidR="002628AB">
          <w:rPr>
            <w:noProof/>
            <w:webHidden/>
          </w:rPr>
          <w:tab/>
        </w:r>
        <w:r w:rsidR="002628AB">
          <w:rPr>
            <w:noProof/>
            <w:webHidden/>
          </w:rPr>
          <w:fldChar w:fldCharType="begin"/>
        </w:r>
        <w:r w:rsidR="002628AB">
          <w:rPr>
            <w:noProof/>
            <w:webHidden/>
          </w:rPr>
          <w:instrText xml:space="preserve"> PAGEREF _Toc485319669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323D57C6" w14:textId="3702AE31"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0" w:history="1">
        <w:r w:rsidR="002628AB" w:rsidRPr="008D2787">
          <w:rPr>
            <w:rStyle w:val="Hyperlink"/>
            <w:noProof/>
          </w:rPr>
          <w:t>10</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feature</w:t>
        </w:r>
        <w:r w:rsidR="002628AB">
          <w:rPr>
            <w:noProof/>
            <w:webHidden/>
          </w:rPr>
          <w:tab/>
        </w:r>
        <w:r w:rsidR="002628AB">
          <w:rPr>
            <w:noProof/>
            <w:webHidden/>
          </w:rPr>
          <w:fldChar w:fldCharType="begin"/>
        </w:r>
        <w:r w:rsidR="002628AB">
          <w:rPr>
            <w:noProof/>
            <w:webHidden/>
          </w:rPr>
          <w:instrText xml:space="preserve"> PAGEREF _Toc485319670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765D13A7" w14:textId="23D4F3AA" w:rsidR="002628AB" w:rsidRDefault="00A937B0">
      <w:pPr>
        <w:pStyle w:val="TOC2"/>
        <w:rPr>
          <w:rFonts w:asciiTheme="minorHAnsi" w:eastAsiaTheme="minorEastAsia" w:hAnsiTheme="minorHAnsi" w:cstheme="minorBidi"/>
          <w:noProof/>
          <w:szCs w:val="22"/>
          <w:lang w:val="de-DE" w:eastAsia="de-DE"/>
        </w:rPr>
      </w:pPr>
      <w:hyperlink w:anchor="_Toc485319671" w:history="1">
        <w:r w:rsidR="002628AB" w:rsidRPr="008D2787">
          <w:rPr>
            <w:rStyle w:val="Hyperlink"/>
            <w:noProof/>
          </w:rPr>
          <w:t>10.1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Types</w:t>
        </w:r>
        <w:r w:rsidR="002628AB">
          <w:rPr>
            <w:noProof/>
            <w:webHidden/>
          </w:rPr>
          <w:tab/>
        </w:r>
        <w:r w:rsidR="002628AB">
          <w:rPr>
            <w:noProof/>
            <w:webHidden/>
          </w:rPr>
          <w:fldChar w:fldCharType="begin"/>
        </w:r>
        <w:r w:rsidR="002628AB">
          <w:rPr>
            <w:noProof/>
            <w:webHidden/>
          </w:rPr>
          <w:instrText xml:space="preserve"> PAGEREF _Toc485319671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6BC7EDDE" w14:textId="00E3B57C"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72" w:history="1">
        <w:r w:rsidR="002628AB" w:rsidRPr="008D2787">
          <w:rPr>
            <w:rStyle w:val="Hyperlink"/>
            <w:noProof/>
          </w:rPr>
          <w:t>11</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infrastructure device</w:t>
        </w:r>
        <w:r w:rsidR="002628AB">
          <w:rPr>
            <w:noProof/>
            <w:webHidden/>
          </w:rPr>
          <w:tab/>
        </w:r>
        <w:r w:rsidR="002628AB">
          <w:rPr>
            <w:noProof/>
            <w:webHidden/>
          </w:rPr>
          <w:fldChar w:fldCharType="begin"/>
        </w:r>
        <w:r w:rsidR="002628AB">
          <w:rPr>
            <w:noProof/>
            <w:webHidden/>
          </w:rPr>
          <w:instrText xml:space="preserve"> PAGEREF _Toc485319672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FFD55C2" w14:textId="0BDB5D1E" w:rsidR="002628AB" w:rsidRDefault="00A937B0">
      <w:pPr>
        <w:pStyle w:val="TOC2"/>
        <w:rPr>
          <w:rFonts w:asciiTheme="minorHAnsi" w:eastAsiaTheme="minorEastAsia" w:hAnsiTheme="minorHAnsi" w:cstheme="minorBidi"/>
          <w:noProof/>
          <w:szCs w:val="22"/>
          <w:lang w:val="de-DE" w:eastAsia="de-DE"/>
        </w:rPr>
      </w:pPr>
      <w:hyperlink w:anchor="_Toc485319673" w:history="1">
        <w:r w:rsidR="002628AB" w:rsidRPr="008D2787">
          <w:rPr>
            <w:rStyle w:val="Hyperlink"/>
            <w:noProof/>
          </w:rPr>
          <w:t>11.1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stub capabilities of GP infrastructure devices</w:t>
        </w:r>
        <w:r w:rsidR="002628AB">
          <w:rPr>
            <w:noProof/>
            <w:webHidden/>
          </w:rPr>
          <w:tab/>
        </w:r>
        <w:r w:rsidR="002628AB">
          <w:rPr>
            <w:noProof/>
            <w:webHidden/>
          </w:rPr>
          <w:fldChar w:fldCharType="begin"/>
        </w:r>
        <w:r w:rsidR="002628AB">
          <w:rPr>
            <w:noProof/>
            <w:webHidden/>
          </w:rPr>
          <w:instrText xml:space="preserve"> PAGEREF _Toc485319673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4CFD3E8" w14:textId="60534CB7" w:rsidR="002628AB" w:rsidRDefault="00A937B0">
      <w:pPr>
        <w:pStyle w:val="TOC2"/>
        <w:rPr>
          <w:rFonts w:asciiTheme="minorHAnsi" w:eastAsiaTheme="minorEastAsia" w:hAnsiTheme="minorHAnsi" w:cstheme="minorBidi"/>
          <w:noProof/>
          <w:szCs w:val="22"/>
          <w:lang w:val="de-DE" w:eastAsia="de-DE"/>
        </w:rPr>
      </w:pPr>
      <w:hyperlink w:anchor="_Toc485319674" w:history="1">
        <w:r w:rsidR="002628AB" w:rsidRPr="008D2787">
          <w:rPr>
            <w:rStyle w:val="Hyperlink"/>
            <w:noProof/>
          </w:rPr>
          <w:t>11.2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Support of proxy basic functionality</w:t>
        </w:r>
        <w:r w:rsidR="002628AB">
          <w:rPr>
            <w:noProof/>
            <w:webHidden/>
          </w:rPr>
          <w:tab/>
        </w:r>
        <w:r w:rsidR="002628AB">
          <w:rPr>
            <w:noProof/>
            <w:webHidden/>
          </w:rPr>
          <w:fldChar w:fldCharType="begin"/>
        </w:r>
        <w:r w:rsidR="002628AB">
          <w:rPr>
            <w:noProof/>
            <w:webHidden/>
          </w:rPr>
          <w:instrText xml:space="preserve"> PAGEREF _Toc485319674 \h </w:instrText>
        </w:r>
        <w:r w:rsidR="002628AB">
          <w:rPr>
            <w:noProof/>
            <w:webHidden/>
          </w:rPr>
        </w:r>
        <w:r w:rsidR="002628AB">
          <w:rPr>
            <w:noProof/>
            <w:webHidden/>
          </w:rPr>
          <w:fldChar w:fldCharType="separate"/>
        </w:r>
        <w:r w:rsidR="002628AB">
          <w:rPr>
            <w:noProof/>
            <w:webHidden/>
          </w:rPr>
          <w:t>22</w:t>
        </w:r>
        <w:r w:rsidR="002628AB">
          <w:rPr>
            <w:noProof/>
            <w:webHidden/>
          </w:rPr>
          <w:fldChar w:fldCharType="end"/>
        </w:r>
      </w:hyperlink>
    </w:p>
    <w:p w14:paraId="140162CB" w14:textId="2F87DD00" w:rsidR="002628AB" w:rsidRDefault="00A937B0">
      <w:pPr>
        <w:pStyle w:val="TOC2"/>
        <w:rPr>
          <w:rFonts w:asciiTheme="minorHAnsi" w:eastAsiaTheme="minorEastAsia" w:hAnsiTheme="minorHAnsi" w:cstheme="minorBidi"/>
          <w:noProof/>
          <w:szCs w:val="22"/>
          <w:lang w:val="de-DE" w:eastAsia="de-DE"/>
        </w:rPr>
      </w:pPr>
      <w:hyperlink w:anchor="_Toc485319675" w:history="1">
        <w:r w:rsidR="002628AB" w:rsidRPr="008D2787">
          <w:rPr>
            <w:rStyle w:val="Hyperlink"/>
            <w:noProof/>
          </w:rPr>
          <w:t>11.3</w:t>
        </w:r>
        <w:r w:rsidR="002628AB">
          <w:rPr>
            <w:rFonts w:asciiTheme="minorHAnsi" w:eastAsiaTheme="minorEastAsia" w:hAnsiTheme="minorHAnsi" w:cstheme="minorBidi"/>
            <w:noProof/>
            <w:szCs w:val="22"/>
            <w:lang w:val="de-DE" w:eastAsia="de-DE"/>
          </w:rPr>
          <w:tab/>
        </w:r>
        <w:r w:rsidR="002628AB" w:rsidRPr="008D2787">
          <w:rPr>
            <w:rStyle w:val="Hyperlink"/>
            <w:noProof/>
          </w:rPr>
          <w:t>Functionality of Green Power cluster</w:t>
        </w:r>
        <w:r w:rsidR="002628AB">
          <w:rPr>
            <w:noProof/>
            <w:webHidden/>
          </w:rPr>
          <w:tab/>
        </w:r>
        <w:r w:rsidR="002628AB">
          <w:rPr>
            <w:noProof/>
            <w:webHidden/>
          </w:rPr>
          <w:fldChar w:fldCharType="begin"/>
        </w:r>
        <w:r w:rsidR="002628AB">
          <w:rPr>
            <w:noProof/>
            <w:webHidden/>
          </w:rPr>
          <w:instrText xml:space="preserve"> PAGEREF _Toc485319675 \h </w:instrText>
        </w:r>
        <w:r w:rsidR="002628AB">
          <w:rPr>
            <w:noProof/>
            <w:webHidden/>
          </w:rPr>
        </w:r>
        <w:r w:rsidR="002628AB">
          <w:rPr>
            <w:noProof/>
            <w:webHidden/>
          </w:rPr>
          <w:fldChar w:fldCharType="separate"/>
        </w:r>
        <w:r w:rsidR="002628AB">
          <w:rPr>
            <w:noProof/>
            <w:webHidden/>
          </w:rPr>
          <w:t>24</w:t>
        </w:r>
        <w:r w:rsidR="002628AB">
          <w:rPr>
            <w:noProof/>
            <w:webHidden/>
          </w:rPr>
          <w:fldChar w:fldCharType="end"/>
        </w:r>
      </w:hyperlink>
    </w:p>
    <w:p w14:paraId="1437D4B9" w14:textId="440C3895" w:rsidR="002628AB" w:rsidRDefault="00A937B0">
      <w:pPr>
        <w:pStyle w:val="TOC3"/>
        <w:rPr>
          <w:rFonts w:asciiTheme="minorHAnsi" w:eastAsiaTheme="minorEastAsia" w:hAnsiTheme="minorHAnsi" w:cstheme="minorBidi"/>
          <w:noProof/>
          <w:szCs w:val="22"/>
          <w:lang w:val="de-DE" w:eastAsia="de-DE"/>
        </w:rPr>
      </w:pPr>
      <w:hyperlink w:anchor="_Toc485319676" w:history="1">
        <w:r w:rsidR="002628AB" w:rsidRPr="008D2787">
          <w:rPr>
            <w:rStyle w:val="Hyperlink"/>
            <w:noProof/>
          </w:rPr>
          <w:t>11.3.1</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cluster: items common to client and server</w:t>
        </w:r>
        <w:r w:rsidR="002628AB">
          <w:rPr>
            <w:noProof/>
            <w:webHidden/>
          </w:rPr>
          <w:tab/>
        </w:r>
        <w:r w:rsidR="002628AB">
          <w:rPr>
            <w:noProof/>
            <w:webHidden/>
          </w:rPr>
          <w:fldChar w:fldCharType="begin"/>
        </w:r>
        <w:r w:rsidR="002628AB">
          <w:rPr>
            <w:noProof/>
            <w:webHidden/>
          </w:rPr>
          <w:instrText xml:space="preserve"> PAGEREF _Toc485319676 \h </w:instrText>
        </w:r>
        <w:r w:rsidR="002628AB">
          <w:rPr>
            <w:noProof/>
            <w:webHidden/>
          </w:rPr>
        </w:r>
        <w:r w:rsidR="002628AB">
          <w:rPr>
            <w:noProof/>
            <w:webHidden/>
          </w:rPr>
          <w:fldChar w:fldCharType="separate"/>
        </w:r>
        <w:r w:rsidR="002628AB">
          <w:rPr>
            <w:noProof/>
            <w:webHidden/>
          </w:rPr>
          <w:t>27</w:t>
        </w:r>
        <w:r w:rsidR="002628AB">
          <w:rPr>
            <w:noProof/>
            <w:webHidden/>
          </w:rPr>
          <w:fldChar w:fldCharType="end"/>
        </w:r>
      </w:hyperlink>
    </w:p>
    <w:p w14:paraId="3CE881EB" w14:textId="707AA6D9" w:rsidR="002628AB" w:rsidRDefault="00A937B0">
      <w:pPr>
        <w:pStyle w:val="TOC3"/>
        <w:rPr>
          <w:rFonts w:asciiTheme="minorHAnsi" w:eastAsiaTheme="minorEastAsia" w:hAnsiTheme="minorHAnsi" w:cstheme="minorBidi"/>
          <w:noProof/>
          <w:szCs w:val="22"/>
          <w:lang w:val="de-DE" w:eastAsia="de-DE"/>
        </w:rPr>
      </w:pPr>
      <w:hyperlink w:anchor="_Toc485319677" w:history="1">
        <w:r w:rsidR="002628AB" w:rsidRPr="008D2787">
          <w:rPr>
            <w:rStyle w:val="Hyperlink"/>
            <w:noProof/>
          </w:rPr>
          <w:t>11.3.2</w:t>
        </w:r>
        <w:r w:rsidR="002628AB">
          <w:rPr>
            <w:rFonts w:asciiTheme="minorHAnsi" w:eastAsiaTheme="minorEastAsia" w:hAnsiTheme="minorHAnsi" w:cstheme="minorBidi"/>
            <w:noProof/>
            <w:szCs w:val="22"/>
            <w:lang w:val="de-DE" w:eastAsia="de-DE"/>
          </w:rPr>
          <w:tab/>
        </w:r>
        <w:r w:rsidR="002628AB" w:rsidRPr="008D2787">
          <w:rPr>
            <w:rStyle w:val="Hyperlink"/>
            <w:noProof/>
          </w:rPr>
          <w:t>Server side</w:t>
        </w:r>
        <w:r w:rsidR="002628AB">
          <w:rPr>
            <w:noProof/>
            <w:webHidden/>
          </w:rPr>
          <w:tab/>
        </w:r>
        <w:r w:rsidR="002628AB">
          <w:rPr>
            <w:noProof/>
            <w:webHidden/>
          </w:rPr>
          <w:fldChar w:fldCharType="begin"/>
        </w:r>
        <w:r w:rsidR="002628AB">
          <w:rPr>
            <w:noProof/>
            <w:webHidden/>
          </w:rPr>
          <w:instrText xml:space="preserve"> PAGEREF _Toc485319677 \h </w:instrText>
        </w:r>
        <w:r w:rsidR="002628AB">
          <w:rPr>
            <w:noProof/>
            <w:webHidden/>
          </w:rPr>
        </w:r>
        <w:r w:rsidR="002628AB">
          <w:rPr>
            <w:noProof/>
            <w:webHidden/>
          </w:rPr>
          <w:fldChar w:fldCharType="separate"/>
        </w:r>
        <w:r w:rsidR="002628AB">
          <w:rPr>
            <w:noProof/>
            <w:webHidden/>
          </w:rPr>
          <w:t>28</w:t>
        </w:r>
        <w:r w:rsidR="002628AB">
          <w:rPr>
            <w:noProof/>
            <w:webHidden/>
          </w:rPr>
          <w:fldChar w:fldCharType="end"/>
        </w:r>
      </w:hyperlink>
    </w:p>
    <w:p w14:paraId="3ECCDD80" w14:textId="1159DAE1" w:rsidR="002628AB" w:rsidRDefault="00A937B0">
      <w:pPr>
        <w:pStyle w:val="TOC3"/>
        <w:rPr>
          <w:rFonts w:asciiTheme="minorHAnsi" w:eastAsiaTheme="minorEastAsia" w:hAnsiTheme="minorHAnsi" w:cstheme="minorBidi"/>
          <w:noProof/>
          <w:szCs w:val="22"/>
          <w:lang w:val="de-DE" w:eastAsia="de-DE"/>
        </w:rPr>
      </w:pPr>
      <w:hyperlink w:anchor="_Toc485319678" w:history="1">
        <w:r w:rsidR="002628AB" w:rsidRPr="008D2787">
          <w:rPr>
            <w:rStyle w:val="Hyperlink"/>
            <w:noProof/>
          </w:rPr>
          <w:t>11.3.3</w:t>
        </w:r>
        <w:r w:rsidR="002628AB">
          <w:rPr>
            <w:rFonts w:asciiTheme="minorHAnsi" w:eastAsiaTheme="minorEastAsia" w:hAnsiTheme="minorHAnsi" w:cstheme="minorBidi"/>
            <w:noProof/>
            <w:szCs w:val="22"/>
            <w:lang w:val="de-DE" w:eastAsia="de-DE"/>
          </w:rPr>
          <w:tab/>
        </w:r>
        <w:r w:rsidR="002628AB" w:rsidRPr="008D2787">
          <w:rPr>
            <w:rStyle w:val="Hyperlink"/>
            <w:noProof/>
          </w:rPr>
          <w:t>Client side</w:t>
        </w:r>
        <w:r w:rsidR="002628AB">
          <w:rPr>
            <w:noProof/>
            <w:webHidden/>
          </w:rPr>
          <w:tab/>
        </w:r>
        <w:r w:rsidR="002628AB">
          <w:rPr>
            <w:noProof/>
            <w:webHidden/>
          </w:rPr>
          <w:fldChar w:fldCharType="begin"/>
        </w:r>
        <w:r w:rsidR="002628AB">
          <w:rPr>
            <w:noProof/>
            <w:webHidden/>
          </w:rPr>
          <w:instrText xml:space="preserve"> PAGEREF _Toc485319678 \h </w:instrText>
        </w:r>
        <w:r w:rsidR="002628AB">
          <w:rPr>
            <w:noProof/>
            <w:webHidden/>
          </w:rPr>
        </w:r>
        <w:r w:rsidR="002628AB">
          <w:rPr>
            <w:noProof/>
            <w:webHidden/>
          </w:rPr>
          <w:fldChar w:fldCharType="separate"/>
        </w:r>
        <w:r w:rsidR="002628AB">
          <w:rPr>
            <w:noProof/>
            <w:webHidden/>
          </w:rPr>
          <w:t>31</w:t>
        </w:r>
        <w:r w:rsidR="002628AB">
          <w:rPr>
            <w:noProof/>
            <w:webHidden/>
          </w:rPr>
          <w:fldChar w:fldCharType="end"/>
        </w:r>
      </w:hyperlink>
    </w:p>
    <w:p w14:paraId="545A5C21" w14:textId="62590BAD" w:rsidR="002628AB" w:rsidRDefault="00A937B0">
      <w:pPr>
        <w:pStyle w:val="TOC3"/>
        <w:rPr>
          <w:rFonts w:asciiTheme="minorHAnsi" w:eastAsiaTheme="minorEastAsia" w:hAnsiTheme="minorHAnsi" w:cstheme="minorBidi"/>
          <w:noProof/>
          <w:szCs w:val="22"/>
          <w:lang w:val="de-DE" w:eastAsia="de-DE"/>
        </w:rPr>
      </w:pPr>
      <w:hyperlink w:anchor="_Toc485319679" w:history="1">
        <w:r w:rsidR="002628AB" w:rsidRPr="008D2787">
          <w:rPr>
            <w:rStyle w:val="Hyperlink"/>
            <w:noProof/>
          </w:rPr>
          <w:t>11.3.4</w:t>
        </w:r>
        <w:r w:rsidR="002628AB">
          <w:rPr>
            <w:rFonts w:asciiTheme="minorHAnsi" w:eastAsiaTheme="minorEastAsia" w:hAnsiTheme="minorHAnsi" w:cstheme="minorBidi"/>
            <w:noProof/>
            <w:szCs w:val="22"/>
            <w:lang w:val="de-DE" w:eastAsia="de-DE"/>
          </w:rPr>
          <w:tab/>
        </w:r>
        <w:r w:rsidR="002628AB" w:rsidRPr="008D2787">
          <w:rPr>
            <w:rStyle w:val="Hyperlink"/>
            <w:noProof/>
          </w:rPr>
          <w:t>Support of GP functionality</w:t>
        </w:r>
        <w:r w:rsidR="002628AB">
          <w:rPr>
            <w:noProof/>
            <w:webHidden/>
          </w:rPr>
          <w:tab/>
        </w:r>
        <w:r w:rsidR="002628AB">
          <w:rPr>
            <w:noProof/>
            <w:webHidden/>
          </w:rPr>
          <w:fldChar w:fldCharType="begin"/>
        </w:r>
        <w:r w:rsidR="002628AB">
          <w:rPr>
            <w:noProof/>
            <w:webHidden/>
          </w:rPr>
          <w:instrText xml:space="preserve"> PAGEREF _Toc485319679 \h </w:instrText>
        </w:r>
        <w:r w:rsidR="002628AB">
          <w:rPr>
            <w:noProof/>
            <w:webHidden/>
          </w:rPr>
        </w:r>
        <w:r w:rsidR="002628AB">
          <w:rPr>
            <w:noProof/>
            <w:webHidden/>
          </w:rPr>
          <w:fldChar w:fldCharType="separate"/>
        </w:r>
        <w:r w:rsidR="002628AB">
          <w:rPr>
            <w:noProof/>
            <w:webHidden/>
          </w:rPr>
          <w:t>35</w:t>
        </w:r>
        <w:r w:rsidR="002628AB">
          <w:rPr>
            <w:noProof/>
            <w:webHidden/>
          </w:rPr>
          <w:fldChar w:fldCharType="end"/>
        </w:r>
      </w:hyperlink>
    </w:p>
    <w:p w14:paraId="298D35A8" w14:textId="79507B67" w:rsidR="002628AB" w:rsidRDefault="00A937B0">
      <w:pPr>
        <w:pStyle w:val="TOC2"/>
        <w:rPr>
          <w:rFonts w:asciiTheme="minorHAnsi" w:eastAsiaTheme="minorEastAsia" w:hAnsiTheme="minorHAnsi" w:cstheme="minorBidi"/>
          <w:noProof/>
          <w:szCs w:val="22"/>
          <w:lang w:val="de-DE" w:eastAsia="de-DE"/>
        </w:rPr>
      </w:pPr>
      <w:hyperlink w:anchor="_Toc485319680" w:history="1">
        <w:r w:rsidR="002628AB" w:rsidRPr="008D2787">
          <w:rPr>
            <w:rStyle w:val="Hyperlink"/>
            <w:noProof/>
          </w:rPr>
          <w:t>11.4</w:t>
        </w:r>
        <w:r w:rsidR="002628AB">
          <w:rPr>
            <w:rFonts w:asciiTheme="minorHAnsi" w:eastAsiaTheme="minorEastAsia" w:hAnsiTheme="minorHAnsi" w:cstheme="minorBidi"/>
            <w:noProof/>
            <w:szCs w:val="22"/>
            <w:lang w:val="de-DE" w:eastAsia="de-DE"/>
          </w:rPr>
          <w:tab/>
        </w:r>
        <w:r w:rsidR="002628AB" w:rsidRPr="008D2787">
          <w:rPr>
            <w:rStyle w:val="Hyperlink"/>
            <w:noProof/>
          </w:rPr>
          <w:t>GPS application functionality</w:t>
        </w:r>
        <w:r w:rsidR="002628AB">
          <w:rPr>
            <w:noProof/>
            <w:webHidden/>
          </w:rPr>
          <w:tab/>
        </w:r>
        <w:r w:rsidR="002628AB">
          <w:rPr>
            <w:noProof/>
            <w:webHidden/>
          </w:rPr>
          <w:fldChar w:fldCharType="begin"/>
        </w:r>
        <w:r w:rsidR="002628AB">
          <w:rPr>
            <w:noProof/>
            <w:webHidden/>
          </w:rPr>
          <w:instrText xml:space="preserve"> PAGEREF _Toc485319680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29503571" w14:textId="6A2CB5AD" w:rsidR="002628AB" w:rsidRDefault="00A937B0">
      <w:pPr>
        <w:pStyle w:val="TOC3"/>
        <w:rPr>
          <w:rFonts w:asciiTheme="minorHAnsi" w:eastAsiaTheme="minorEastAsia" w:hAnsiTheme="minorHAnsi" w:cstheme="minorBidi"/>
          <w:noProof/>
          <w:szCs w:val="22"/>
          <w:lang w:val="de-DE" w:eastAsia="de-DE"/>
        </w:rPr>
      </w:pPr>
      <w:hyperlink w:anchor="_Toc485319681" w:history="1">
        <w:r w:rsidR="002628AB" w:rsidRPr="008D2787">
          <w:rPr>
            <w:rStyle w:val="Hyperlink"/>
            <w:noProof/>
          </w:rPr>
          <w:t>11.4.1</w:t>
        </w:r>
        <w:r w:rsidR="002628AB">
          <w:rPr>
            <w:rFonts w:asciiTheme="minorHAnsi" w:eastAsiaTheme="minorEastAsia" w:hAnsiTheme="minorHAnsi" w:cstheme="minorBidi"/>
            <w:noProof/>
            <w:szCs w:val="22"/>
            <w:lang w:val="de-DE" w:eastAsia="de-DE"/>
          </w:rPr>
          <w:tab/>
        </w:r>
        <w:r w:rsidR="002628AB" w:rsidRPr="008D2787">
          <w:rPr>
            <w:rStyle w:val="Hyperlink"/>
            <w:noProof/>
          </w:rPr>
          <w:t>GPS device description support</w:t>
        </w:r>
        <w:r w:rsidR="002628AB">
          <w:rPr>
            <w:noProof/>
            <w:webHidden/>
          </w:rPr>
          <w:tab/>
        </w:r>
        <w:r w:rsidR="002628AB">
          <w:rPr>
            <w:noProof/>
            <w:webHidden/>
          </w:rPr>
          <w:fldChar w:fldCharType="begin"/>
        </w:r>
        <w:r w:rsidR="002628AB">
          <w:rPr>
            <w:noProof/>
            <w:webHidden/>
          </w:rPr>
          <w:instrText xml:space="preserve"> PAGEREF _Toc485319681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051EE780" w14:textId="499423EF" w:rsidR="002628AB" w:rsidRDefault="00A937B0">
      <w:pPr>
        <w:pStyle w:val="TOC3"/>
        <w:rPr>
          <w:rFonts w:asciiTheme="minorHAnsi" w:eastAsiaTheme="minorEastAsia" w:hAnsiTheme="minorHAnsi" w:cstheme="minorBidi"/>
          <w:noProof/>
          <w:szCs w:val="22"/>
          <w:lang w:val="de-DE" w:eastAsia="de-DE"/>
        </w:rPr>
      </w:pPr>
      <w:hyperlink w:anchor="_Toc485319682" w:history="1">
        <w:r w:rsidR="002628AB" w:rsidRPr="008D2787">
          <w:rPr>
            <w:rStyle w:val="Hyperlink"/>
            <w:noProof/>
          </w:rPr>
          <w:t>11.4.2</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GPS</w:t>
        </w:r>
        <w:r w:rsidR="002628AB">
          <w:rPr>
            <w:noProof/>
            <w:webHidden/>
          </w:rPr>
          <w:tab/>
        </w:r>
        <w:r w:rsidR="002628AB">
          <w:rPr>
            <w:noProof/>
            <w:webHidden/>
          </w:rPr>
          <w:fldChar w:fldCharType="begin"/>
        </w:r>
        <w:r w:rsidR="002628AB">
          <w:rPr>
            <w:noProof/>
            <w:webHidden/>
          </w:rPr>
          <w:instrText xml:space="preserve"> PAGEREF _Toc485319682 \h </w:instrText>
        </w:r>
        <w:r w:rsidR="002628AB">
          <w:rPr>
            <w:noProof/>
            <w:webHidden/>
          </w:rPr>
        </w:r>
        <w:r w:rsidR="002628AB">
          <w:rPr>
            <w:noProof/>
            <w:webHidden/>
          </w:rPr>
          <w:fldChar w:fldCharType="separate"/>
        </w:r>
        <w:r w:rsidR="002628AB">
          <w:rPr>
            <w:noProof/>
            <w:webHidden/>
          </w:rPr>
          <w:t>41</w:t>
        </w:r>
        <w:r w:rsidR="002628AB">
          <w:rPr>
            <w:noProof/>
            <w:webHidden/>
          </w:rPr>
          <w:fldChar w:fldCharType="end"/>
        </w:r>
      </w:hyperlink>
    </w:p>
    <w:p w14:paraId="0DA3DCDD" w14:textId="4E08F795" w:rsidR="002628AB" w:rsidRDefault="00A937B0">
      <w:pPr>
        <w:pStyle w:val="TOC1"/>
        <w:tabs>
          <w:tab w:val="left" w:pos="480"/>
          <w:tab w:val="right" w:leader="dot" w:pos="10245"/>
        </w:tabs>
        <w:rPr>
          <w:rFonts w:asciiTheme="minorHAnsi" w:eastAsiaTheme="minorEastAsia" w:hAnsiTheme="minorHAnsi" w:cstheme="minorBidi"/>
          <w:noProof/>
          <w:szCs w:val="22"/>
          <w:lang w:val="de-DE" w:eastAsia="de-DE"/>
        </w:rPr>
      </w:pPr>
      <w:hyperlink w:anchor="_Toc485319683" w:history="1">
        <w:r w:rsidR="002628AB" w:rsidRPr="008D2787">
          <w:rPr>
            <w:rStyle w:val="Hyperlink"/>
            <w:noProof/>
          </w:rPr>
          <w:t>12</w:t>
        </w:r>
        <w:r w:rsidR="002628AB">
          <w:rPr>
            <w:rFonts w:asciiTheme="minorHAnsi" w:eastAsiaTheme="minorEastAsia" w:hAnsiTheme="minorHAnsi" w:cstheme="minorBidi"/>
            <w:noProof/>
            <w:szCs w:val="22"/>
            <w:lang w:val="de-DE" w:eastAsia="de-DE"/>
          </w:rPr>
          <w:tab/>
        </w:r>
        <w:r w:rsidR="002628AB" w:rsidRPr="008D2787">
          <w:rPr>
            <w:rStyle w:val="Hyperlink"/>
            <w:noProof/>
          </w:rPr>
          <w:t>Green Power Device functionality</w:t>
        </w:r>
        <w:r w:rsidR="002628AB">
          <w:rPr>
            <w:noProof/>
            <w:webHidden/>
          </w:rPr>
          <w:tab/>
        </w:r>
        <w:r w:rsidR="002628AB">
          <w:rPr>
            <w:noProof/>
            <w:webHidden/>
          </w:rPr>
          <w:fldChar w:fldCharType="begin"/>
        </w:r>
        <w:r w:rsidR="002628AB">
          <w:rPr>
            <w:noProof/>
            <w:webHidden/>
          </w:rPr>
          <w:instrText xml:space="preserve"> PAGEREF _Toc485319683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625CC913" w14:textId="53F0A1EA" w:rsidR="002628AB" w:rsidRDefault="00A937B0">
      <w:pPr>
        <w:pStyle w:val="TOC2"/>
        <w:rPr>
          <w:rFonts w:asciiTheme="minorHAnsi" w:eastAsiaTheme="minorEastAsia" w:hAnsiTheme="minorHAnsi" w:cstheme="minorBidi"/>
          <w:noProof/>
          <w:szCs w:val="22"/>
          <w:lang w:val="de-DE" w:eastAsia="de-DE"/>
        </w:rPr>
      </w:pPr>
      <w:hyperlink w:anchor="_Toc485319684" w:history="1">
        <w:r w:rsidR="002628AB" w:rsidRPr="008D2787">
          <w:rPr>
            <w:rStyle w:val="Hyperlink"/>
            <w:noProof/>
          </w:rPr>
          <w:t>12.1</w:t>
        </w:r>
        <w:r w:rsidR="002628AB">
          <w:rPr>
            <w:rFonts w:asciiTheme="minorHAnsi" w:eastAsiaTheme="minorEastAsia" w:hAnsiTheme="minorHAnsi" w:cstheme="minorBidi"/>
            <w:noProof/>
            <w:szCs w:val="22"/>
            <w:lang w:val="de-DE" w:eastAsia="de-DE"/>
          </w:rPr>
          <w:tab/>
        </w:r>
        <w:r w:rsidR="002628AB" w:rsidRPr="008D2787">
          <w:rPr>
            <w:rStyle w:val="Hyperlink"/>
            <w:noProof/>
          </w:rPr>
          <w:t>GPD device description support</w:t>
        </w:r>
        <w:r w:rsidR="002628AB">
          <w:rPr>
            <w:noProof/>
            <w:webHidden/>
          </w:rPr>
          <w:tab/>
        </w:r>
        <w:r w:rsidR="002628AB">
          <w:rPr>
            <w:noProof/>
            <w:webHidden/>
          </w:rPr>
          <w:fldChar w:fldCharType="begin"/>
        </w:r>
        <w:r w:rsidR="002628AB">
          <w:rPr>
            <w:noProof/>
            <w:webHidden/>
          </w:rPr>
          <w:instrText xml:space="preserve"> PAGEREF _Toc485319684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1C9ABFFC" w14:textId="68DABEED" w:rsidR="002628AB" w:rsidRDefault="00A937B0">
      <w:pPr>
        <w:pStyle w:val="TOC2"/>
        <w:rPr>
          <w:rFonts w:asciiTheme="minorHAnsi" w:eastAsiaTheme="minorEastAsia" w:hAnsiTheme="minorHAnsi" w:cstheme="minorBidi"/>
          <w:noProof/>
          <w:szCs w:val="22"/>
          <w:lang w:val="de-DE" w:eastAsia="de-DE"/>
        </w:rPr>
      </w:pPr>
      <w:hyperlink w:anchor="_Toc485319685" w:history="1">
        <w:r w:rsidR="002628AB" w:rsidRPr="008D2787">
          <w:rPr>
            <w:rStyle w:val="Hyperlink"/>
            <w:noProof/>
          </w:rPr>
          <w:t>12.2</w:t>
        </w:r>
        <w:r w:rsidR="002628AB">
          <w:rPr>
            <w:rFonts w:asciiTheme="minorHAnsi" w:eastAsiaTheme="minorEastAsia" w:hAnsiTheme="minorHAnsi" w:cstheme="minorBidi"/>
            <w:noProof/>
            <w:szCs w:val="22"/>
            <w:lang w:val="de-DE" w:eastAsia="de-DE"/>
          </w:rPr>
          <w:tab/>
        </w:r>
        <w:r w:rsidR="002628AB" w:rsidRPr="008D2787">
          <w:rPr>
            <w:rStyle w:val="Hyperlink"/>
            <w:noProof/>
          </w:rPr>
          <w:t>GPD functionality</w:t>
        </w:r>
        <w:r w:rsidR="002628AB">
          <w:rPr>
            <w:noProof/>
            <w:webHidden/>
          </w:rPr>
          <w:tab/>
        </w:r>
        <w:r w:rsidR="002628AB">
          <w:rPr>
            <w:noProof/>
            <w:webHidden/>
          </w:rPr>
          <w:fldChar w:fldCharType="begin"/>
        </w:r>
        <w:r w:rsidR="002628AB">
          <w:rPr>
            <w:noProof/>
            <w:webHidden/>
          </w:rPr>
          <w:instrText xml:space="preserve"> PAGEREF _Toc485319685 \h </w:instrText>
        </w:r>
        <w:r w:rsidR="002628AB">
          <w:rPr>
            <w:noProof/>
            <w:webHidden/>
          </w:rPr>
        </w:r>
        <w:r w:rsidR="002628AB">
          <w:rPr>
            <w:noProof/>
            <w:webHidden/>
          </w:rPr>
          <w:fldChar w:fldCharType="separate"/>
        </w:r>
        <w:r w:rsidR="002628AB">
          <w:rPr>
            <w:noProof/>
            <w:webHidden/>
          </w:rPr>
          <w:t>47</w:t>
        </w:r>
        <w:r w:rsidR="002628AB">
          <w:rPr>
            <w:noProof/>
            <w:webHidden/>
          </w:rPr>
          <w:fldChar w:fldCharType="end"/>
        </w:r>
      </w:hyperlink>
    </w:p>
    <w:p w14:paraId="77C3F777" w14:textId="3C83DF93" w:rsidR="002628AB" w:rsidRDefault="00A937B0">
      <w:pPr>
        <w:pStyle w:val="TOC3"/>
        <w:rPr>
          <w:rFonts w:asciiTheme="minorHAnsi" w:eastAsiaTheme="minorEastAsia" w:hAnsiTheme="minorHAnsi" w:cstheme="minorBidi"/>
          <w:noProof/>
          <w:szCs w:val="22"/>
          <w:lang w:val="de-DE" w:eastAsia="de-DE"/>
        </w:rPr>
      </w:pPr>
      <w:hyperlink w:anchor="_Toc485319686" w:history="1">
        <w:r w:rsidR="002628AB" w:rsidRPr="008D2787">
          <w:rPr>
            <w:rStyle w:val="Hyperlink"/>
            <w:noProof/>
          </w:rPr>
          <w:t>12.2.1</w:t>
        </w:r>
        <w:r w:rsidR="002628AB">
          <w:rPr>
            <w:rFonts w:asciiTheme="minorHAnsi" w:eastAsiaTheme="minorEastAsia" w:hAnsiTheme="minorHAnsi" w:cstheme="minorBidi"/>
            <w:noProof/>
            <w:szCs w:val="22"/>
            <w:lang w:val="de-DE" w:eastAsia="de-DE"/>
          </w:rPr>
          <w:tab/>
        </w:r>
        <w:r w:rsidR="002628AB" w:rsidRPr="008D2787">
          <w:rPr>
            <w:rStyle w:val="Hyperlink"/>
            <w:noProof/>
          </w:rPr>
          <w:t>GPD Bidirectional operation</w:t>
        </w:r>
        <w:r w:rsidR="002628AB">
          <w:rPr>
            <w:noProof/>
            <w:webHidden/>
          </w:rPr>
          <w:tab/>
        </w:r>
        <w:r w:rsidR="002628AB">
          <w:rPr>
            <w:noProof/>
            <w:webHidden/>
          </w:rPr>
          <w:fldChar w:fldCharType="begin"/>
        </w:r>
        <w:r w:rsidR="002628AB">
          <w:rPr>
            <w:noProof/>
            <w:webHidden/>
          </w:rPr>
          <w:instrText xml:space="preserve"> PAGEREF _Toc485319686 \h </w:instrText>
        </w:r>
        <w:r w:rsidR="002628AB">
          <w:rPr>
            <w:noProof/>
            <w:webHidden/>
          </w:rPr>
        </w:r>
        <w:r w:rsidR="002628AB">
          <w:rPr>
            <w:noProof/>
            <w:webHidden/>
          </w:rPr>
          <w:fldChar w:fldCharType="separate"/>
        </w:r>
        <w:r w:rsidR="002628AB">
          <w:rPr>
            <w:noProof/>
            <w:webHidden/>
          </w:rPr>
          <w:t>48</w:t>
        </w:r>
        <w:r w:rsidR="002628AB">
          <w:rPr>
            <w:noProof/>
            <w:webHidden/>
          </w:rPr>
          <w:fldChar w:fldCharType="end"/>
        </w:r>
      </w:hyperlink>
    </w:p>
    <w:p w14:paraId="33F99707" w14:textId="4791EF91" w:rsidR="002628AB" w:rsidRDefault="00A937B0">
      <w:pPr>
        <w:pStyle w:val="TOC3"/>
        <w:rPr>
          <w:rFonts w:asciiTheme="minorHAnsi" w:eastAsiaTheme="minorEastAsia" w:hAnsiTheme="minorHAnsi" w:cstheme="minorBidi"/>
          <w:noProof/>
          <w:szCs w:val="22"/>
          <w:lang w:val="de-DE" w:eastAsia="de-DE"/>
        </w:rPr>
      </w:pPr>
      <w:hyperlink w:anchor="_Toc485319687" w:history="1">
        <w:r w:rsidR="002628AB" w:rsidRPr="008D2787">
          <w:rPr>
            <w:rStyle w:val="Hyperlink"/>
            <w:noProof/>
          </w:rPr>
          <w:t>12.2.2</w:t>
        </w:r>
        <w:r w:rsidR="002628AB">
          <w:rPr>
            <w:rFonts w:asciiTheme="minorHAnsi" w:eastAsiaTheme="minorEastAsia" w:hAnsiTheme="minorHAnsi" w:cstheme="minorBidi"/>
            <w:noProof/>
            <w:szCs w:val="22"/>
            <w:lang w:val="de-DE" w:eastAsia="de-DE"/>
          </w:rPr>
          <w:tab/>
        </w:r>
        <w:r w:rsidR="002628AB" w:rsidRPr="008D2787">
          <w:rPr>
            <w:rStyle w:val="Hyperlink"/>
            <w:noProof/>
          </w:rPr>
          <w:t>GPD commissioning support</w:t>
        </w:r>
        <w:r w:rsidR="002628AB">
          <w:rPr>
            <w:noProof/>
            <w:webHidden/>
          </w:rPr>
          <w:tab/>
        </w:r>
        <w:r w:rsidR="002628AB">
          <w:rPr>
            <w:noProof/>
            <w:webHidden/>
          </w:rPr>
          <w:fldChar w:fldCharType="begin"/>
        </w:r>
        <w:r w:rsidR="002628AB">
          <w:rPr>
            <w:noProof/>
            <w:webHidden/>
          </w:rPr>
          <w:instrText xml:space="preserve"> PAGEREF _Toc485319687 \h </w:instrText>
        </w:r>
        <w:r w:rsidR="002628AB">
          <w:rPr>
            <w:noProof/>
            <w:webHidden/>
          </w:rPr>
        </w:r>
        <w:r w:rsidR="002628AB">
          <w:rPr>
            <w:noProof/>
            <w:webHidden/>
          </w:rPr>
          <w:fldChar w:fldCharType="separate"/>
        </w:r>
        <w:r w:rsidR="002628AB">
          <w:rPr>
            <w:noProof/>
            <w:webHidden/>
          </w:rPr>
          <w:t>50</w:t>
        </w:r>
        <w:r w:rsidR="002628AB">
          <w:rPr>
            <w:noProof/>
            <w:webHidden/>
          </w:rPr>
          <w:fldChar w:fldCharType="end"/>
        </w:r>
      </w:hyperlink>
    </w:p>
    <w:p w14:paraId="0923B8B2" w14:textId="0E1B5C22" w:rsidR="002628AB" w:rsidRDefault="00A937B0">
      <w:pPr>
        <w:pStyle w:val="TOC2"/>
        <w:rPr>
          <w:rFonts w:asciiTheme="minorHAnsi" w:eastAsiaTheme="minorEastAsia" w:hAnsiTheme="minorHAnsi" w:cstheme="minorBidi"/>
          <w:noProof/>
          <w:szCs w:val="22"/>
          <w:lang w:val="de-DE" w:eastAsia="de-DE"/>
        </w:rPr>
      </w:pPr>
      <w:hyperlink w:anchor="_Toc485319688" w:history="1">
        <w:r w:rsidR="002628AB" w:rsidRPr="008D2787">
          <w:rPr>
            <w:rStyle w:val="Hyperlink"/>
            <w:noProof/>
          </w:rPr>
          <w:t>12.3</w:t>
        </w:r>
        <w:r w:rsidR="002628AB">
          <w:rPr>
            <w:rFonts w:asciiTheme="minorHAnsi" w:eastAsiaTheme="minorEastAsia" w:hAnsiTheme="minorHAnsi" w:cstheme="minorBidi"/>
            <w:noProof/>
            <w:szCs w:val="22"/>
            <w:lang w:val="de-DE" w:eastAsia="de-DE"/>
          </w:rPr>
          <w:tab/>
        </w:r>
        <w:r w:rsidR="002628AB" w:rsidRPr="008D2787">
          <w:rPr>
            <w:rStyle w:val="Hyperlink"/>
            <w:noProof/>
          </w:rPr>
          <w:t>GPD application functionality</w:t>
        </w:r>
        <w:r w:rsidR="002628AB">
          <w:rPr>
            <w:noProof/>
            <w:webHidden/>
          </w:rPr>
          <w:tab/>
        </w:r>
        <w:r w:rsidR="002628AB">
          <w:rPr>
            <w:noProof/>
            <w:webHidden/>
          </w:rPr>
          <w:fldChar w:fldCharType="begin"/>
        </w:r>
        <w:r w:rsidR="002628AB">
          <w:rPr>
            <w:noProof/>
            <w:webHidden/>
          </w:rPr>
          <w:instrText xml:space="preserve"> PAGEREF _Toc485319688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3A712D47" w14:textId="71393786" w:rsidR="002628AB" w:rsidRDefault="00A937B0">
      <w:pPr>
        <w:pStyle w:val="TOC3"/>
        <w:rPr>
          <w:rFonts w:asciiTheme="minorHAnsi" w:eastAsiaTheme="minorEastAsia" w:hAnsiTheme="minorHAnsi" w:cstheme="minorBidi"/>
          <w:noProof/>
          <w:szCs w:val="22"/>
          <w:lang w:val="de-DE" w:eastAsia="de-DE"/>
        </w:rPr>
      </w:pPr>
      <w:hyperlink w:anchor="_Toc485319689" w:history="1">
        <w:r w:rsidR="002628AB" w:rsidRPr="008D2787">
          <w:rPr>
            <w:rStyle w:val="Hyperlink"/>
            <w:noProof/>
          </w:rPr>
          <w:t>12.3.1</w:t>
        </w:r>
        <w:r w:rsidR="002628AB">
          <w:rPr>
            <w:rFonts w:asciiTheme="minorHAnsi" w:eastAsiaTheme="minorEastAsia" w:hAnsiTheme="minorHAnsi" w:cstheme="minorBidi"/>
            <w:noProof/>
            <w:szCs w:val="22"/>
            <w:lang w:val="de-DE" w:eastAsia="de-DE"/>
          </w:rPr>
          <w:tab/>
        </w:r>
        <w:r w:rsidR="002628AB" w:rsidRPr="008D2787">
          <w:rPr>
            <w:rStyle w:val="Hyperlink"/>
            <w:noProof/>
          </w:rPr>
          <w:t>GPD command support by GPD</w:t>
        </w:r>
        <w:r w:rsidR="002628AB">
          <w:rPr>
            <w:noProof/>
            <w:webHidden/>
          </w:rPr>
          <w:tab/>
        </w:r>
        <w:r w:rsidR="002628AB">
          <w:rPr>
            <w:noProof/>
            <w:webHidden/>
          </w:rPr>
          <w:fldChar w:fldCharType="begin"/>
        </w:r>
        <w:r w:rsidR="002628AB">
          <w:rPr>
            <w:noProof/>
            <w:webHidden/>
          </w:rPr>
          <w:instrText xml:space="preserve"> PAGEREF _Toc485319689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22E2C181" w14:textId="5B1A0D06" w:rsidR="002628AB" w:rsidRDefault="00A937B0">
      <w:pPr>
        <w:pStyle w:val="TOC3"/>
        <w:rPr>
          <w:rFonts w:asciiTheme="minorHAnsi" w:eastAsiaTheme="minorEastAsia" w:hAnsiTheme="minorHAnsi" w:cstheme="minorBidi"/>
          <w:noProof/>
          <w:szCs w:val="22"/>
          <w:lang w:val="de-DE" w:eastAsia="de-DE"/>
        </w:rPr>
      </w:pPr>
      <w:hyperlink w:anchor="_Toc485319690" w:history="1">
        <w:r w:rsidR="002628AB" w:rsidRPr="008D2787">
          <w:rPr>
            <w:rStyle w:val="Hyperlink"/>
            <w:noProof/>
          </w:rPr>
          <w:t>12.3.2</w:t>
        </w:r>
        <w:r w:rsidR="002628AB">
          <w:rPr>
            <w:rFonts w:asciiTheme="minorHAnsi" w:eastAsiaTheme="minorEastAsia" w:hAnsiTheme="minorHAnsi" w:cstheme="minorBidi"/>
            <w:noProof/>
            <w:szCs w:val="22"/>
            <w:lang w:val="de-DE" w:eastAsia="de-DE"/>
          </w:rPr>
          <w:tab/>
        </w:r>
        <w:r w:rsidR="002628AB" w:rsidRPr="008D2787">
          <w:rPr>
            <w:rStyle w:val="Hyperlink"/>
            <w:noProof/>
          </w:rPr>
          <w:t>ZigBee attribute support by GPD sensor devices</w:t>
        </w:r>
        <w:r w:rsidR="002628AB">
          <w:rPr>
            <w:noProof/>
            <w:webHidden/>
          </w:rPr>
          <w:tab/>
        </w:r>
        <w:r w:rsidR="002628AB">
          <w:rPr>
            <w:noProof/>
            <w:webHidden/>
          </w:rPr>
          <w:fldChar w:fldCharType="begin"/>
        </w:r>
        <w:r w:rsidR="002628AB">
          <w:rPr>
            <w:noProof/>
            <w:webHidden/>
          </w:rPr>
          <w:instrText xml:space="preserve"> PAGEREF _Toc485319690 \h </w:instrText>
        </w:r>
        <w:r w:rsidR="002628AB">
          <w:rPr>
            <w:noProof/>
            <w:webHidden/>
          </w:rPr>
        </w:r>
        <w:r w:rsidR="002628AB">
          <w:rPr>
            <w:noProof/>
            <w:webHidden/>
          </w:rPr>
          <w:fldChar w:fldCharType="separate"/>
        </w:r>
        <w:r w:rsidR="002628AB">
          <w:rPr>
            <w:noProof/>
            <w:webHidden/>
          </w:rPr>
          <w:t>57</w:t>
        </w:r>
        <w:r w:rsidR="002628AB">
          <w:rPr>
            <w:noProof/>
            <w:webHidden/>
          </w:rPr>
          <w:fldChar w:fldCharType="end"/>
        </w:r>
      </w:hyperlink>
    </w:p>
    <w:p w14:paraId="6FEEE50E" w14:textId="4D55ED43" w:rsidR="009445D6" w:rsidRPr="005B1FB1" w:rsidRDefault="00536DA5" w:rsidP="00F763E7">
      <w:pPr>
        <w:pStyle w:val="TOC2"/>
        <w:rPr>
          <w:kern w:val="32"/>
          <w:szCs w:val="22"/>
        </w:rPr>
      </w:pPr>
      <w:r w:rsidRPr="005B1FB1">
        <w:rPr>
          <w:highlight w:val="yellow"/>
        </w:rPr>
        <w:fldChar w:fldCharType="end"/>
      </w:r>
      <w:bookmarkStart w:id="31" w:name="_Toc243190163"/>
      <w:bookmarkStart w:id="32" w:name="_Toc283380274"/>
    </w:p>
    <w:p w14:paraId="33703863" w14:textId="77777777" w:rsidR="003B15FB" w:rsidRPr="005B1FB1" w:rsidRDefault="003B15FB" w:rsidP="00AA49FB">
      <w:pPr>
        <w:pStyle w:val="Heading1"/>
        <w:numPr>
          <w:ilvl w:val="0"/>
          <w:numId w:val="0"/>
        </w:numPr>
        <w:ind w:left="431" w:hanging="431"/>
      </w:pPr>
      <w:bookmarkStart w:id="33" w:name="_Toc485319653"/>
      <w:bookmarkStart w:id="34" w:name="_Toc243190164"/>
      <w:bookmarkStart w:id="35" w:name="_Toc283380275"/>
      <w:bookmarkEnd w:id="31"/>
      <w:bookmarkEnd w:id="32"/>
      <w:r w:rsidRPr="005B1FB1">
        <w:rPr>
          <w:rStyle w:val="FootnoteReference"/>
        </w:rPr>
        <w:lastRenderedPageBreak/>
        <w:footnoteReference w:id="5"/>
      </w:r>
      <w:r w:rsidRPr="005B1FB1">
        <w:t>List of Figures</w:t>
      </w:r>
      <w:bookmarkEnd w:id="33"/>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280"/>
        <w:gridCol w:w="526"/>
      </w:tblGrid>
      <w:tr w:rsidR="003B15FB" w:rsidRPr="005B1FB1" w14:paraId="29E6D297" w14:textId="77777777" w:rsidTr="00AA49FB">
        <w:trPr>
          <w:trHeight w:val="70"/>
          <w:jc w:val="right"/>
        </w:trPr>
        <w:tc>
          <w:tcPr>
            <w:tcW w:w="1175" w:type="dxa"/>
            <w:tcMar>
              <w:left w:w="0" w:type="dxa"/>
              <w:right w:w="0" w:type="dxa"/>
            </w:tcMar>
          </w:tcPr>
          <w:p w14:paraId="732FFBF6" w14:textId="291E6576" w:rsidR="003B15FB" w:rsidRPr="005B1FB1" w:rsidRDefault="003B15FB" w:rsidP="00BE21BC">
            <w:r w:rsidRPr="005B1FB1">
              <w:fldChar w:fldCharType="begin"/>
            </w:r>
            <w:r w:rsidRPr="005B1FB1">
              <w:instrText xml:space="preserve"> REF _Ref474789103 \h </w:instrText>
            </w:r>
            <w:r w:rsidRPr="005B1FB1">
              <w:fldChar w:fldCharType="separate"/>
            </w:r>
            <w:r w:rsidR="002628AB" w:rsidRPr="005B1FB1">
              <w:rPr>
                <w:rFonts w:cs="Arial"/>
              </w:rPr>
              <w:t xml:space="preserve">Table </w:t>
            </w:r>
            <w:r w:rsidR="002628AB">
              <w:rPr>
                <w:rFonts w:cs="Arial"/>
                <w:noProof/>
              </w:rPr>
              <w:t>1</w:t>
            </w:r>
            <w:r w:rsidRPr="005B1FB1">
              <w:fldChar w:fldCharType="end"/>
            </w:r>
          </w:p>
        </w:tc>
        <w:tc>
          <w:tcPr>
            <w:tcW w:w="8280" w:type="dxa"/>
            <w:tcMar>
              <w:left w:w="0" w:type="dxa"/>
              <w:right w:w="0" w:type="dxa"/>
            </w:tcMar>
          </w:tcPr>
          <w:p w14:paraId="12E20FF2" w14:textId="055D1919" w:rsidR="003B15FB" w:rsidRPr="005B1FB1" w:rsidRDefault="00572B23" w:rsidP="00BE21BC">
            <w:r w:rsidRPr="005B1FB1">
              <w:fldChar w:fldCharType="begin"/>
            </w:r>
            <w:r w:rsidRPr="005B1FB1">
              <w:instrText xml:space="preserve"> REF _Ref474789330 \h </w:instrText>
            </w:r>
            <w:r w:rsidRPr="005B1FB1">
              <w:fldChar w:fldCharType="separate"/>
            </w:r>
            <w:r w:rsidR="002628AB" w:rsidRPr="005B1FB1">
              <w:rPr>
                <w:rFonts w:cs="Arial"/>
              </w:rPr>
              <w:t>– Not certified GP functionality</w:t>
            </w:r>
            <w:r w:rsidRPr="005B1FB1">
              <w:fldChar w:fldCharType="end"/>
            </w:r>
          </w:p>
        </w:tc>
        <w:tc>
          <w:tcPr>
            <w:tcW w:w="526" w:type="dxa"/>
            <w:tcMar>
              <w:left w:w="0" w:type="dxa"/>
              <w:right w:w="0" w:type="dxa"/>
            </w:tcMar>
            <w:vAlign w:val="bottom"/>
          </w:tcPr>
          <w:p w14:paraId="058A68E5" w14:textId="78B7F493" w:rsidR="003B15FB" w:rsidRPr="005B1FB1" w:rsidRDefault="00572B23" w:rsidP="00BE21BC">
            <w:pPr>
              <w:jc w:val="right"/>
            </w:pPr>
            <w:r w:rsidRPr="005B1FB1">
              <w:fldChar w:fldCharType="begin"/>
            </w:r>
            <w:r w:rsidRPr="005B1FB1">
              <w:instrText xml:space="preserve"> PAGEREF _Ref474789413 \h </w:instrText>
            </w:r>
            <w:r w:rsidRPr="005B1FB1">
              <w:fldChar w:fldCharType="separate"/>
            </w:r>
            <w:r w:rsidR="002628AB">
              <w:rPr>
                <w:noProof/>
              </w:rPr>
              <w:t>10</w:t>
            </w:r>
            <w:r w:rsidRPr="005B1FB1">
              <w:fldChar w:fldCharType="end"/>
            </w:r>
          </w:p>
        </w:tc>
      </w:tr>
      <w:tr w:rsidR="003B15FB" w:rsidRPr="005B1FB1" w14:paraId="309CA975" w14:textId="77777777" w:rsidTr="00AA49FB">
        <w:trPr>
          <w:trHeight w:val="220"/>
          <w:jc w:val="right"/>
        </w:trPr>
        <w:tc>
          <w:tcPr>
            <w:tcW w:w="1175" w:type="dxa"/>
            <w:tcMar>
              <w:left w:w="0" w:type="dxa"/>
              <w:right w:w="0" w:type="dxa"/>
            </w:tcMar>
          </w:tcPr>
          <w:p w14:paraId="1729A394" w14:textId="66E66296" w:rsidR="003B15FB" w:rsidRPr="005B1FB1" w:rsidRDefault="003B15FB" w:rsidP="00BE21BC">
            <w:r w:rsidRPr="005B1FB1">
              <w:fldChar w:fldCharType="begin"/>
            </w:r>
            <w:r w:rsidRPr="005B1FB1">
              <w:instrText xml:space="preserve"> REF _Ref474789108 \h </w:instrText>
            </w:r>
            <w:r w:rsidRPr="005B1FB1">
              <w:fldChar w:fldCharType="separate"/>
            </w:r>
            <w:r w:rsidR="002628AB" w:rsidRPr="005B1FB1">
              <w:rPr>
                <w:rFonts w:cs="Arial"/>
              </w:rPr>
              <w:t xml:space="preserve">Table </w:t>
            </w:r>
            <w:r w:rsidR="002628AB">
              <w:rPr>
                <w:rFonts w:cs="Arial"/>
                <w:noProof/>
              </w:rPr>
              <w:t>2</w:t>
            </w:r>
            <w:r w:rsidRPr="005B1FB1">
              <w:fldChar w:fldCharType="end"/>
            </w:r>
          </w:p>
        </w:tc>
        <w:tc>
          <w:tcPr>
            <w:tcW w:w="8280" w:type="dxa"/>
            <w:tcMar>
              <w:left w:w="0" w:type="dxa"/>
              <w:right w:w="0" w:type="dxa"/>
            </w:tcMar>
          </w:tcPr>
          <w:p w14:paraId="33752B80" w14:textId="0D444C2B" w:rsidR="003B15FB" w:rsidRPr="005B1FB1" w:rsidRDefault="00572B23" w:rsidP="00BE21BC">
            <w:r w:rsidRPr="005B1FB1">
              <w:fldChar w:fldCharType="begin"/>
            </w:r>
            <w:r w:rsidRPr="005B1FB1">
              <w:instrText xml:space="preserve"> REF _Ref474789334 \h </w:instrText>
            </w:r>
            <w:r w:rsidRPr="005B1FB1">
              <w:fldChar w:fldCharType="separate"/>
            </w:r>
            <w:r w:rsidR="002628AB" w:rsidRPr="005B1FB1">
              <w:rPr>
                <w:rFonts w:cs="Arial"/>
              </w:rPr>
              <w:t>– To-date certified device types</w:t>
            </w:r>
            <w:r w:rsidRPr="005B1FB1">
              <w:fldChar w:fldCharType="end"/>
            </w:r>
          </w:p>
        </w:tc>
        <w:tc>
          <w:tcPr>
            <w:tcW w:w="526" w:type="dxa"/>
            <w:tcMar>
              <w:left w:w="0" w:type="dxa"/>
              <w:right w:w="0" w:type="dxa"/>
            </w:tcMar>
            <w:vAlign w:val="bottom"/>
          </w:tcPr>
          <w:p w14:paraId="311292F6" w14:textId="534A2D3C" w:rsidR="003B15FB" w:rsidRPr="005B1FB1" w:rsidRDefault="00572B23" w:rsidP="00BE21BC">
            <w:pPr>
              <w:jc w:val="right"/>
            </w:pPr>
            <w:r w:rsidRPr="005B1FB1">
              <w:fldChar w:fldCharType="begin"/>
            </w:r>
            <w:r w:rsidRPr="005B1FB1">
              <w:instrText xml:space="preserve"> PAGEREF _Ref474789416 \h </w:instrText>
            </w:r>
            <w:r w:rsidRPr="005B1FB1">
              <w:fldChar w:fldCharType="separate"/>
            </w:r>
            <w:r w:rsidR="002628AB">
              <w:rPr>
                <w:noProof/>
              </w:rPr>
              <w:t>11</w:t>
            </w:r>
            <w:r w:rsidRPr="005B1FB1">
              <w:fldChar w:fldCharType="end"/>
            </w:r>
          </w:p>
        </w:tc>
      </w:tr>
      <w:tr w:rsidR="003B15FB" w:rsidRPr="005B1FB1" w14:paraId="65FFADFE" w14:textId="77777777" w:rsidTr="00AA49FB">
        <w:trPr>
          <w:trHeight w:val="220"/>
          <w:jc w:val="right"/>
        </w:trPr>
        <w:tc>
          <w:tcPr>
            <w:tcW w:w="1175" w:type="dxa"/>
            <w:tcMar>
              <w:left w:w="0" w:type="dxa"/>
              <w:right w:w="0" w:type="dxa"/>
            </w:tcMar>
          </w:tcPr>
          <w:p w14:paraId="051DA8ED" w14:textId="0B1ABB21" w:rsidR="003B15FB" w:rsidRPr="005B1FB1" w:rsidRDefault="003B15FB" w:rsidP="00BE21BC">
            <w:r w:rsidRPr="005B1FB1">
              <w:fldChar w:fldCharType="begin"/>
            </w:r>
            <w:r w:rsidRPr="005B1FB1">
              <w:instrText xml:space="preserve"> REF _Ref474789111 \h </w:instrText>
            </w:r>
            <w:r w:rsidRPr="005B1FB1">
              <w:fldChar w:fldCharType="separate"/>
            </w:r>
            <w:r w:rsidR="002628AB" w:rsidRPr="005B1FB1">
              <w:rPr>
                <w:rFonts w:cs="Arial"/>
              </w:rPr>
              <w:t xml:space="preserve">Table </w:t>
            </w:r>
            <w:r w:rsidR="002628AB">
              <w:rPr>
                <w:rFonts w:cs="Arial"/>
                <w:noProof/>
              </w:rPr>
              <w:t>3</w:t>
            </w:r>
            <w:r w:rsidRPr="005B1FB1">
              <w:fldChar w:fldCharType="end"/>
            </w:r>
          </w:p>
        </w:tc>
        <w:tc>
          <w:tcPr>
            <w:tcW w:w="8280" w:type="dxa"/>
            <w:tcMar>
              <w:left w:w="0" w:type="dxa"/>
              <w:right w:w="0" w:type="dxa"/>
            </w:tcMar>
          </w:tcPr>
          <w:p w14:paraId="5DE64125" w14:textId="1DB6D6B3" w:rsidR="003B15FB" w:rsidRPr="005B1FB1" w:rsidRDefault="00572B23" w:rsidP="00BE21BC">
            <w:r w:rsidRPr="005B1FB1">
              <w:fldChar w:fldCharType="begin"/>
            </w:r>
            <w:r w:rsidRPr="005B1FB1">
              <w:instrText xml:space="preserve"> REF _Ref474789337 \h </w:instrText>
            </w:r>
            <w:r w:rsidRPr="005B1FB1">
              <w:fldChar w:fldCharType="separate"/>
            </w:r>
            <w:r w:rsidR="002628AB" w:rsidRPr="005B1FB1">
              <w:rPr>
                <w:rFonts w:cs="Arial"/>
              </w:rPr>
              <w:t>– To-date certified GP functionality</w:t>
            </w:r>
            <w:r w:rsidRPr="005B1FB1">
              <w:fldChar w:fldCharType="end"/>
            </w:r>
          </w:p>
        </w:tc>
        <w:tc>
          <w:tcPr>
            <w:tcW w:w="526" w:type="dxa"/>
            <w:tcMar>
              <w:left w:w="0" w:type="dxa"/>
              <w:right w:w="0" w:type="dxa"/>
            </w:tcMar>
            <w:vAlign w:val="bottom"/>
          </w:tcPr>
          <w:p w14:paraId="655E195B" w14:textId="55CE4247" w:rsidR="003B15FB" w:rsidRPr="005B1FB1" w:rsidRDefault="00572B23" w:rsidP="00BE21BC">
            <w:pPr>
              <w:jc w:val="right"/>
            </w:pPr>
            <w:r w:rsidRPr="005B1FB1">
              <w:fldChar w:fldCharType="begin"/>
            </w:r>
            <w:r w:rsidRPr="005B1FB1">
              <w:instrText xml:space="preserve"> PAGEREF _Ref474789419 \h </w:instrText>
            </w:r>
            <w:r w:rsidRPr="005B1FB1">
              <w:fldChar w:fldCharType="separate"/>
            </w:r>
            <w:r w:rsidR="002628AB">
              <w:rPr>
                <w:noProof/>
              </w:rPr>
              <w:t>11</w:t>
            </w:r>
            <w:r w:rsidRPr="005B1FB1">
              <w:fldChar w:fldCharType="end"/>
            </w:r>
          </w:p>
        </w:tc>
      </w:tr>
      <w:tr w:rsidR="003B15FB" w:rsidRPr="005B1FB1" w14:paraId="2F0970EC" w14:textId="77777777" w:rsidTr="00AA49FB">
        <w:trPr>
          <w:trHeight w:val="220"/>
          <w:jc w:val="right"/>
        </w:trPr>
        <w:tc>
          <w:tcPr>
            <w:tcW w:w="1175" w:type="dxa"/>
            <w:tcMar>
              <w:left w:w="0" w:type="dxa"/>
              <w:right w:w="0" w:type="dxa"/>
            </w:tcMar>
          </w:tcPr>
          <w:p w14:paraId="1CC2E5BB" w14:textId="58152A01" w:rsidR="003B15FB" w:rsidRPr="005B1FB1" w:rsidRDefault="003B15FB" w:rsidP="00BE21BC">
            <w:r w:rsidRPr="005B1FB1">
              <w:fldChar w:fldCharType="begin"/>
            </w:r>
            <w:r w:rsidRPr="005B1FB1">
              <w:instrText xml:space="preserve"> REF _Ref474789115 \h </w:instrText>
            </w:r>
            <w:r w:rsidRPr="005B1FB1">
              <w:fldChar w:fldCharType="separate"/>
            </w:r>
            <w:r w:rsidR="002628AB" w:rsidRPr="005B1FB1">
              <w:rPr>
                <w:rFonts w:cs="Arial"/>
              </w:rPr>
              <w:t xml:space="preserve">Table </w:t>
            </w:r>
            <w:r w:rsidR="002628AB">
              <w:rPr>
                <w:rFonts w:cs="Arial"/>
                <w:noProof/>
              </w:rPr>
              <w:t>4</w:t>
            </w:r>
            <w:r w:rsidRPr="005B1FB1">
              <w:fldChar w:fldCharType="end"/>
            </w:r>
          </w:p>
        </w:tc>
        <w:tc>
          <w:tcPr>
            <w:tcW w:w="8280" w:type="dxa"/>
            <w:tcMar>
              <w:left w:w="0" w:type="dxa"/>
              <w:right w:w="0" w:type="dxa"/>
            </w:tcMar>
          </w:tcPr>
          <w:p w14:paraId="7BF40575" w14:textId="74DD77CB" w:rsidR="003B15FB" w:rsidRPr="005B1FB1" w:rsidRDefault="00572B23" w:rsidP="00BE21BC">
            <w:r w:rsidRPr="005B1FB1">
              <w:fldChar w:fldCharType="begin"/>
            </w:r>
            <w:r w:rsidRPr="005B1FB1">
              <w:instrText xml:space="preserve"> REF _Ref474789341 \h </w:instrText>
            </w:r>
            <w:r w:rsidRPr="005B1FB1">
              <w:fldChar w:fldCharType="separate"/>
            </w:r>
            <w:r w:rsidR="002628AB" w:rsidRPr="005B1FB1">
              <w:rPr>
                <w:rFonts w:cs="Arial"/>
              </w:rPr>
              <w:t>– Green Power device types</w:t>
            </w:r>
            <w:r w:rsidRPr="005B1FB1">
              <w:fldChar w:fldCharType="end"/>
            </w:r>
          </w:p>
        </w:tc>
        <w:tc>
          <w:tcPr>
            <w:tcW w:w="526" w:type="dxa"/>
            <w:tcMar>
              <w:left w:w="0" w:type="dxa"/>
              <w:right w:w="0" w:type="dxa"/>
            </w:tcMar>
            <w:vAlign w:val="bottom"/>
          </w:tcPr>
          <w:p w14:paraId="5B824121" w14:textId="7823639C" w:rsidR="003B15FB" w:rsidRPr="005B1FB1" w:rsidRDefault="00572B23" w:rsidP="00BE21BC">
            <w:pPr>
              <w:jc w:val="right"/>
            </w:pPr>
            <w:r w:rsidRPr="005B1FB1">
              <w:fldChar w:fldCharType="begin"/>
            </w:r>
            <w:r w:rsidRPr="005B1FB1">
              <w:instrText xml:space="preserve"> PAGEREF _Ref474789422 \h </w:instrText>
            </w:r>
            <w:r w:rsidRPr="005B1FB1">
              <w:fldChar w:fldCharType="separate"/>
            </w:r>
            <w:r w:rsidR="002628AB">
              <w:rPr>
                <w:noProof/>
              </w:rPr>
              <w:t>20</w:t>
            </w:r>
            <w:r w:rsidRPr="005B1FB1">
              <w:fldChar w:fldCharType="end"/>
            </w:r>
          </w:p>
        </w:tc>
      </w:tr>
      <w:tr w:rsidR="003B15FB" w:rsidRPr="005B1FB1" w14:paraId="008B0BA2" w14:textId="77777777" w:rsidTr="00AA49FB">
        <w:trPr>
          <w:trHeight w:val="220"/>
          <w:jc w:val="right"/>
        </w:trPr>
        <w:tc>
          <w:tcPr>
            <w:tcW w:w="1175" w:type="dxa"/>
            <w:tcMar>
              <w:left w:w="0" w:type="dxa"/>
              <w:right w:w="0" w:type="dxa"/>
            </w:tcMar>
          </w:tcPr>
          <w:p w14:paraId="183DD0B9" w14:textId="1BD7C3BB" w:rsidR="003B15FB" w:rsidRPr="005B1FB1" w:rsidRDefault="003B15FB" w:rsidP="00BE21BC">
            <w:r w:rsidRPr="005B1FB1">
              <w:fldChar w:fldCharType="begin"/>
            </w:r>
            <w:r w:rsidRPr="005B1FB1">
              <w:instrText xml:space="preserve"> REF _Ref474789119 \h </w:instrText>
            </w:r>
            <w:r w:rsidRPr="005B1FB1">
              <w:fldChar w:fldCharType="separate"/>
            </w:r>
            <w:r w:rsidR="002628AB" w:rsidRPr="005B1FB1">
              <w:rPr>
                <w:rFonts w:cs="Arial"/>
              </w:rPr>
              <w:t xml:space="preserve">Table </w:t>
            </w:r>
            <w:r w:rsidR="002628AB">
              <w:rPr>
                <w:rFonts w:cs="Arial"/>
                <w:noProof/>
              </w:rPr>
              <w:t>5</w:t>
            </w:r>
            <w:r w:rsidRPr="005B1FB1">
              <w:fldChar w:fldCharType="end"/>
            </w:r>
          </w:p>
        </w:tc>
        <w:tc>
          <w:tcPr>
            <w:tcW w:w="8280" w:type="dxa"/>
            <w:tcMar>
              <w:left w:w="0" w:type="dxa"/>
              <w:right w:w="0" w:type="dxa"/>
            </w:tcMar>
          </w:tcPr>
          <w:p w14:paraId="167D0B85" w14:textId="6C7865ED" w:rsidR="003B15FB" w:rsidRPr="005B1FB1" w:rsidRDefault="00572B23" w:rsidP="00BE21BC">
            <w:r w:rsidRPr="005B1FB1">
              <w:fldChar w:fldCharType="begin"/>
            </w:r>
            <w:r w:rsidRPr="005B1FB1">
              <w:instrText xml:space="preserve"> REF _Ref474789344 \h </w:instrText>
            </w:r>
            <w:r w:rsidRPr="005B1FB1">
              <w:fldChar w:fldCharType="separate"/>
            </w:r>
            <w:r w:rsidR="002628AB" w:rsidRPr="005B1FB1">
              <w:rPr>
                <w:rFonts w:cs="Arial"/>
              </w:rPr>
              <w:t>– Green Power cluster feature support</w:t>
            </w:r>
            <w:r w:rsidRPr="005B1FB1">
              <w:fldChar w:fldCharType="end"/>
            </w:r>
          </w:p>
        </w:tc>
        <w:tc>
          <w:tcPr>
            <w:tcW w:w="526" w:type="dxa"/>
            <w:tcMar>
              <w:left w:w="0" w:type="dxa"/>
              <w:right w:w="0" w:type="dxa"/>
            </w:tcMar>
            <w:vAlign w:val="bottom"/>
          </w:tcPr>
          <w:p w14:paraId="562FBDA3" w14:textId="14BC7B80" w:rsidR="003B15FB" w:rsidRPr="005B1FB1" w:rsidRDefault="00572B23" w:rsidP="00BE21BC">
            <w:pPr>
              <w:jc w:val="right"/>
            </w:pPr>
            <w:r w:rsidRPr="005B1FB1">
              <w:fldChar w:fldCharType="begin"/>
            </w:r>
            <w:r w:rsidRPr="005B1FB1">
              <w:instrText xml:space="preserve"> PAGEREF _Ref474789426 \h </w:instrText>
            </w:r>
            <w:r w:rsidRPr="005B1FB1">
              <w:fldChar w:fldCharType="separate"/>
            </w:r>
            <w:r w:rsidR="002628AB">
              <w:rPr>
                <w:noProof/>
              </w:rPr>
              <w:t>24</w:t>
            </w:r>
            <w:r w:rsidRPr="005B1FB1">
              <w:fldChar w:fldCharType="end"/>
            </w:r>
          </w:p>
        </w:tc>
      </w:tr>
      <w:tr w:rsidR="003B15FB" w:rsidRPr="005B1FB1" w14:paraId="5A0B0FDF" w14:textId="77777777" w:rsidTr="00AA49FB">
        <w:trPr>
          <w:trHeight w:val="220"/>
          <w:jc w:val="right"/>
        </w:trPr>
        <w:tc>
          <w:tcPr>
            <w:tcW w:w="1175" w:type="dxa"/>
            <w:tcMar>
              <w:left w:w="0" w:type="dxa"/>
              <w:right w:w="0" w:type="dxa"/>
            </w:tcMar>
          </w:tcPr>
          <w:p w14:paraId="7149EB2A" w14:textId="76DC8DD8" w:rsidR="003B15FB" w:rsidRPr="005B1FB1" w:rsidRDefault="003B15FB" w:rsidP="00BE21BC">
            <w:r w:rsidRPr="005B1FB1">
              <w:fldChar w:fldCharType="begin"/>
            </w:r>
            <w:r w:rsidRPr="005B1FB1">
              <w:instrText xml:space="preserve"> REF _Ref474789122 \h </w:instrText>
            </w:r>
            <w:r w:rsidRPr="005B1FB1">
              <w:fldChar w:fldCharType="separate"/>
            </w:r>
            <w:r w:rsidR="002628AB" w:rsidRPr="005B1FB1">
              <w:t xml:space="preserve">Table </w:t>
            </w:r>
            <w:r w:rsidR="002628AB">
              <w:rPr>
                <w:noProof/>
              </w:rPr>
              <w:t>6</w:t>
            </w:r>
            <w:r w:rsidRPr="005B1FB1">
              <w:fldChar w:fldCharType="end"/>
            </w:r>
          </w:p>
        </w:tc>
        <w:tc>
          <w:tcPr>
            <w:tcW w:w="8280" w:type="dxa"/>
            <w:tcMar>
              <w:left w:w="0" w:type="dxa"/>
              <w:right w:w="0" w:type="dxa"/>
            </w:tcMar>
          </w:tcPr>
          <w:p w14:paraId="3BCF95A2" w14:textId="54BC9DD7" w:rsidR="003B15FB" w:rsidRPr="005B1FB1" w:rsidRDefault="00572B23" w:rsidP="00BE21BC">
            <w:r w:rsidRPr="005B1FB1">
              <w:fldChar w:fldCharType="begin"/>
            </w:r>
            <w:r w:rsidRPr="005B1FB1">
              <w:instrText xml:space="preserve"> REF _Ref474789349 \h </w:instrText>
            </w:r>
            <w:r w:rsidRPr="005B1FB1">
              <w:fldChar w:fldCharType="separate"/>
            </w:r>
            <w:r w:rsidR="002628AB" w:rsidRPr="005B1FB1">
              <w:t>– Green Power cluster items common to client and server</w:t>
            </w:r>
            <w:r w:rsidRPr="005B1FB1">
              <w:fldChar w:fldCharType="end"/>
            </w:r>
          </w:p>
        </w:tc>
        <w:tc>
          <w:tcPr>
            <w:tcW w:w="526" w:type="dxa"/>
            <w:tcMar>
              <w:left w:w="0" w:type="dxa"/>
              <w:right w:w="0" w:type="dxa"/>
            </w:tcMar>
            <w:vAlign w:val="bottom"/>
          </w:tcPr>
          <w:p w14:paraId="25AC321C" w14:textId="1766D875" w:rsidR="003B15FB" w:rsidRPr="005B1FB1" w:rsidRDefault="00572B23" w:rsidP="00BE21BC">
            <w:pPr>
              <w:jc w:val="right"/>
            </w:pPr>
            <w:r w:rsidRPr="005B1FB1">
              <w:fldChar w:fldCharType="begin"/>
            </w:r>
            <w:r w:rsidRPr="005B1FB1">
              <w:instrText xml:space="preserve"> PAGEREF _Ref474789428 \h </w:instrText>
            </w:r>
            <w:r w:rsidRPr="005B1FB1">
              <w:fldChar w:fldCharType="separate"/>
            </w:r>
            <w:r w:rsidR="002628AB">
              <w:rPr>
                <w:noProof/>
              </w:rPr>
              <w:t>27</w:t>
            </w:r>
            <w:r w:rsidRPr="005B1FB1">
              <w:fldChar w:fldCharType="end"/>
            </w:r>
          </w:p>
        </w:tc>
      </w:tr>
      <w:tr w:rsidR="003B15FB" w:rsidRPr="005B1FB1" w14:paraId="024A6555" w14:textId="77777777" w:rsidTr="00AA49FB">
        <w:trPr>
          <w:trHeight w:val="220"/>
          <w:jc w:val="right"/>
        </w:trPr>
        <w:tc>
          <w:tcPr>
            <w:tcW w:w="1175" w:type="dxa"/>
            <w:tcMar>
              <w:left w:w="0" w:type="dxa"/>
              <w:right w:w="0" w:type="dxa"/>
            </w:tcMar>
          </w:tcPr>
          <w:p w14:paraId="756CC496" w14:textId="7598A72F" w:rsidR="003B15FB" w:rsidRPr="005B1FB1" w:rsidRDefault="003B15FB" w:rsidP="00BE21BC">
            <w:r w:rsidRPr="005B1FB1">
              <w:fldChar w:fldCharType="begin"/>
            </w:r>
            <w:r w:rsidRPr="005B1FB1">
              <w:instrText xml:space="preserve"> REF _Ref270499024 \h </w:instrText>
            </w:r>
            <w:r w:rsidRPr="005B1FB1">
              <w:fldChar w:fldCharType="separate"/>
            </w:r>
            <w:r w:rsidR="002628AB" w:rsidRPr="005B1FB1">
              <w:rPr>
                <w:rFonts w:cs="Arial"/>
              </w:rPr>
              <w:t xml:space="preserve">Table </w:t>
            </w:r>
            <w:r w:rsidR="002628AB">
              <w:rPr>
                <w:rFonts w:cs="Arial"/>
                <w:noProof/>
              </w:rPr>
              <w:t>7</w:t>
            </w:r>
            <w:r w:rsidRPr="005B1FB1">
              <w:fldChar w:fldCharType="end"/>
            </w:r>
          </w:p>
        </w:tc>
        <w:tc>
          <w:tcPr>
            <w:tcW w:w="8280" w:type="dxa"/>
            <w:tcMar>
              <w:left w:w="0" w:type="dxa"/>
              <w:right w:w="0" w:type="dxa"/>
            </w:tcMar>
          </w:tcPr>
          <w:p w14:paraId="68BEA1E1" w14:textId="69DA50D7" w:rsidR="003B15FB" w:rsidRPr="005B1FB1" w:rsidRDefault="00572B23" w:rsidP="00BE21BC">
            <w:r w:rsidRPr="005B1FB1">
              <w:fldChar w:fldCharType="begin"/>
            </w:r>
            <w:r w:rsidRPr="005B1FB1">
              <w:instrText xml:space="preserve"> REF _Ref474789353 \h </w:instrText>
            </w:r>
            <w:r w:rsidRPr="005B1FB1">
              <w:fldChar w:fldCharType="separate"/>
            </w:r>
            <w:r w:rsidR="002628AB" w:rsidRPr="005B1FB1">
              <w:rPr>
                <w:rFonts w:cs="Arial"/>
              </w:rPr>
              <w:t xml:space="preserve">– </w:t>
            </w:r>
            <w:r w:rsidR="002628AB" w:rsidRPr="005B1FB1">
              <w:t>Green Power cluster server capabilities</w:t>
            </w:r>
            <w:r w:rsidRPr="005B1FB1">
              <w:fldChar w:fldCharType="end"/>
            </w:r>
          </w:p>
        </w:tc>
        <w:tc>
          <w:tcPr>
            <w:tcW w:w="526" w:type="dxa"/>
            <w:tcMar>
              <w:left w:w="0" w:type="dxa"/>
              <w:right w:w="0" w:type="dxa"/>
            </w:tcMar>
            <w:vAlign w:val="bottom"/>
          </w:tcPr>
          <w:p w14:paraId="74552A73" w14:textId="29579B7F" w:rsidR="003B15FB" w:rsidRPr="005B1FB1" w:rsidRDefault="00572B23" w:rsidP="00BE21BC">
            <w:pPr>
              <w:jc w:val="right"/>
            </w:pPr>
            <w:r w:rsidRPr="005B1FB1">
              <w:fldChar w:fldCharType="begin"/>
            </w:r>
            <w:r w:rsidRPr="005B1FB1">
              <w:instrText xml:space="preserve"> PAGEREF _Ref474789431 \h </w:instrText>
            </w:r>
            <w:r w:rsidRPr="005B1FB1">
              <w:fldChar w:fldCharType="separate"/>
            </w:r>
            <w:r w:rsidR="002628AB">
              <w:rPr>
                <w:noProof/>
              </w:rPr>
              <w:t>28</w:t>
            </w:r>
            <w:r w:rsidRPr="005B1FB1">
              <w:fldChar w:fldCharType="end"/>
            </w:r>
          </w:p>
        </w:tc>
      </w:tr>
      <w:tr w:rsidR="003B15FB" w:rsidRPr="005B1FB1" w14:paraId="420E55CA" w14:textId="77777777" w:rsidTr="00AA49FB">
        <w:trPr>
          <w:trHeight w:val="220"/>
          <w:jc w:val="right"/>
        </w:trPr>
        <w:tc>
          <w:tcPr>
            <w:tcW w:w="1175" w:type="dxa"/>
            <w:tcMar>
              <w:left w:w="0" w:type="dxa"/>
              <w:right w:w="0" w:type="dxa"/>
            </w:tcMar>
          </w:tcPr>
          <w:p w14:paraId="7B1E228D" w14:textId="618A72D7" w:rsidR="003B15FB" w:rsidRPr="005B1FB1" w:rsidRDefault="003B15FB" w:rsidP="00BE21BC">
            <w:r w:rsidRPr="005B1FB1">
              <w:fldChar w:fldCharType="begin"/>
            </w:r>
            <w:r w:rsidRPr="005B1FB1">
              <w:instrText xml:space="preserve"> REF _Ref474789129 \h </w:instrText>
            </w:r>
            <w:r w:rsidRPr="005B1FB1">
              <w:fldChar w:fldCharType="separate"/>
            </w:r>
            <w:r w:rsidR="002628AB" w:rsidRPr="005B1FB1">
              <w:rPr>
                <w:rFonts w:cs="Arial"/>
              </w:rPr>
              <w:t xml:space="preserve">Table </w:t>
            </w:r>
            <w:r w:rsidR="002628AB">
              <w:rPr>
                <w:rFonts w:cs="Arial"/>
                <w:noProof/>
              </w:rPr>
              <w:t>8</w:t>
            </w:r>
            <w:r w:rsidRPr="005B1FB1">
              <w:fldChar w:fldCharType="end"/>
            </w:r>
          </w:p>
        </w:tc>
        <w:tc>
          <w:tcPr>
            <w:tcW w:w="8280" w:type="dxa"/>
            <w:tcMar>
              <w:left w:w="0" w:type="dxa"/>
              <w:right w:w="0" w:type="dxa"/>
            </w:tcMar>
          </w:tcPr>
          <w:p w14:paraId="4E206FAA" w14:textId="65659078" w:rsidR="003B15FB" w:rsidRPr="005B1FB1" w:rsidRDefault="00572B23" w:rsidP="00BE21BC">
            <w:r w:rsidRPr="005B1FB1">
              <w:fldChar w:fldCharType="begin"/>
            </w:r>
            <w:r w:rsidRPr="005B1FB1">
              <w:instrText xml:space="preserve"> REF _Ref474789357 \h </w:instrText>
            </w:r>
            <w:r w:rsidRPr="005B1FB1">
              <w:fldChar w:fldCharType="separate"/>
            </w:r>
            <w:r w:rsidR="002628AB" w:rsidRPr="005B1FB1">
              <w:rPr>
                <w:rFonts w:cs="Arial"/>
              </w:rPr>
              <w:t xml:space="preserve">– </w:t>
            </w:r>
            <w:r w:rsidR="002628AB" w:rsidRPr="005B1FB1">
              <w:t>Green Power cluster client capabilities</w:t>
            </w:r>
            <w:r w:rsidRPr="005B1FB1">
              <w:fldChar w:fldCharType="end"/>
            </w:r>
          </w:p>
        </w:tc>
        <w:tc>
          <w:tcPr>
            <w:tcW w:w="526" w:type="dxa"/>
            <w:tcMar>
              <w:left w:w="0" w:type="dxa"/>
              <w:right w:w="0" w:type="dxa"/>
            </w:tcMar>
            <w:vAlign w:val="bottom"/>
          </w:tcPr>
          <w:p w14:paraId="4D68A1A7" w14:textId="126CDFE9" w:rsidR="003B15FB" w:rsidRPr="005B1FB1" w:rsidRDefault="00572B23" w:rsidP="00BE21BC">
            <w:pPr>
              <w:jc w:val="right"/>
            </w:pPr>
            <w:r w:rsidRPr="005B1FB1">
              <w:fldChar w:fldCharType="begin"/>
            </w:r>
            <w:r w:rsidRPr="005B1FB1">
              <w:instrText xml:space="preserve"> PAGEREF _Ref474789434 \h </w:instrText>
            </w:r>
            <w:r w:rsidRPr="005B1FB1">
              <w:fldChar w:fldCharType="separate"/>
            </w:r>
            <w:r w:rsidR="002628AB">
              <w:rPr>
                <w:noProof/>
              </w:rPr>
              <w:t>31</w:t>
            </w:r>
            <w:r w:rsidRPr="005B1FB1">
              <w:fldChar w:fldCharType="end"/>
            </w:r>
          </w:p>
        </w:tc>
      </w:tr>
      <w:tr w:rsidR="003B15FB" w:rsidRPr="005B1FB1" w14:paraId="4C374CD3" w14:textId="77777777" w:rsidTr="00AA49FB">
        <w:trPr>
          <w:trHeight w:val="220"/>
          <w:jc w:val="right"/>
        </w:trPr>
        <w:tc>
          <w:tcPr>
            <w:tcW w:w="1175" w:type="dxa"/>
            <w:tcMar>
              <w:left w:w="0" w:type="dxa"/>
              <w:right w:w="0" w:type="dxa"/>
            </w:tcMar>
          </w:tcPr>
          <w:p w14:paraId="3AFE0338" w14:textId="371B10F1" w:rsidR="003B15FB" w:rsidRPr="005B1FB1" w:rsidRDefault="003B15FB" w:rsidP="00BE21BC">
            <w:r w:rsidRPr="005B1FB1">
              <w:fldChar w:fldCharType="begin"/>
            </w:r>
            <w:r w:rsidRPr="005B1FB1">
              <w:instrText xml:space="preserve"> REF _Ref182725358 \h </w:instrText>
            </w:r>
            <w:r w:rsidRPr="005B1FB1">
              <w:fldChar w:fldCharType="separate"/>
            </w:r>
            <w:r w:rsidR="002628AB" w:rsidRPr="005B1FB1">
              <w:rPr>
                <w:highlight w:val="lightGray"/>
              </w:rPr>
              <w:t xml:space="preserve">Table </w:t>
            </w:r>
            <w:r w:rsidR="002628AB">
              <w:rPr>
                <w:noProof/>
                <w:highlight w:val="lightGray"/>
              </w:rPr>
              <w:t>9</w:t>
            </w:r>
            <w:r w:rsidRPr="005B1FB1">
              <w:fldChar w:fldCharType="end"/>
            </w:r>
          </w:p>
        </w:tc>
        <w:tc>
          <w:tcPr>
            <w:tcW w:w="8280" w:type="dxa"/>
            <w:tcMar>
              <w:left w:w="0" w:type="dxa"/>
              <w:right w:w="0" w:type="dxa"/>
            </w:tcMar>
          </w:tcPr>
          <w:p w14:paraId="3DCE5735" w14:textId="17FC7877" w:rsidR="003B15FB" w:rsidRPr="005B1FB1" w:rsidRDefault="00572B23" w:rsidP="00BE21BC">
            <w:r w:rsidRPr="005B1FB1">
              <w:fldChar w:fldCharType="begin"/>
            </w:r>
            <w:r w:rsidRPr="005B1FB1">
              <w:instrText xml:space="preserve"> REF _Ref474789361 \h </w:instrText>
            </w:r>
            <w:r w:rsidRPr="005B1FB1">
              <w:fldChar w:fldCharType="separate"/>
            </w:r>
            <w:r w:rsidR="002628AB" w:rsidRPr="005B1FB1">
              <w:rPr>
                <w:highlight w:val="lightGray"/>
              </w:rPr>
              <w:t>– Support for Green Power bidirectional operation</w:t>
            </w:r>
            <w:r w:rsidRPr="005B1FB1">
              <w:fldChar w:fldCharType="end"/>
            </w:r>
          </w:p>
        </w:tc>
        <w:tc>
          <w:tcPr>
            <w:tcW w:w="526" w:type="dxa"/>
            <w:tcMar>
              <w:left w:w="0" w:type="dxa"/>
              <w:right w:w="0" w:type="dxa"/>
            </w:tcMar>
            <w:vAlign w:val="bottom"/>
          </w:tcPr>
          <w:p w14:paraId="2FF45A41" w14:textId="3F8F2DEF" w:rsidR="003B15FB" w:rsidRPr="005B1FB1" w:rsidRDefault="00572B23" w:rsidP="00BE21BC">
            <w:pPr>
              <w:jc w:val="right"/>
            </w:pPr>
            <w:r w:rsidRPr="005B1FB1">
              <w:fldChar w:fldCharType="begin"/>
            </w:r>
            <w:r w:rsidRPr="005B1FB1">
              <w:instrText xml:space="preserve"> PAGEREF _Ref474789437 \h </w:instrText>
            </w:r>
            <w:r w:rsidRPr="005B1FB1">
              <w:fldChar w:fldCharType="separate"/>
            </w:r>
            <w:r w:rsidR="002628AB">
              <w:rPr>
                <w:noProof/>
              </w:rPr>
              <w:t>35</w:t>
            </w:r>
            <w:r w:rsidRPr="005B1FB1">
              <w:fldChar w:fldCharType="end"/>
            </w:r>
          </w:p>
        </w:tc>
      </w:tr>
      <w:tr w:rsidR="003B15FB" w:rsidRPr="005B1FB1" w14:paraId="0ACAD9A0" w14:textId="77777777" w:rsidTr="00AA49FB">
        <w:trPr>
          <w:trHeight w:val="220"/>
          <w:jc w:val="right"/>
        </w:trPr>
        <w:tc>
          <w:tcPr>
            <w:tcW w:w="1175" w:type="dxa"/>
            <w:tcMar>
              <w:left w:w="0" w:type="dxa"/>
              <w:right w:w="0" w:type="dxa"/>
            </w:tcMar>
          </w:tcPr>
          <w:p w14:paraId="008B12FF" w14:textId="5327AD00" w:rsidR="003B15FB" w:rsidRPr="005B1FB1" w:rsidRDefault="003B15FB" w:rsidP="00BE21BC">
            <w:r w:rsidRPr="005B1FB1">
              <w:fldChar w:fldCharType="begin"/>
            </w:r>
            <w:r w:rsidRPr="005B1FB1">
              <w:instrText xml:space="preserve"> REF _Ref474789136 \h </w:instrText>
            </w:r>
            <w:r w:rsidRPr="005B1FB1">
              <w:fldChar w:fldCharType="separate"/>
            </w:r>
            <w:r w:rsidR="002628AB" w:rsidRPr="005B1FB1">
              <w:t xml:space="preserve">Table </w:t>
            </w:r>
            <w:r w:rsidR="002628AB">
              <w:rPr>
                <w:noProof/>
              </w:rPr>
              <w:t>10</w:t>
            </w:r>
            <w:r w:rsidRPr="005B1FB1">
              <w:fldChar w:fldCharType="end"/>
            </w:r>
          </w:p>
        </w:tc>
        <w:tc>
          <w:tcPr>
            <w:tcW w:w="8280" w:type="dxa"/>
            <w:tcMar>
              <w:left w:w="0" w:type="dxa"/>
              <w:right w:w="0" w:type="dxa"/>
            </w:tcMar>
          </w:tcPr>
          <w:p w14:paraId="72647A07" w14:textId="390E8016" w:rsidR="003B15FB" w:rsidRPr="005B1FB1" w:rsidRDefault="00572B23" w:rsidP="00BE21BC">
            <w:r w:rsidRPr="005B1FB1">
              <w:fldChar w:fldCharType="begin"/>
            </w:r>
            <w:r w:rsidRPr="005B1FB1">
              <w:instrText xml:space="preserve"> REF _Ref474789366 \h </w:instrText>
            </w:r>
            <w:r w:rsidRPr="005B1FB1">
              <w:fldChar w:fldCharType="separate"/>
            </w:r>
            <w:r w:rsidR="002628AB" w:rsidRPr="005B1FB1">
              <w:t>– GP Commissioning Support</w:t>
            </w:r>
            <w:r w:rsidRPr="005B1FB1">
              <w:fldChar w:fldCharType="end"/>
            </w:r>
          </w:p>
        </w:tc>
        <w:tc>
          <w:tcPr>
            <w:tcW w:w="526" w:type="dxa"/>
            <w:tcMar>
              <w:left w:w="0" w:type="dxa"/>
              <w:right w:w="0" w:type="dxa"/>
            </w:tcMar>
            <w:vAlign w:val="bottom"/>
          </w:tcPr>
          <w:p w14:paraId="13AA63FF" w14:textId="58113B0A" w:rsidR="003B15FB" w:rsidRPr="005B1FB1" w:rsidRDefault="00572B23" w:rsidP="00BE21BC">
            <w:pPr>
              <w:jc w:val="right"/>
            </w:pPr>
            <w:r w:rsidRPr="005B1FB1">
              <w:fldChar w:fldCharType="begin"/>
            </w:r>
            <w:r w:rsidRPr="005B1FB1">
              <w:instrText xml:space="preserve"> PAGEREF _Ref474789440 \h </w:instrText>
            </w:r>
            <w:r w:rsidRPr="005B1FB1">
              <w:fldChar w:fldCharType="separate"/>
            </w:r>
            <w:r w:rsidR="002628AB">
              <w:rPr>
                <w:noProof/>
              </w:rPr>
              <w:t>36</w:t>
            </w:r>
            <w:r w:rsidRPr="005B1FB1">
              <w:fldChar w:fldCharType="end"/>
            </w:r>
          </w:p>
        </w:tc>
      </w:tr>
      <w:tr w:rsidR="003B15FB" w:rsidRPr="005B1FB1" w14:paraId="63D4A179" w14:textId="77777777" w:rsidTr="00AA49FB">
        <w:trPr>
          <w:trHeight w:val="220"/>
          <w:jc w:val="right"/>
        </w:trPr>
        <w:tc>
          <w:tcPr>
            <w:tcW w:w="1175" w:type="dxa"/>
            <w:tcMar>
              <w:left w:w="0" w:type="dxa"/>
              <w:right w:w="0" w:type="dxa"/>
            </w:tcMar>
          </w:tcPr>
          <w:p w14:paraId="230B7424" w14:textId="08773679" w:rsidR="003B15FB" w:rsidRPr="005B1FB1" w:rsidRDefault="00572B23" w:rsidP="00BE21BC">
            <w:r w:rsidRPr="005B1FB1">
              <w:fldChar w:fldCharType="begin"/>
            </w:r>
            <w:r w:rsidRPr="005B1FB1">
              <w:instrText xml:space="preserve"> REF _Ref328110902 \h </w:instrText>
            </w:r>
            <w:r w:rsidRPr="005B1FB1">
              <w:fldChar w:fldCharType="separate"/>
            </w:r>
            <w:r w:rsidR="002628AB" w:rsidRPr="005B1FB1">
              <w:t xml:space="preserve">Table </w:t>
            </w:r>
            <w:r w:rsidR="002628AB">
              <w:rPr>
                <w:noProof/>
              </w:rPr>
              <w:t>11</w:t>
            </w:r>
            <w:r w:rsidRPr="005B1FB1">
              <w:fldChar w:fldCharType="end"/>
            </w:r>
          </w:p>
        </w:tc>
        <w:tc>
          <w:tcPr>
            <w:tcW w:w="8280" w:type="dxa"/>
            <w:tcMar>
              <w:left w:w="0" w:type="dxa"/>
              <w:right w:w="0" w:type="dxa"/>
            </w:tcMar>
          </w:tcPr>
          <w:p w14:paraId="09735895" w14:textId="55EBFE85" w:rsidR="003B15FB" w:rsidRPr="005B1FB1" w:rsidRDefault="00572B23" w:rsidP="00BE21BC">
            <w:r w:rsidRPr="005B1FB1">
              <w:fldChar w:fldCharType="begin"/>
            </w:r>
            <w:r w:rsidRPr="005B1FB1">
              <w:instrText xml:space="preserve"> REF _Ref474789370 \h </w:instrText>
            </w:r>
            <w:r w:rsidRPr="005B1FB1">
              <w:fldChar w:fldCharType="separate"/>
            </w:r>
            <w:r w:rsidR="002628AB" w:rsidRPr="005B1FB1">
              <w:t>– GPS device description support</w:t>
            </w:r>
            <w:r w:rsidRPr="005B1FB1">
              <w:fldChar w:fldCharType="end"/>
            </w:r>
          </w:p>
        </w:tc>
        <w:tc>
          <w:tcPr>
            <w:tcW w:w="526" w:type="dxa"/>
            <w:tcMar>
              <w:left w:w="0" w:type="dxa"/>
              <w:right w:w="0" w:type="dxa"/>
            </w:tcMar>
            <w:vAlign w:val="bottom"/>
          </w:tcPr>
          <w:p w14:paraId="2919F4E4" w14:textId="065687E3" w:rsidR="003B15FB" w:rsidRPr="005B1FB1" w:rsidRDefault="00572B23" w:rsidP="00BE21BC">
            <w:pPr>
              <w:jc w:val="right"/>
            </w:pPr>
            <w:r w:rsidRPr="005B1FB1">
              <w:fldChar w:fldCharType="begin"/>
            </w:r>
            <w:r w:rsidRPr="005B1FB1">
              <w:instrText xml:space="preserve"> PAGEREF _Ref474789443 \h </w:instrText>
            </w:r>
            <w:r w:rsidRPr="005B1FB1">
              <w:fldChar w:fldCharType="separate"/>
            </w:r>
            <w:r w:rsidR="002628AB">
              <w:rPr>
                <w:noProof/>
              </w:rPr>
              <w:t>40</w:t>
            </w:r>
            <w:r w:rsidRPr="005B1FB1">
              <w:fldChar w:fldCharType="end"/>
            </w:r>
          </w:p>
        </w:tc>
      </w:tr>
      <w:tr w:rsidR="003B15FB" w:rsidRPr="005B1FB1" w14:paraId="2760EBC1" w14:textId="77777777" w:rsidTr="00AA49FB">
        <w:trPr>
          <w:trHeight w:val="220"/>
          <w:jc w:val="right"/>
        </w:trPr>
        <w:tc>
          <w:tcPr>
            <w:tcW w:w="1175" w:type="dxa"/>
            <w:tcMar>
              <w:left w:w="0" w:type="dxa"/>
              <w:right w:w="0" w:type="dxa"/>
            </w:tcMar>
          </w:tcPr>
          <w:p w14:paraId="6F438635" w14:textId="0E8A18EA" w:rsidR="003B15FB" w:rsidRPr="005B1FB1" w:rsidRDefault="00572B23" w:rsidP="00BE21BC">
            <w:r w:rsidRPr="005B1FB1">
              <w:fldChar w:fldCharType="begin"/>
            </w:r>
            <w:r w:rsidRPr="005B1FB1">
              <w:instrText xml:space="preserve"> REF _Ref474789289 \h </w:instrText>
            </w:r>
            <w:r w:rsidRPr="005B1FB1">
              <w:fldChar w:fldCharType="separate"/>
            </w:r>
            <w:r w:rsidR="002628AB" w:rsidRPr="005B1FB1">
              <w:rPr>
                <w:rFonts w:cs="Arial"/>
              </w:rPr>
              <w:t xml:space="preserve">Table </w:t>
            </w:r>
            <w:r w:rsidR="002628AB">
              <w:rPr>
                <w:rFonts w:cs="Arial"/>
                <w:noProof/>
              </w:rPr>
              <w:t>12</w:t>
            </w:r>
            <w:r w:rsidRPr="005B1FB1">
              <w:fldChar w:fldCharType="end"/>
            </w:r>
          </w:p>
        </w:tc>
        <w:tc>
          <w:tcPr>
            <w:tcW w:w="8280" w:type="dxa"/>
            <w:tcMar>
              <w:left w:w="0" w:type="dxa"/>
              <w:right w:w="0" w:type="dxa"/>
            </w:tcMar>
          </w:tcPr>
          <w:p w14:paraId="0C8084A3" w14:textId="4854E808" w:rsidR="003B15FB" w:rsidRPr="005B1FB1" w:rsidRDefault="00572B23" w:rsidP="00BE21BC">
            <w:r w:rsidRPr="005B1FB1">
              <w:fldChar w:fldCharType="begin"/>
            </w:r>
            <w:r w:rsidRPr="005B1FB1">
              <w:instrText xml:space="preserve"> REF _Ref474789373 \h </w:instrText>
            </w:r>
            <w:r w:rsidRPr="005B1FB1">
              <w:fldChar w:fldCharType="separate"/>
            </w:r>
            <w:r w:rsidR="002628AB" w:rsidRPr="005B1FB1">
              <w:rPr>
                <w:rFonts w:cs="Arial"/>
              </w:rPr>
              <w:t xml:space="preserve">– </w:t>
            </w:r>
            <w:r w:rsidR="002628AB" w:rsidRPr="005B1FB1">
              <w:t>GPD commands support - reception</w:t>
            </w:r>
            <w:r w:rsidRPr="005B1FB1">
              <w:fldChar w:fldCharType="end"/>
            </w:r>
          </w:p>
        </w:tc>
        <w:tc>
          <w:tcPr>
            <w:tcW w:w="526" w:type="dxa"/>
            <w:tcMar>
              <w:left w:w="0" w:type="dxa"/>
              <w:right w:w="0" w:type="dxa"/>
            </w:tcMar>
            <w:vAlign w:val="bottom"/>
          </w:tcPr>
          <w:p w14:paraId="396D0B8D" w14:textId="1742F1F5" w:rsidR="003B15FB" w:rsidRPr="005B1FB1" w:rsidRDefault="00572B23" w:rsidP="00BE21BC">
            <w:pPr>
              <w:jc w:val="right"/>
            </w:pPr>
            <w:r w:rsidRPr="005B1FB1">
              <w:fldChar w:fldCharType="begin"/>
            </w:r>
            <w:r w:rsidRPr="005B1FB1">
              <w:instrText xml:space="preserve"> PAGEREF _Ref474789446 \h </w:instrText>
            </w:r>
            <w:r w:rsidRPr="005B1FB1">
              <w:fldChar w:fldCharType="separate"/>
            </w:r>
            <w:r w:rsidR="002628AB">
              <w:rPr>
                <w:noProof/>
              </w:rPr>
              <w:t>41</w:t>
            </w:r>
            <w:r w:rsidRPr="005B1FB1">
              <w:fldChar w:fldCharType="end"/>
            </w:r>
          </w:p>
        </w:tc>
      </w:tr>
      <w:tr w:rsidR="003B15FB" w:rsidRPr="005B1FB1" w14:paraId="231C365C" w14:textId="77777777" w:rsidTr="00AA49FB">
        <w:trPr>
          <w:trHeight w:val="220"/>
          <w:jc w:val="right"/>
        </w:trPr>
        <w:tc>
          <w:tcPr>
            <w:tcW w:w="1175" w:type="dxa"/>
            <w:tcMar>
              <w:left w:w="0" w:type="dxa"/>
              <w:right w:w="0" w:type="dxa"/>
            </w:tcMar>
          </w:tcPr>
          <w:p w14:paraId="4C41022F" w14:textId="145DE25F" w:rsidR="003B15FB" w:rsidRPr="005B1FB1" w:rsidRDefault="00572B23" w:rsidP="00BE21BC">
            <w:r w:rsidRPr="005B1FB1">
              <w:fldChar w:fldCharType="begin"/>
            </w:r>
            <w:r w:rsidRPr="005B1FB1">
              <w:instrText xml:space="preserve"> REF _Ref328111117 \h </w:instrText>
            </w:r>
            <w:r w:rsidRPr="005B1FB1">
              <w:fldChar w:fldCharType="separate"/>
            </w:r>
            <w:r w:rsidR="002628AB" w:rsidRPr="005B1FB1">
              <w:rPr>
                <w:rFonts w:cs="Arial"/>
              </w:rPr>
              <w:t xml:space="preserve">Table </w:t>
            </w:r>
            <w:r w:rsidR="002628AB">
              <w:rPr>
                <w:rFonts w:cs="Arial"/>
                <w:noProof/>
              </w:rPr>
              <w:t>13</w:t>
            </w:r>
            <w:r w:rsidRPr="005B1FB1">
              <w:fldChar w:fldCharType="end"/>
            </w:r>
          </w:p>
        </w:tc>
        <w:tc>
          <w:tcPr>
            <w:tcW w:w="8280" w:type="dxa"/>
            <w:tcMar>
              <w:left w:w="0" w:type="dxa"/>
              <w:right w:w="0" w:type="dxa"/>
            </w:tcMar>
          </w:tcPr>
          <w:p w14:paraId="74FDB251" w14:textId="720360A3" w:rsidR="003B15FB" w:rsidRPr="005B1FB1" w:rsidRDefault="00572B23" w:rsidP="00BE21BC">
            <w:r w:rsidRPr="005B1FB1">
              <w:fldChar w:fldCharType="begin"/>
            </w:r>
            <w:r w:rsidRPr="005B1FB1">
              <w:instrText xml:space="preserve"> REF _Ref474789377 \h </w:instrText>
            </w:r>
            <w:r w:rsidRPr="005B1FB1">
              <w:fldChar w:fldCharType="separate"/>
            </w:r>
            <w:r w:rsidR="002628AB" w:rsidRPr="005B1FB1">
              <w:rPr>
                <w:rFonts w:cs="Arial"/>
              </w:rPr>
              <w:t>– GPD device description support</w:t>
            </w:r>
            <w:r w:rsidRPr="005B1FB1">
              <w:fldChar w:fldCharType="end"/>
            </w:r>
          </w:p>
        </w:tc>
        <w:tc>
          <w:tcPr>
            <w:tcW w:w="526" w:type="dxa"/>
            <w:tcMar>
              <w:left w:w="0" w:type="dxa"/>
              <w:right w:w="0" w:type="dxa"/>
            </w:tcMar>
            <w:vAlign w:val="bottom"/>
          </w:tcPr>
          <w:p w14:paraId="43AEC72F" w14:textId="24424378" w:rsidR="003B15FB" w:rsidRPr="005B1FB1" w:rsidRDefault="00572B23" w:rsidP="00BE21BC">
            <w:pPr>
              <w:jc w:val="right"/>
            </w:pPr>
            <w:r w:rsidRPr="005B1FB1">
              <w:fldChar w:fldCharType="begin"/>
            </w:r>
            <w:r w:rsidRPr="005B1FB1">
              <w:instrText xml:space="preserve"> PAGEREF _Ref474789451 \h </w:instrText>
            </w:r>
            <w:r w:rsidRPr="005B1FB1">
              <w:fldChar w:fldCharType="separate"/>
            </w:r>
            <w:r w:rsidR="002628AB">
              <w:rPr>
                <w:noProof/>
              </w:rPr>
              <w:t>46</w:t>
            </w:r>
            <w:r w:rsidRPr="005B1FB1">
              <w:fldChar w:fldCharType="end"/>
            </w:r>
          </w:p>
        </w:tc>
      </w:tr>
      <w:tr w:rsidR="003B15FB" w:rsidRPr="005B1FB1" w14:paraId="3DE6EC79" w14:textId="77777777" w:rsidTr="00AA49FB">
        <w:trPr>
          <w:trHeight w:val="220"/>
          <w:jc w:val="right"/>
        </w:trPr>
        <w:tc>
          <w:tcPr>
            <w:tcW w:w="1175" w:type="dxa"/>
            <w:tcMar>
              <w:left w:w="0" w:type="dxa"/>
              <w:right w:w="0" w:type="dxa"/>
            </w:tcMar>
          </w:tcPr>
          <w:p w14:paraId="0C5E2A90" w14:textId="002CD96B" w:rsidR="003B15FB" w:rsidRPr="005B1FB1" w:rsidRDefault="00572B23" w:rsidP="00BE21BC">
            <w:r w:rsidRPr="005B1FB1">
              <w:fldChar w:fldCharType="begin"/>
            </w:r>
            <w:r w:rsidRPr="005B1FB1">
              <w:instrText xml:space="preserve"> REF _Ref474789298 \h </w:instrText>
            </w:r>
            <w:r w:rsidRPr="005B1FB1">
              <w:fldChar w:fldCharType="separate"/>
            </w:r>
            <w:r w:rsidR="002628AB" w:rsidRPr="005B1FB1">
              <w:rPr>
                <w:rFonts w:cs="Arial"/>
              </w:rPr>
              <w:t xml:space="preserve">Table </w:t>
            </w:r>
            <w:r w:rsidR="002628AB">
              <w:rPr>
                <w:rFonts w:cs="Arial"/>
                <w:noProof/>
              </w:rPr>
              <w:t>14</w:t>
            </w:r>
            <w:r w:rsidRPr="005B1FB1">
              <w:fldChar w:fldCharType="end"/>
            </w:r>
          </w:p>
        </w:tc>
        <w:tc>
          <w:tcPr>
            <w:tcW w:w="8280" w:type="dxa"/>
            <w:tcMar>
              <w:left w:w="0" w:type="dxa"/>
              <w:right w:w="0" w:type="dxa"/>
            </w:tcMar>
          </w:tcPr>
          <w:p w14:paraId="13938033" w14:textId="7E8008C9" w:rsidR="003B15FB" w:rsidRPr="005B1FB1" w:rsidRDefault="00572B23" w:rsidP="00BE21BC">
            <w:r w:rsidRPr="005B1FB1">
              <w:fldChar w:fldCharType="begin"/>
            </w:r>
            <w:r w:rsidRPr="005B1FB1">
              <w:instrText xml:space="preserve"> REF _Ref474789381 \h </w:instrText>
            </w:r>
            <w:r w:rsidRPr="005B1FB1">
              <w:fldChar w:fldCharType="separate"/>
            </w:r>
            <w:r w:rsidR="002628AB" w:rsidRPr="005B1FB1">
              <w:rPr>
                <w:rFonts w:cs="Arial"/>
              </w:rPr>
              <w:t>– GPD functionality</w:t>
            </w:r>
            <w:r w:rsidRPr="005B1FB1">
              <w:fldChar w:fldCharType="end"/>
            </w:r>
          </w:p>
        </w:tc>
        <w:tc>
          <w:tcPr>
            <w:tcW w:w="526" w:type="dxa"/>
            <w:tcMar>
              <w:left w:w="0" w:type="dxa"/>
              <w:right w:w="0" w:type="dxa"/>
            </w:tcMar>
            <w:vAlign w:val="bottom"/>
          </w:tcPr>
          <w:p w14:paraId="1CA9EC9C" w14:textId="3088AA4D" w:rsidR="003B15FB" w:rsidRPr="005B1FB1" w:rsidRDefault="00572B23" w:rsidP="00BE21BC">
            <w:pPr>
              <w:jc w:val="right"/>
            </w:pPr>
            <w:r w:rsidRPr="005B1FB1">
              <w:fldChar w:fldCharType="begin"/>
            </w:r>
            <w:r w:rsidRPr="005B1FB1">
              <w:instrText xml:space="preserve"> PAGEREF _Ref474789454 \h </w:instrText>
            </w:r>
            <w:r w:rsidRPr="005B1FB1">
              <w:fldChar w:fldCharType="separate"/>
            </w:r>
            <w:r w:rsidR="002628AB">
              <w:rPr>
                <w:noProof/>
              </w:rPr>
              <w:t>47</w:t>
            </w:r>
            <w:r w:rsidRPr="005B1FB1">
              <w:fldChar w:fldCharType="end"/>
            </w:r>
          </w:p>
        </w:tc>
      </w:tr>
      <w:tr w:rsidR="003B15FB" w:rsidRPr="005B1FB1" w14:paraId="78C18933" w14:textId="77777777" w:rsidTr="00AA49FB">
        <w:trPr>
          <w:trHeight w:val="220"/>
          <w:jc w:val="right"/>
        </w:trPr>
        <w:tc>
          <w:tcPr>
            <w:tcW w:w="1175" w:type="dxa"/>
            <w:tcMar>
              <w:left w:w="0" w:type="dxa"/>
              <w:right w:w="0" w:type="dxa"/>
            </w:tcMar>
          </w:tcPr>
          <w:p w14:paraId="5F0AA297" w14:textId="7175457C" w:rsidR="003B15FB" w:rsidRPr="005B1FB1" w:rsidRDefault="00572B23" w:rsidP="00BE21BC">
            <w:r w:rsidRPr="005B1FB1">
              <w:fldChar w:fldCharType="begin"/>
            </w:r>
            <w:r w:rsidRPr="005B1FB1">
              <w:instrText xml:space="preserve"> REF _Ref474789301 \h </w:instrText>
            </w:r>
            <w:r w:rsidRPr="005B1FB1">
              <w:fldChar w:fldCharType="separate"/>
            </w:r>
            <w:r w:rsidR="002628AB" w:rsidRPr="005B1FB1">
              <w:rPr>
                <w:rFonts w:cs="Arial"/>
                <w:highlight w:val="lightGray"/>
              </w:rPr>
              <w:t xml:space="preserve">Table </w:t>
            </w:r>
            <w:r w:rsidR="002628AB">
              <w:rPr>
                <w:rFonts w:cs="Arial"/>
                <w:noProof/>
                <w:highlight w:val="lightGray"/>
              </w:rPr>
              <w:t>15</w:t>
            </w:r>
            <w:r w:rsidRPr="005B1FB1">
              <w:fldChar w:fldCharType="end"/>
            </w:r>
          </w:p>
        </w:tc>
        <w:tc>
          <w:tcPr>
            <w:tcW w:w="8280" w:type="dxa"/>
            <w:tcMar>
              <w:left w:w="0" w:type="dxa"/>
              <w:right w:w="0" w:type="dxa"/>
            </w:tcMar>
          </w:tcPr>
          <w:p w14:paraId="360C6362" w14:textId="59B8E4AA" w:rsidR="003B15FB" w:rsidRPr="005B1FB1" w:rsidRDefault="00572B23" w:rsidP="00BE21BC">
            <w:r w:rsidRPr="005B1FB1">
              <w:fldChar w:fldCharType="begin"/>
            </w:r>
            <w:r w:rsidRPr="005B1FB1">
              <w:instrText xml:space="preserve"> REF _Ref474789384 \h </w:instrText>
            </w:r>
            <w:r w:rsidRPr="005B1FB1">
              <w:fldChar w:fldCharType="separate"/>
            </w:r>
            <w:r w:rsidR="002628AB" w:rsidRPr="005B1FB1">
              <w:rPr>
                <w:rFonts w:cs="Arial"/>
                <w:highlight w:val="lightGray"/>
              </w:rPr>
              <w:t>– Support for Green Power functionality</w:t>
            </w:r>
            <w:r w:rsidRPr="005B1FB1">
              <w:fldChar w:fldCharType="end"/>
            </w:r>
          </w:p>
        </w:tc>
        <w:tc>
          <w:tcPr>
            <w:tcW w:w="526" w:type="dxa"/>
            <w:tcMar>
              <w:left w:w="0" w:type="dxa"/>
              <w:right w:w="0" w:type="dxa"/>
            </w:tcMar>
            <w:vAlign w:val="bottom"/>
          </w:tcPr>
          <w:p w14:paraId="144D68FE" w14:textId="3A9E1F30" w:rsidR="003B15FB" w:rsidRPr="005B1FB1" w:rsidRDefault="00572B23" w:rsidP="00BE21BC">
            <w:pPr>
              <w:jc w:val="right"/>
            </w:pPr>
            <w:r w:rsidRPr="005B1FB1">
              <w:fldChar w:fldCharType="begin"/>
            </w:r>
            <w:r w:rsidRPr="005B1FB1">
              <w:instrText xml:space="preserve"> PAGEREF _Ref474789458 \h </w:instrText>
            </w:r>
            <w:r w:rsidRPr="005B1FB1">
              <w:fldChar w:fldCharType="separate"/>
            </w:r>
            <w:r w:rsidR="002628AB">
              <w:rPr>
                <w:noProof/>
              </w:rPr>
              <w:t>48</w:t>
            </w:r>
            <w:r w:rsidRPr="005B1FB1">
              <w:fldChar w:fldCharType="end"/>
            </w:r>
          </w:p>
        </w:tc>
      </w:tr>
      <w:tr w:rsidR="003B15FB" w:rsidRPr="005B1FB1" w14:paraId="0C350BE8" w14:textId="77777777" w:rsidTr="00AA49FB">
        <w:trPr>
          <w:trHeight w:val="220"/>
          <w:jc w:val="right"/>
        </w:trPr>
        <w:tc>
          <w:tcPr>
            <w:tcW w:w="1175" w:type="dxa"/>
            <w:tcMar>
              <w:left w:w="0" w:type="dxa"/>
              <w:right w:w="0" w:type="dxa"/>
            </w:tcMar>
          </w:tcPr>
          <w:p w14:paraId="33B95AD2" w14:textId="31BE23DB" w:rsidR="003B15FB" w:rsidRPr="005B1FB1" w:rsidRDefault="00572B23" w:rsidP="00BE21BC">
            <w:r w:rsidRPr="005B1FB1">
              <w:fldChar w:fldCharType="begin"/>
            </w:r>
            <w:r w:rsidRPr="005B1FB1">
              <w:instrText xml:space="preserve"> REF _Ref474789304 \h </w:instrText>
            </w:r>
            <w:r w:rsidRPr="005B1FB1">
              <w:fldChar w:fldCharType="separate"/>
            </w:r>
            <w:r w:rsidR="002628AB" w:rsidRPr="005B1FB1">
              <w:t xml:space="preserve">Table </w:t>
            </w:r>
            <w:r w:rsidR="002628AB">
              <w:rPr>
                <w:noProof/>
              </w:rPr>
              <w:t>16</w:t>
            </w:r>
            <w:r w:rsidRPr="005B1FB1">
              <w:fldChar w:fldCharType="end"/>
            </w:r>
          </w:p>
        </w:tc>
        <w:tc>
          <w:tcPr>
            <w:tcW w:w="8280" w:type="dxa"/>
            <w:tcMar>
              <w:left w:w="0" w:type="dxa"/>
              <w:right w:w="0" w:type="dxa"/>
            </w:tcMar>
          </w:tcPr>
          <w:p w14:paraId="68DDF657" w14:textId="4CCBF322" w:rsidR="003B15FB" w:rsidRPr="005B1FB1" w:rsidRDefault="00572B23" w:rsidP="00BE21BC">
            <w:r w:rsidRPr="005B1FB1">
              <w:fldChar w:fldCharType="begin"/>
            </w:r>
            <w:r w:rsidRPr="005B1FB1">
              <w:instrText xml:space="preserve"> REF _Ref474789387 \h </w:instrText>
            </w:r>
            <w:r w:rsidRPr="005B1FB1">
              <w:fldChar w:fldCharType="separate"/>
            </w:r>
            <w:r w:rsidR="002628AB" w:rsidRPr="005B1FB1">
              <w:t>– GP Commissioning Feature Support</w:t>
            </w:r>
            <w:r w:rsidRPr="005B1FB1">
              <w:fldChar w:fldCharType="end"/>
            </w:r>
          </w:p>
        </w:tc>
        <w:tc>
          <w:tcPr>
            <w:tcW w:w="526" w:type="dxa"/>
            <w:tcMar>
              <w:left w:w="0" w:type="dxa"/>
              <w:right w:w="0" w:type="dxa"/>
            </w:tcMar>
            <w:vAlign w:val="bottom"/>
          </w:tcPr>
          <w:p w14:paraId="26404F75" w14:textId="440E357E" w:rsidR="003B15FB" w:rsidRPr="005B1FB1" w:rsidRDefault="00572B23" w:rsidP="00BE21BC">
            <w:pPr>
              <w:jc w:val="right"/>
            </w:pPr>
            <w:r w:rsidRPr="005B1FB1">
              <w:fldChar w:fldCharType="begin"/>
            </w:r>
            <w:r w:rsidRPr="005B1FB1">
              <w:instrText xml:space="preserve"> PAGEREF _Ref474789461 \h </w:instrText>
            </w:r>
            <w:r w:rsidRPr="005B1FB1">
              <w:fldChar w:fldCharType="separate"/>
            </w:r>
            <w:r w:rsidR="002628AB">
              <w:rPr>
                <w:noProof/>
              </w:rPr>
              <w:t>50</w:t>
            </w:r>
            <w:r w:rsidRPr="005B1FB1">
              <w:fldChar w:fldCharType="end"/>
            </w:r>
          </w:p>
        </w:tc>
      </w:tr>
      <w:tr w:rsidR="003B15FB" w:rsidRPr="005B1FB1" w14:paraId="47172333" w14:textId="77777777" w:rsidTr="00AA49FB">
        <w:trPr>
          <w:trHeight w:val="220"/>
          <w:jc w:val="right"/>
        </w:trPr>
        <w:tc>
          <w:tcPr>
            <w:tcW w:w="1175" w:type="dxa"/>
            <w:tcMar>
              <w:left w:w="0" w:type="dxa"/>
              <w:right w:w="0" w:type="dxa"/>
            </w:tcMar>
          </w:tcPr>
          <w:p w14:paraId="6A1672EF" w14:textId="4AD7F9CE" w:rsidR="003B15FB" w:rsidRPr="005B1FB1" w:rsidRDefault="00572B23" w:rsidP="00BE21BC">
            <w:r w:rsidRPr="005B1FB1">
              <w:fldChar w:fldCharType="begin"/>
            </w:r>
            <w:r w:rsidRPr="005B1FB1">
              <w:instrText xml:space="preserve"> REF _Ref474789307 \h </w:instrText>
            </w:r>
            <w:r w:rsidRPr="005B1FB1">
              <w:fldChar w:fldCharType="separate"/>
            </w:r>
            <w:r w:rsidR="002628AB" w:rsidRPr="005B1FB1">
              <w:rPr>
                <w:rFonts w:cs="Arial"/>
              </w:rPr>
              <w:t xml:space="preserve">Table </w:t>
            </w:r>
            <w:r w:rsidR="002628AB">
              <w:rPr>
                <w:rFonts w:cs="Arial"/>
                <w:noProof/>
              </w:rPr>
              <w:t>17</w:t>
            </w:r>
            <w:r w:rsidRPr="005B1FB1">
              <w:fldChar w:fldCharType="end"/>
            </w:r>
          </w:p>
        </w:tc>
        <w:tc>
          <w:tcPr>
            <w:tcW w:w="8280" w:type="dxa"/>
            <w:tcMar>
              <w:left w:w="0" w:type="dxa"/>
              <w:right w:w="0" w:type="dxa"/>
            </w:tcMar>
          </w:tcPr>
          <w:p w14:paraId="7A4428BE" w14:textId="3E4A1438" w:rsidR="003B15FB" w:rsidRPr="005B1FB1" w:rsidRDefault="00572B23" w:rsidP="00BE21BC">
            <w:r w:rsidRPr="005B1FB1">
              <w:fldChar w:fldCharType="begin"/>
            </w:r>
            <w:r w:rsidRPr="005B1FB1">
              <w:instrText xml:space="preserve"> REF _Ref474789390 \h </w:instrText>
            </w:r>
            <w:r w:rsidRPr="005B1FB1">
              <w:fldChar w:fldCharType="separate"/>
            </w:r>
            <w:r w:rsidR="002628AB" w:rsidRPr="005B1FB1">
              <w:rPr>
                <w:rFonts w:cs="Arial"/>
              </w:rPr>
              <w:t xml:space="preserve">– </w:t>
            </w:r>
            <w:r w:rsidR="002628AB" w:rsidRPr="005B1FB1">
              <w:t>GPD commands support - transmission</w:t>
            </w:r>
            <w:r w:rsidRPr="005B1FB1">
              <w:fldChar w:fldCharType="end"/>
            </w:r>
          </w:p>
        </w:tc>
        <w:tc>
          <w:tcPr>
            <w:tcW w:w="526" w:type="dxa"/>
            <w:tcMar>
              <w:left w:w="0" w:type="dxa"/>
              <w:right w:w="0" w:type="dxa"/>
            </w:tcMar>
            <w:vAlign w:val="bottom"/>
          </w:tcPr>
          <w:p w14:paraId="23DBECC6" w14:textId="1FB06272" w:rsidR="003B15FB" w:rsidRPr="005B1FB1" w:rsidRDefault="00572B23" w:rsidP="00BE21BC">
            <w:pPr>
              <w:jc w:val="right"/>
            </w:pPr>
            <w:r w:rsidRPr="005B1FB1">
              <w:fldChar w:fldCharType="begin"/>
            </w:r>
            <w:r w:rsidRPr="005B1FB1">
              <w:instrText xml:space="preserve"> PAGEREF _Ref474789464 \h </w:instrText>
            </w:r>
            <w:r w:rsidRPr="005B1FB1">
              <w:fldChar w:fldCharType="separate"/>
            </w:r>
            <w:r w:rsidR="002628AB">
              <w:rPr>
                <w:noProof/>
              </w:rPr>
              <w:t>54</w:t>
            </w:r>
            <w:r w:rsidRPr="005B1FB1">
              <w:fldChar w:fldCharType="end"/>
            </w:r>
          </w:p>
        </w:tc>
      </w:tr>
      <w:tr w:rsidR="003B15FB" w:rsidRPr="005B1FB1" w14:paraId="089004FC" w14:textId="77777777" w:rsidTr="00AA49FB">
        <w:trPr>
          <w:trHeight w:val="220"/>
          <w:jc w:val="right"/>
        </w:trPr>
        <w:tc>
          <w:tcPr>
            <w:tcW w:w="1175" w:type="dxa"/>
            <w:tcMar>
              <w:left w:w="0" w:type="dxa"/>
              <w:right w:w="0" w:type="dxa"/>
            </w:tcMar>
          </w:tcPr>
          <w:p w14:paraId="5DAE2900" w14:textId="3CF18F69" w:rsidR="003B15FB" w:rsidRPr="005B1FB1" w:rsidRDefault="00572B23" w:rsidP="00BE21BC">
            <w:r w:rsidRPr="005B1FB1">
              <w:fldChar w:fldCharType="begin"/>
            </w:r>
            <w:r w:rsidRPr="005B1FB1">
              <w:instrText xml:space="preserve"> REF _Ref436117439 \h </w:instrText>
            </w:r>
            <w:r w:rsidRPr="005B1FB1">
              <w:fldChar w:fldCharType="separate"/>
            </w:r>
            <w:r w:rsidR="002628AB" w:rsidRPr="005B1FB1">
              <w:t xml:space="preserve">Table </w:t>
            </w:r>
            <w:r w:rsidR="002628AB">
              <w:rPr>
                <w:noProof/>
              </w:rPr>
              <w:t>18</w:t>
            </w:r>
            <w:r w:rsidRPr="005B1FB1">
              <w:fldChar w:fldCharType="end"/>
            </w:r>
          </w:p>
        </w:tc>
        <w:tc>
          <w:tcPr>
            <w:tcW w:w="8280" w:type="dxa"/>
            <w:tcMar>
              <w:left w:w="0" w:type="dxa"/>
              <w:right w:w="0" w:type="dxa"/>
            </w:tcMar>
          </w:tcPr>
          <w:p w14:paraId="7D67DE28" w14:textId="714FE822" w:rsidR="003B15FB" w:rsidRPr="005B1FB1" w:rsidRDefault="00572B23" w:rsidP="00BE21BC">
            <w:r w:rsidRPr="005B1FB1">
              <w:fldChar w:fldCharType="begin"/>
            </w:r>
            <w:r w:rsidRPr="005B1FB1">
              <w:instrText xml:space="preserve"> REF _Ref474789394 \h </w:instrText>
            </w:r>
            <w:r w:rsidRPr="005B1FB1">
              <w:fldChar w:fldCharType="separate"/>
            </w:r>
            <w:r w:rsidR="002628AB" w:rsidRPr="005B1FB1">
              <w:t>– Reported ZigBee attributes per GPD device</w:t>
            </w:r>
            <w:r w:rsidRPr="005B1FB1">
              <w:fldChar w:fldCharType="end"/>
            </w:r>
          </w:p>
        </w:tc>
        <w:tc>
          <w:tcPr>
            <w:tcW w:w="526" w:type="dxa"/>
            <w:tcMar>
              <w:left w:w="0" w:type="dxa"/>
              <w:right w:w="0" w:type="dxa"/>
            </w:tcMar>
            <w:vAlign w:val="bottom"/>
          </w:tcPr>
          <w:p w14:paraId="14C299B9" w14:textId="2BCBD60B" w:rsidR="003B15FB" w:rsidRPr="005B1FB1" w:rsidRDefault="00572B23" w:rsidP="00BE21BC">
            <w:pPr>
              <w:jc w:val="right"/>
            </w:pPr>
            <w:r w:rsidRPr="005B1FB1">
              <w:fldChar w:fldCharType="begin"/>
            </w:r>
            <w:r w:rsidRPr="005B1FB1">
              <w:instrText xml:space="preserve"> PAGEREF _Ref289763075 \h </w:instrText>
            </w:r>
            <w:r w:rsidRPr="005B1FB1">
              <w:fldChar w:fldCharType="separate"/>
            </w:r>
            <w:r w:rsidR="002628AB">
              <w:rPr>
                <w:noProof/>
              </w:rPr>
              <w:t>57</w:t>
            </w:r>
            <w:r w:rsidRPr="005B1FB1">
              <w:fldChar w:fldCharType="end"/>
            </w:r>
          </w:p>
        </w:tc>
      </w:tr>
      <w:tr w:rsidR="003B15FB" w:rsidRPr="005B1FB1" w14:paraId="27981BCF" w14:textId="77777777" w:rsidTr="00AA49FB">
        <w:trPr>
          <w:trHeight w:val="220"/>
          <w:jc w:val="right"/>
        </w:trPr>
        <w:tc>
          <w:tcPr>
            <w:tcW w:w="1175" w:type="dxa"/>
            <w:tcMar>
              <w:left w:w="0" w:type="dxa"/>
              <w:right w:w="0" w:type="dxa"/>
            </w:tcMar>
          </w:tcPr>
          <w:p w14:paraId="181BE28F" w14:textId="141DBA9F" w:rsidR="003B15FB" w:rsidRPr="005B1FB1" w:rsidRDefault="00572B23" w:rsidP="00BE21BC">
            <w:r w:rsidRPr="005B1FB1">
              <w:fldChar w:fldCharType="begin"/>
            </w:r>
            <w:r w:rsidRPr="005B1FB1">
              <w:instrText xml:space="preserve"> REF _Ref474789313 \h </w:instrText>
            </w:r>
            <w:r w:rsidRPr="005B1FB1">
              <w:fldChar w:fldCharType="separate"/>
            </w:r>
            <w:r w:rsidR="002628AB" w:rsidRPr="005B1FB1">
              <w:t xml:space="preserve">Table </w:t>
            </w:r>
            <w:r w:rsidR="002628AB">
              <w:rPr>
                <w:noProof/>
              </w:rPr>
              <w:t>19</w:t>
            </w:r>
            <w:r w:rsidRPr="005B1FB1">
              <w:fldChar w:fldCharType="end"/>
            </w:r>
          </w:p>
        </w:tc>
        <w:tc>
          <w:tcPr>
            <w:tcW w:w="8280" w:type="dxa"/>
            <w:tcMar>
              <w:left w:w="0" w:type="dxa"/>
              <w:right w:w="0" w:type="dxa"/>
            </w:tcMar>
          </w:tcPr>
          <w:p w14:paraId="00CF4578" w14:textId="05965B62" w:rsidR="003B15FB" w:rsidRPr="005B1FB1" w:rsidRDefault="00572B23" w:rsidP="00BE21BC">
            <w:r w:rsidRPr="005B1FB1">
              <w:fldChar w:fldCharType="begin"/>
            </w:r>
            <w:r w:rsidRPr="005B1FB1">
              <w:instrText xml:space="preserve"> REF _Ref474789397 \h </w:instrText>
            </w:r>
            <w:r w:rsidRPr="005B1FB1">
              <w:fldChar w:fldCharType="separate"/>
            </w:r>
            <w:r w:rsidR="002628AB" w:rsidRPr="005B1FB1">
              <w:t>– Readable ZigBee attributes per GPD device</w:t>
            </w:r>
            <w:r w:rsidRPr="005B1FB1">
              <w:fldChar w:fldCharType="end"/>
            </w:r>
          </w:p>
        </w:tc>
        <w:tc>
          <w:tcPr>
            <w:tcW w:w="526" w:type="dxa"/>
            <w:tcMar>
              <w:left w:w="0" w:type="dxa"/>
              <w:right w:w="0" w:type="dxa"/>
            </w:tcMar>
            <w:vAlign w:val="bottom"/>
          </w:tcPr>
          <w:p w14:paraId="2AA8C4F1" w14:textId="4B6D57E8" w:rsidR="003B15FB" w:rsidRPr="005B1FB1" w:rsidRDefault="00572B23" w:rsidP="00BE21BC">
            <w:pPr>
              <w:jc w:val="right"/>
            </w:pPr>
            <w:r w:rsidRPr="005B1FB1">
              <w:fldChar w:fldCharType="begin"/>
            </w:r>
            <w:r w:rsidRPr="005B1FB1">
              <w:instrText xml:space="preserve"> PAGEREF _Ref474789471 \h </w:instrText>
            </w:r>
            <w:r w:rsidRPr="005B1FB1">
              <w:fldChar w:fldCharType="separate"/>
            </w:r>
            <w:r w:rsidR="002628AB">
              <w:rPr>
                <w:noProof/>
              </w:rPr>
              <w:t>57</w:t>
            </w:r>
            <w:r w:rsidRPr="005B1FB1">
              <w:fldChar w:fldCharType="end"/>
            </w:r>
          </w:p>
        </w:tc>
      </w:tr>
      <w:tr w:rsidR="003B15FB" w:rsidRPr="005B1FB1" w14:paraId="031811B8" w14:textId="77777777" w:rsidTr="00AA49FB">
        <w:trPr>
          <w:trHeight w:val="220"/>
          <w:jc w:val="right"/>
        </w:trPr>
        <w:tc>
          <w:tcPr>
            <w:tcW w:w="1175" w:type="dxa"/>
            <w:tcMar>
              <w:left w:w="0" w:type="dxa"/>
              <w:right w:w="0" w:type="dxa"/>
            </w:tcMar>
          </w:tcPr>
          <w:p w14:paraId="116F9368" w14:textId="514DFE33" w:rsidR="003B15FB" w:rsidRPr="005B1FB1" w:rsidRDefault="00572B23" w:rsidP="00BE21BC">
            <w:r w:rsidRPr="005B1FB1">
              <w:fldChar w:fldCharType="begin"/>
            </w:r>
            <w:r w:rsidRPr="005B1FB1">
              <w:instrText xml:space="preserve"> REF _Ref468568337 \h </w:instrText>
            </w:r>
            <w:r w:rsidRPr="005B1FB1">
              <w:fldChar w:fldCharType="separate"/>
            </w:r>
            <w:r w:rsidR="002628AB" w:rsidRPr="005B1FB1">
              <w:t xml:space="preserve">Table </w:t>
            </w:r>
            <w:r w:rsidR="002628AB">
              <w:rPr>
                <w:noProof/>
              </w:rPr>
              <w:t>20</w:t>
            </w:r>
            <w:r w:rsidRPr="005B1FB1">
              <w:fldChar w:fldCharType="end"/>
            </w:r>
          </w:p>
        </w:tc>
        <w:tc>
          <w:tcPr>
            <w:tcW w:w="8280" w:type="dxa"/>
            <w:tcMar>
              <w:left w:w="0" w:type="dxa"/>
              <w:right w:w="0" w:type="dxa"/>
            </w:tcMar>
          </w:tcPr>
          <w:p w14:paraId="0076A549" w14:textId="779DE9EE" w:rsidR="003B15FB" w:rsidRPr="005B1FB1" w:rsidRDefault="00572B23" w:rsidP="00BE21BC">
            <w:r w:rsidRPr="005B1FB1">
              <w:fldChar w:fldCharType="begin"/>
            </w:r>
            <w:r w:rsidRPr="005B1FB1">
              <w:instrText xml:space="preserve"> REF _Ref474789401 \h </w:instrText>
            </w:r>
            <w:r w:rsidRPr="005B1FB1">
              <w:fldChar w:fldCharType="separate"/>
            </w:r>
            <w:r w:rsidR="002628AB" w:rsidRPr="005B1FB1">
              <w:t>– Writable ZigBee attributes per GPD device</w:t>
            </w:r>
            <w:r w:rsidRPr="005B1FB1">
              <w:fldChar w:fldCharType="end"/>
            </w:r>
          </w:p>
        </w:tc>
        <w:tc>
          <w:tcPr>
            <w:tcW w:w="526" w:type="dxa"/>
            <w:tcMar>
              <w:left w:w="0" w:type="dxa"/>
              <w:right w:w="0" w:type="dxa"/>
            </w:tcMar>
            <w:vAlign w:val="bottom"/>
          </w:tcPr>
          <w:p w14:paraId="62AF8898" w14:textId="0C3C1CA5" w:rsidR="003B15FB" w:rsidRPr="005B1FB1" w:rsidRDefault="00572B23" w:rsidP="00BE21BC">
            <w:pPr>
              <w:jc w:val="right"/>
            </w:pPr>
            <w:r w:rsidRPr="005B1FB1">
              <w:fldChar w:fldCharType="begin"/>
            </w:r>
            <w:r w:rsidRPr="005B1FB1">
              <w:instrText xml:space="preserve"> PAGEREF _Ref468568330 \h </w:instrText>
            </w:r>
            <w:r w:rsidRPr="005B1FB1">
              <w:fldChar w:fldCharType="separate"/>
            </w:r>
            <w:r w:rsidR="002628AB">
              <w:rPr>
                <w:noProof/>
              </w:rPr>
              <w:t>58</w:t>
            </w:r>
            <w:r w:rsidRPr="005B1FB1">
              <w:fldChar w:fldCharType="end"/>
            </w:r>
          </w:p>
        </w:tc>
      </w:tr>
    </w:tbl>
    <w:p w14:paraId="5DFE49C9" w14:textId="77777777" w:rsidR="003B15FB" w:rsidRPr="005B1FB1" w:rsidRDefault="003B15FB" w:rsidP="003B15FB"/>
    <w:p w14:paraId="7F6190E3" w14:textId="77777777" w:rsidR="003B15FB" w:rsidRPr="005B1FB1" w:rsidRDefault="003B15FB" w:rsidP="003B15FB">
      <w:pPr>
        <w:rPr>
          <w:b/>
          <w:bCs/>
        </w:rPr>
      </w:pPr>
    </w:p>
    <w:p w14:paraId="51AAC260" w14:textId="66E2FDD4" w:rsidR="00C577D7" w:rsidRPr="005B1FB1" w:rsidRDefault="00C577D7" w:rsidP="003737F7">
      <w:pPr>
        <w:pStyle w:val="Heading1"/>
      </w:pPr>
      <w:bookmarkStart w:id="36" w:name="_Toc485319654"/>
      <w:r w:rsidRPr="005B1FB1">
        <w:lastRenderedPageBreak/>
        <w:t>Introduction</w:t>
      </w:r>
      <w:bookmarkEnd w:id="34"/>
      <w:bookmarkEnd w:id="35"/>
      <w:bookmarkEnd w:id="36"/>
    </w:p>
    <w:p w14:paraId="1EEFB91D" w14:textId="77777777" w:rsidR="00C577D7" w:rsidRPr="005B1FB1" w:rsidRDefault="00C577D7" w:rsidP="00C577D7">
      <w:pPr>
        <w:rPr>
          <w:rFonts w:ascii="Arial" w:hAnsi="Arial" w:cs="Arial"/>
        </w:rPr>
      </w:pPr>
    </w:p>
    <w:p w14:paraId="6D9D5803"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To evaluate conformance of a </w:t>
      </w:r>
      <w:proofErr w:type="gramStart"/>
      <w:r w:rsidRPr="005B1FB1">
        <w:rPr>
          <w:rFonts w:ascii="Arial" w:hAnsi="Arial" w:cs="Arial"/>
          <w:sz w:val="22"/>
          <w:szCs w:val="22"/>
        </w:rPr>
        <w:t>particular implementation</w:t>
      </w:r>
      <w:proofErr w:type="gramEnd"/>
      <w:r w:rsidRPr="005B1FB1">
        <w:rPr>
          <w:rFonts w:ascii="Arial" w:hAnsi="Arial" w:cs="Arial"/>
          <w:sz w:val="22"/>
          <w:szCs w:val="22"/>
        </w:rPr>
        <w:t>, it is necessary to have a statement of which capabilities and options have been implemented for a given standard. Such a statement is called a protocol implementation conformance statement (PICS).</w:t>
      </w:r>
    </w:p>
    <w:p w14:paraId="48465A0F" w14:textId="77777777" w:rsidR="00C577D7" w:rsidRPr="005B1FB1" w:rsidRDefault="00C577D7" w:rsidP="00C577D7">
      <w:pPr>
        <w:pStyle w:val="Heading2"/>
        <w:ind w:left="576"/>
      </w:pPr>
      <w:bookmarkStart w:id="37" w:name="_Toc49832579"/>
      <w:bookmarkStart w:id="38" w:name="_Toc489086215"/>
      <w:bookmarkStart w:id="39" w:name="_Toc243190165"/>
      <w:bookmarkStart w:id="40" w:name="_Toc283380276"/>
      <w:bookmarkStart w:id="41" w:name="_Toc485319655"/>
      <w:r w:rsidRPr="005B1FB1">
        <w:rPr>
          <w:lang w:eastAsia="ja-JP"/>
        </w:rPr>
        <w:t>Scope</w:t>
      </w:r>
      <w:bookmarkEnd w:id="37"/>
      <w:bookmarkEnd w:id="38"/>
      <w:bookmarkEnd w:id="39"/>
      <w:bookmarkEnd w:id="40"/>
      <w:bookmarkEnd w:id="41"/>
    </w:p>
    <w:p w14:paraId="4DF9CBBD"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provides the protocol implementation conformance statement (PICS) proforma for the ZigBee specifications cited in Reference </w:t>
      </w:r>
      <w:r w:rsidR="00411178" w:rsidRPr="005B1FB1">
        <w:rPr>
          <w:rFonts w:ascii="Arial" w:hAnsi="Arial" w:cs="Arial"/>
          <w:sz w:val="22"/>
          <w:szCs w:val="22"/>
        </w:rPr>
        <w:t xml:space="preserve">[R4] </w:t>
      </w:r>
      <w:r w:rsidRPr="005B1FB1">
        <w:rPr>
          <w:rFonts w:ascii="Arial" w:hAnsi="Arial" w:cs="Arial"/>
          <w:sz w:val="22"/>
          <w:szCs w:val="22"/>
        </w:rPr>
        <w:t>in compliance with the relevant requirements.</w:t>
      </w:r>
    </w:p>
    <w:p w14:paraId="0309E6C8" w14:textId="77777777" w:rsidR="00C577D7" w:rsidRPr="005B1FB1" w:rsidRDefault="00C577D7" w:rsidP="00C577D7">
      <w:pPr>
        <w:rPr>
          <w:rFonts w:ascii="Arial" w:hAnsi="Arial" w:cs="Arial"/>
          <w:sz w:val="22"/>
          <w:szCs w:val="22"/>
        </w:rPr>
      </w:pPr>
    </w:p>
    <w:p w14:paraId="2DE74752"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addresses the </w:t>
      </w:r>
      <w:r w:rsidR="00BF7B62" w:rsidRPr="005B1FB1">
        <w:rPr>
          <w:rFonts w:ascii="Arial" w:hAnsi="Arial" w:cs="Arial"/>
          <w:sz w:val="22"/>
          <w:szCs w:val="22"/>
        </w:rPr>
        <w:t>Green Power</w:t>
      </w:r>
      <w:r w:rsidRPr="005B1FB1">
        <w:rPr>
          <w:rFonts w:ascii="Arial" w:hAnsi="Arial" w:cs="Arial"/>
          <w:sz w:val="22"/>
          <w:szCs w:val="22"/>
        </w:rPr>
        <w:t xml:space="preserve"> </w:t>
      </w:r>
      <w:r w:rsidR="00BF7B62" w:rsidRPr="005B1FB1">
        <w:rPr>
          <w:rFonts w:ascii="Arial" w:hAnsi="Arial" w:cs="Arial"/>
          <w:sz w:val="22"/>
          <w:szCs w:val="22"/>
        </w:rPr>
        <w:t>feature</w:t>
      </w:r>
      <w:r w:rsidR="00F5735A" w:rsidRPr="005B1FB1">
        <w:rPr>
          <w:rFonts w:ascii="Arial" w:hAnsi="Arial" w:cs="Arial"/>
          <w:sz w:val="22"/>
          <w:szCs w:val="22"/>
        </w:rPr>
        <w:t xml:space="preserve"> of the ZigBee core stack</w:t>
      </w:r>
      <w:r w:rsidR="00BF7B62" w:rsidRPr="005B1FB1">
        <w:rPr>
          <w:rFonts w:ascii="Arial" w:hAnsi="Arial" w:cs="Arial"/>
          <w:sz w:val="22"/>
          <w:szCs w:val="22"/>
        </w:rPr>
        <w:t>, together with the necessary cluster-level components</w:t>
      </w:r>
      <w:r w:rsidR="00F5735A" w:rsidRPr="005B1FB1">
        <w:rPr>
          <w:rFonts w:ascii="Arial" w:hAnsi="Arial" w:cs="Arial"/>
          <w:sz w:val="22"/>
          <w:szCs w:val="22"/>
        </w:rPr>
        <w:t xml:space="preserve"> (Green Power cluster)</w:t>
      </w:r>
      <w:r w:rsidRPr="005B1FB1">
        <w:rPr>
          <w:rFonts w:ascii="Arial" w:hAnsi="Arial" w:cs="Arial"/>
          <w:sz w:val="22"/>
          <w:szCs w:val="22"/>
        </w:rPr>
        <w:t xml:space="preserve">. </w:t>
      </w:r>
    </w:p>
    <w:p w14:paraId="1CA7E544" w14:textId="77777777" w:rsidR="00C577D7" w:rsidRPr="005B1FB1" w:rsidRDefault="00C577D7" w:rsidP="00C577D7">
      <w:pPr>
        <w:pStyle w:val="Heading2"/>
        <w:ind w:left="576"/>
      </w:pPr>
      <w:bookmarkStart w:id="42" w:name="_Toc243190166"/>
      <w:bookmarkStart w:id="43" w:name="_Toc283380277"/>
      <w:bookmarkStart w:id="44" w:name="_Toc485319656"/>
      <w:r w:rsidRPr="005B1FB1">
        <w:t>Purpose</w:t>
      </w:r>
      <w:bookmarkEnd w:id="42"/>
      <w:bookmarkEnd w:id="43"/>
      <w:bookmarkEnd w:id="44"/>
    </w:p>
    <w:p w14:paraId="70132F5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supplier of a protocol implementation claiming to conform to the </w:t>
      </w:r>
      <w:r w:rsidR="00BF7B62" w:rsidRPr="005B1FB1">
        <w:rPr>
          <w:rFonts w:ascii="Arial" w:hAnsi="Arial" w:cs="Arial"/>
          <w:sz w:val="22"/>
          <w:szCs w:val="22"/>
        </w:rPr>
        <w:t>Green Power feature</w:t>
      </w:r>
      <w:r w:rsidRPr="005B1FB1">
        <w:rPr>
          <w:rFonts w:ascii="Arial" w:hAnsi="Arial" w:cs="Arial"/>
          <w:sz w:val="22"/>
          <w:szCs w:val="22"/>
        </w:rPr>
        <w:t xml:space="preserve"> shall complete the following PICS proforma and accompany it with the information necessary to identify fully both the supplier and the implementation.</w:t>
      </w:r>
    </w:p>
    <w:p w14:paraId="2B0B8A40" w14:textId="77777777" w:rsidR="00C577D7" w:rsidRPr="005B1FB1" w:rsidRDefault="00C577D7" w:rsidP="00C577D7">
      <w:pPr>
        <w:rPr>
          <w:rFonts w:ascii="Arial" w:hAnsi="Arial" w:cs="Arial"/>
          <w:sz w:val="22"/>
          <w:szCs w:val="22"/>
        </w:rPr>
      </w:pPr>
    </w:p>
    <w:p w14:paraId="74C37FE8"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rsidRPr="005B1FB1">
        <w:rPr>
          <w:rFonts w:ascii="Arial" w:hAnsi="Arial" w:cs="Arial"/>
          <w:sz w:val="22"/>
          <w:szCs w:val="22"/>
        </w:rPr>
        <w:t>not, and</w:t>
      </w:r>
      <w:proofErr w:type="gramEnd"/>
      <w:r w:rsidRPr="005B1FB1">
        <w:rPr>
          <w:rFonts w:ascii="Arial" w:hAnsi="Arial" w:cs="Arial"/>
          <w:sz w:val="22"/>
          <w:szCs w:val="22"/>
        </w:rPr>
        <w:t xml:space="preserve"> provide explanations if an item is not implemented.</w:t>
      </w:r>
    </w:p>
    <w:p w14:paraId="0B0ECC23" w14:textId="77777777" w:rsidR="00484BC8" w:rsidRPr="005B1FB1" w:rsidRDefault="00484BC8" w:rsidP="00C577D7">
      <w:pPr>
        <w:pStyle w:val="Heading1"/>
        <w:shd w:val="clear" w:color="auto" w:fill="000080"/>
        <w:ind w:left="432"/>
      </w:pPr>
      <w:bookmarkStart w:id="45" w:name="_Toc283380278"/>
      <w:bookmarkStart w:id="46" w:name="_Toc485319657"/>
      <w:bookmarkStart w:id="47" w:name="_Toc243190167"/>
      <w:r w:rsidRPr="005B1FB1">
        <w:lastRenderedPageBreak/>
        <w:t>Green Power certification status</w:t>
      </w:r>
      <w:bookmarkEnd w:id="45"/>
      <w:bookmarkEnd w:id="46"/>
    </w:p>
    <w:p w14:paraId="51BA2112" w14:textId="78FBEF0A" w:rsidR="00484BC8" w:rsidRPr="005B1FB1" w:rsidRDefault="00484BC8" w:rsidP="00484BC8">
      <w:r w:rsidRPr="005B1FB1">
        <w:t xml:space="preserve">The </w:t>
      </w:r>
      <w:proofErr w:type="gramStart"/>
      <w:r w:rsidRPr="005B1FB1">
        <w:t>current status</w:t>
      </w:r>
      <w:proofErr w:type="gramEnd"/>
      <w:r w:rsidRPr="005B1FB1">
        <w:t xml:space="preserve"> of the certification and golden unit availability for Green</w:t>
      </w:r>
      <w:r w:rsidR="00EC7991" w:rsidRPr="005B1FB1">
        <w:t xml:space="preserve"> </w:t>
      </w:r>
      <w:r w:rsidRPr="005B1FB1">
        <w:t>Power functionality is listed in the tables below.</w:t>
      </w:r>
    </w:p>
    <w:p w14:paraId="6C939EE1" w14:textId="77777777" w:rsidR="00784950" w:rsidRPr="005B1FB1" w:rsidRDefault="00784950" w:rsidP="00484BC8">
      <w:r w:rsidRPr="005B1FB1">
        <w:t>According to the current version of this specification, only the following GPI device types can be certified: GP Proxy Basic, GP Combo Basic, GP</w:t>
      </w:r>
      <w:r w:rsidR="00F23FD5" w:rsidRPr="005B1FB1">
        <w:t xml:space="preserve"> </w:t>
      </w:r>
      <w:r w:rsidRPr="005B1FB1">
        <w:t>C</w:t>
      </w:r>
      <w:r w:rsidR="00F23FD5" w:rsidRPr="005B1FB1">
        <w:t xml:space="preserve">ommissioning </w:t>
      </w:r>
      <w:r w:rsidRPr="005B1FB1">
        <w:t>T</w:t>
      </w:r>
      <w:r w:rsidR="00F23FD5" w:rsidRPr="005B1FB1">
        <w:t>ool</w:t>
      </w:r>
      <w:r w:rsidRPr="005B1FB1">
        <w:t xml:space="preserve">. </w:t>
      </w:r>
    </w:p>
    <w:p w14:paraId="76431ACA" w14:textId="77777777" w:rsidR="004E67D9" w:rsidRPr="005B1FB1" w:rsidRDefault="004E67D9" w:rsidP="004E67D9">
      <w:pPr>
        <w:pStyle w:val="Heading2"/>
      </w:pPr>
      <w:bookmarkStart w:id="48" w:name="_Toc485319658"/>
      <w:r w:rsidRPr="005B1FB1">
        <w:t xml:space="preserve">Not certified </w:t>
      </w:r>
      <w:r w:rsidR="00F5735A" w:rsidRPr="005B1FB1">
        <w:t>GP</w:t>
      </w:r>
      <w:r w:rsidR="00766AA3" w:rsidRPr="005B1FB1">
        <w:t xml:space="preserve"> </w:t>
      </w:r>
      <w:r w:rsidRPr="005B1FB1">
        <w:t>functionality</w:t>
      </w:r>
      <w:bookmarkEnd w:id="48"/>
    </w:p>
    <w:p w14:paraId="0767BDBC" w14:textId="77777777" w:rsidR="00F23FD5" w:rsidRPr="005B1FB1" w:rsidRDefault="00F23FD5" w:rsidP="0030796A">
      <w:r w:rsidRPr="005B1FB1">
        <w:t xml:space="preserve">Note: this section reflects the functionality status AFTER this specification is </w:t>
      </w:r>
      <w:r w:rsidR="003E12A7" w:rsidRPr="005B1FB1">
        <w:t>approved.</w:t>
      </w:r>
    </w:p>
    <w:p w14:paraId="31E67CA3" w14:textId="32B77236" w:rsidR="004E67D9" w:rsidRPr="005B1FB1" w:rsidRDefault="004E67D9" w:rsidP="004E67D9">
      <w:pPr>
        <w:pStyle w:val="Caption-Table"/>
        <w:rPr>
          <w:rFonts w:cs="Arial"/>
        </w:rPr>
      </w:pPr>
      <w:bookmarkStart w:id="49" w:name="_Ref474789103"/>
      <w:bookmarkStart w:id="50" w:name="_Ref474789413"/>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w:t>
      </w:r>
      <w:r w:rsidR="00536DA5" w:rsidRPr="005B1FB1">
        <w:rPr>
          <w:rFonts w:cs="Arial"/>
        </w:rPr>
        <w:fldChar w:fldCharType="end"/>
      </w:r>
      <w:bookmarkEnd w:id="49"/>
      <w:r w:rsidRPr="005B1FB1">
        <w:rPr>
          <w:rFonts w:cs="Arial"/>
        </w:rPr>
        <w:t xml:space="preserve"> </w:t>
      </w:r>
      <w:bookmarkStart w:id="51" w:name="_Ref474789330"/>
      <w:r w:rsidRPr="005B1FB1">
        <w:rPr>
          <w:rFonts w:cs="Arial"/>
        </w:rPr>
        <w:t xml:space="preserve">– </w:t>
      </w:r>
      <w:r w:rsidR="00766AA3" w:rsidRPr="005B1FB1">
        <w:rPr>
          <w:rFonts w:cs="Arial"/>
        </w:rPr>
        <w:t xml:space="preserve">Not certified </w:t>
      </w:r>
      <w:r w:rsidR="00F5735A" w:rsidRPr="005B1FB1">
        <w:rPr>
          <w:rFonts w:cs="Arial"/>
        </w:rPr>
        <w:t>GP</w:t>
      </w:r>
      <w:r w:rsidR="00766AA3" w:rsidRPr="005B1FB1">
        <w:rPr>
          <w:rFonts w:cs="Arial"/>
        </w:rPr>
        <w:t xml:space="preserve"> functionality</w:t>
      </w:r>
      <w:bookmarkEnd w:id="50"/>
      <w:bookmarkEnd w:id="51"/>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5B1FB1" w14:paraId="788C3870"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72483A8D" w14:textId="77777777" w:rsidR="004E67D9" w:rsidRPr="005B1FB1" w:rsidRDefault="004E67D9" w:rsidP="008054F3">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57FB1C0C" w14:textId="77777777" w:rsidR="004E67D9" w:rsidRPr="005B1FB1" w:rsidRDefault="004E67D9" w:rsidP="008054F3">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76FD6B1" w14:textId="77777777" w:rsidR="004E67D9" w:rsidRPr="005B1FB1" w:rsidRDefault="004E67D9" w:rsidP="008054F3">
            <w:pPr>
              <w:pStyle w:val="TableHeading"/>
              <w:rPr>
                <w:rFonts w:cs="Arial"/>
                <w:lang w:eastAsia="ja-JP"/>
              </w:rPr>
            </w:pPr>
            <w:r w:rsidRPr="005B1FB1">
              <w:rPr>
                <w:rFonts w:cs="Arial"/>
                <w:lang w:eastAsia="ja-JP"/>
              </w:rPr>
              <w:t>Reference</w:t>
            </w:r>
          </w:p>
        </w:tc>
      </w:tr>
      <w:tr w:rsidR="00784950" w:rsidRPr="005B1FB1" w14:paraId="5544B181" w14:textId="77777777" w:rsidTr="00F06095">
        <w:trPr>
          <w:cantSplit/>
          <w:jc w:val="center"/>
        </w:trPr>
        <w:tc>
          <w:tcPr>
            <w:tcW w:w="1290" w:type="dxa"/>
            <w:tcBorders>
              <w:top w:val="single" w:sz="6" w:space="0" w:color="auto"/>
            </w:tcBorders>
            <w:vAlign w:val="center"/>
          </w:tcPr>
          <w:p w14:paraId="54C3A564" w14:textId="77777777" w:rsidR="00784950" w:rsidRPr="005B1FB1" w:rsidRDefault="00784950" w:rsidP="00323594">
            <w:pPr>
              <w:pStyle w:val="Body"/>
              <w:spacing w:before="60"/>
              <w:jc w:val="center"/>
              <w:rPr>
                <w:szCs w:val="16"/>
              </w:rPr>
            </w:pPr>
            <w:r w:rsidRPr="005B1FB1">
              <w:rPr>
                <w:szCs w:val="16"/>
              </w:rPr>
              <w:t>GPPCSF5</w:t>
            </w:r>
          </w:p>
          <w:p w14:paraId="70ACC511" w14:textId="77777777" w:rsidR="00784950" w:rsidRPr="005B1FB1" w:rsidRDefault="00784950" w:rsidP="005A394D">
            <w:pPr>
              <w:pStyle w:val="Body"/>
              <w:jc w:val="center"/>
              <w:rPr>
                <w:szCs w:val="16"/>
              </w:rPr>
            </w:pPr>
            <w:r w:rsidRPr="005B1FB1">
              <w:rPr>
                <w:szCs w:val="16"/>
              </w:rPr>
              <w:t>GPPCCF5</w:t>
            </w:r>
          </w:p>
        </w:tc>
        <w:tc>
          <w:tcPr>
            <w:tcW w:w="5460" w:type="dxa"/>
            <w:tcBorders>
              <w:top w:val="single" w:sz="6" w:space="0" w:color="auto"/>
            </w:tcBorders>
          </w:tcPr>
          <w:p w14:paraId="2F1111EA" w14:textId="77777777" w:rsidR="00784950" w:rsidRPr="005B1FB1" w:rsidRDefault="003E12A7" w:rsidP="003E12A7">
            <w:pPr>
              <w:pStyle w:val="Body"/>
              <w:rPr>
                <w:szCs w:val="16"/>
              </w:rPr>
            </w:pPr>
            <w:r w:rsidRPr="005B1FB1">
              <w:rPr>
                <w:szCs w:val="16"/>
              </w:rPr>
              <w:t>Full u</w:t>
            </w:r>
            <w:r w:rsidR="00784950" w:rsidRPr="005B1FB1">
              <w:rPr>
                <w:szCs w:val="16"/>
              </w:rPr>
              <w:t>nicast communication functionality</w:t>
            </w:r>
          </w:p>
        </w:tc>
        <w:tc>
          <w:tcPr>
            <w:tcW w:w="1548" w:type="dxa"/>
            <w:tcBorders>
              <w:top w:val="single" w:sz="6" w:space="0" w:color="auto"/>
            </w:tcBorders>
            <w:vAlign w:val="center"/>
          </w:tcPr>
          <w:p w14:paraId="3CE917D9" w14:textId="64432F1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63318318" w14:textId="77777777" w:rsidTr="00F06095">
        <w:trPr>
          <w:cantSplit/>
          <w:jc w:val="center"/>
        </w:trPr>
        <w:tc>
          <w:tcPr>
            <w:tcW w:w="1290" w:type="dxa"/>
            <w:tcBorders>
              <w:top w:val="single" w:sz="6" w:space="0" w:color="auto"/>
            </w:tcBorders>
            <w:vAlign w:val="center"/>
          </w:tcPr>
          <w:p w14:paraId="475A7B41" w14:textId="77777777" w:rsidR="00784950" w:rsidRPr="005B1FB1" w:rsidRDefault="00784950" w:rsidP="00323594">
            <w:pPr>
              <w:pStyle w:val="Body"/>
              <w:spacing w:before="60"/>
              <w:jc w:val="center"/>
              <w:rPr>
                <w:szCs w:val="16"/>
              </w:rPr>
            </w:pPr>
            <w:r w:rsidRPr="005B1FB1">
              <w:rPr>
                <w:szCs w:val="16"/>
              </w:rPr>
              <w:t>GPPCSF7</w:t>
            </w:r>
          </w:p>
          <w:p w14:paraId="62D915DB" w14:textId="7832F6C3" w:rsidR="00784950" w:rsidRPr="005B1FB1" w:rsidRDefault="00784950" w:rsidP="00777757">
            <w:pPr>
              <w:pStyle w:val="Body"/>
              <w:jc w:val="center"/>
              <w:rPr>
                <w:szCs w:val="16"/>
              </w:rPr>
            </w:pPr>
            <w:r w:rsidRPr="005B1FB1">
              <w:rPr>
                <w:szCs w:val="16"/>
              </w:rPr>
              <w:t>GPPCCF7</w:t>
            </w:r>
            <w:r w:rsidR="00F06095" w:rsidRPr="005B1FB1">
              <w:rPr>
                <w:szCs w:val="16"/>
              </w:rPr>
              <w:br/>
            </w:r>
            <w:r w:rsidR="007E3300" w:rsidRPr="005B1FB1">
              <w:rPr>
                <w:szCs w:val="16"/>
              </w:rPr>
              <w:t>GPF9D-E</w:t>
            </w:r>
            <w:r w:rsidR="007E3300" w:rsidRPr="005B1FB1">
              <w:rPr>
                <w:szCs w:val="16"/>
              </w:rPr>
              <w:br/>
              <w:t>GPF10A-B</w:t>
            </w:r>
            <w:r w:rsidR="007E3300" w:rsidRPr="005B1FB1" w:rsidDel="007E3300">
              <w:rPr>
                <w:szCs w:val="16"/>
              </w:rPr>
              <w:t xml:space="preserve"> </w:t>
            </w:r>
            <w:r w:rsidRPr="005B1FB1">
              <w:rPr>
                <w:szCs w:val="16"/>
              </w:rPr>
              <w:t>GPF100 GPF102</w:t>
            </w:r>
            <w:r w:rsidRPr="005B1FB1">
              <w:rPr>
                <w:szCs w:val="16"/>
              </w:rPr>
              <w:br/>
              <w:t>GPF108</w:t>
            </w:r>
          </w:p>
        </w:tc>
        <w:tc>
          <w:tcPr>
            <w:tcW w:w="5460" w:type="dxa"/>
            <w:tcBorders>
              <w:top w:val="single" w:sz="6" w:space="0" w:color="auto"/>
            </w:tcBorders>
          </w:tcPr>
          <w:p w14:paraId="3D2864F9" w14:textId="6F603BC7" w:rsidR="00784950" w:rsidRPr="005B1FB1" w:rsidRDefault="00CF4429" w:rsidP="003E0ABF">
            <w:pPr>
              <w:pStyle w:val="Body"/>
              <w:rPr>
                <w:szCs w:val="16"/>
              </w:rPr>
            </w:pPr>
            <w:r w:rsidRPr="005B1FB1">
              <w:rPr>
                <w:szCs w:val="16"/>
              </w:rPr>
              <w:t>Proximity</w:t>
            </w:r>
            <w:r w:rsidR="00784950" w:rsidRPr="005B1FB1">
              <w:rPr>
                <w:szCs w:val="16"/>
              </w:rPr>
              <w:t xml:space="preserve"> bidirectional operation functionality</w:t>
            </w:r>
          </w:p>
        </w:tc>
        <w:tc>
          <w:tcPr>
            <w:tcW w:w="1548" w:type="dxa"/>
            <w:tcBorders>
              <w:top w:val="single" w:sz="6" w:space="0" w:color="auto"/>
            </w:tcBorders>
            <w:vAlign w:val="center"/>
          </w:tcPr>
          <w:p w14:paraId="51B68C4F" w14:textId="6B4E9169"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2DE470" w14:textId="77777777" w:rsidTr="00F06095">
        <w:trPr>
          <w:cantSplit/>
          <w:jc w:val="center"/>
        </w:trPr>
        <w:tc>
          <w:tcPr>
            <w:tcW w:w="1290" w:type="dxa"/>
            <w:tcBorders>
              <w:top w:val="single" w:sz="6" w:space="0" w:color="auto"/>
            </w:tcBorders>
            <w:vAlign w:val="center"/>
          </w:tcPr>
          <w:p w14:paraId="7D7F2C19" w14:textId="77777777" w:rsidR="00784950" w:rsidRPr="005B1FB1" w:rsidRDefault="00784950" w:rsidP="00323594">
            <w:pPr>
              <w:pStyle w:val="Body"/>
              <w:spacing w:before="60"/>
              <w:jc w:val="center"/>
              <w:rPr>
                <w:szCs w:val="16"/>
              </w:rPr>
            </w:pPr>
            <w:r w:rsidRPr="005B1FB1">
              <w:rPr>
                <w:szCs w:val="16"/>
              </w:rPr>
              <w:t>GPPCSF8 GPPCCF8</w:t>
            </w:r>
          </w:p>
          <w:p w14:paraId="12CBA901" w14:textId="158F6BEB" w:rsidR="00784950" w:rsidRPr="005B1FB1" w:rsidRDefault="007E3300" w:rsidP="007E3300">
            <w:pPr>
              <w:pStyle w:val="Body"/>
              <w:jc w:val="center"/>
              <w:rPr>
                <w:szCs w:val="16"/>
              </w:rPr>
            </w:pPr>
            <w:r w:rsidRPr="005B1FB1">
              <w:rPr>
                <w:szCs w:val="16"/>
              </w:rPr>
              <w:t>GPF9D-E</w:t>
            </w:r>
            <w:r w:rsidRPr="005B1FB1">
              <w:rPr>
                <w:szCs w:val="16"/>
              </w:rPr>
              <w:br/>
              <w:t>GPF10A-B</w:t>
            </w:r>
            <w:r w:rsidRPr="005B1FB1" w:rsidDel="007E3300">
              <w:rPr>
                <w:szCs w:val="16"/>
              </w:rPr>
              <w:t xml:space="preserve"> </w:t>
            </w:r>
            <w:r w:rsidR="00784950" w:rsidRPr="005B1FB1">
              <w:rPr>
                <w:szCs w:val="16"/>
              </w:rPr>
              <w:t>GPF100 GPF102</w:t>
            </w:r>
            <w:r w:rsidR="00784950" w:rsidRPr="005B1FB1">
              <w:rPr>
                <w:szCs w:val="16"/>
              </w:rPr>
              <w:br/>
              <w:t>GPF108</w:t>
            </w:r>
          </w:p>
        </w:tc>
        <w:tc>
          <w:tcPr>
            <w:tcW w:w="5460" w:type="dxa"/>
            <w:tcBorders>
              <w:top w:val="single" w:sz="6" w:space="0" w:color="auto"/>
            </w:tcBorders>
          </w:tcPr>
          <w:p w14:paraId="2A1F50D3" w14:textId="153B2351" w:rsidR="00784950" w:rsidRPr="005B1FB1" w:rsidRDefault="00784950" w:rsidP="003E0ABF">
            <w:pPr>
              <w:pStyle w:val="Body"/>
              <w:rPr>
                <w:szCs w:val="16"/>
              </w:rPr>
            </w:pPr>
            <w:r w:rsidRPr="005B1FB1">
              <w:rPr>
                <w:szCs w:val="16"/>
              </w:rPr>
              <w:t>Multi-hop bidirectional operation functionality</w:t>
            </w:r>
          </w:p>
        </w:tc>
        <w:tc>
          <w:tcPr>
            <w:tcW w:w="1548" w:type="dxa"/>
            <w:tcBorders>
              <w:top w:val="single" w:sz="6" w:space="0" w:color="auto"/>
            </w:tcBorders>
            <w:vAlign w:val="center"/>
          </w:tcPr>
          <w:p w14:paraId="0E6C70BE" w14:textId="2671F82D"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C16CBAA" w14:textId="77777777" w:rsidTr="00F06095">
        <w:trPr>
          <w:cantSplit/>
          <w:jc w:val="center"/>
        </w:trPr>
        <w:tc>
          <w:tcPr>
            <w:tcW w:w="1290" w:type="dxa"/>
            <w:tcBorders>
              <w:top w:val="single" w:sz="6" w:space="0" w:color="auto"/>
            </w:tcBorders>
            <w:vAlign w:val="center"/>
          </w:tcPr>
          <w:p w14:paraId="08A19E78" w14:textId="77777777" w:rsidR="00784950" w:rsidRPr="005B1FB1" w:rsidRDefault="00784950" w:rsidP="00323594">
            <w:pPr>
              <w:pStyle w:val="Body"/>
              <w:spacing w:before="60"/>
              <w:jc w:val="center"/>
              <w:rPr>
                <w:szCs w:val="16"/>
              </w:rPr>
            </w:pPr>
            <w:r w:rsidRPr="005B1FB1">
              <w:rPr>
                <w:szCs w:val="16"/>
              </w:rPr>
              <w:t>GPPCSF9</w:t>
            </w:r>
          </w:p>
          <w:p w14:paraId="3B4905C9" w14:textId="77777777" w:rsidR="00784950" w:rsidRPr="005B1FB1" w:rsidRDefault="00784950" w:rsidP="005A394D">
            <w:pPr>
              <w:pStyle w:val="Body"/>
              <w:jc w:val="center"/>
              <w:rPr>
                <w:szCs w:val="16"/>
              </w:rPr>
            </w:pPr>
            <w:r w:rsidRPr="005B1FB1">
              <w:rPr>
                <w:szCs w:val="16"/>
              </w:rPr>
              <w:t>GPPCCF9</w:t>
            </w:r>
          </w:p>
        </w:tc>
        <w:tc>
          <w:tcPr>
            <w:tcW w:w="5460" w:type="dxa"/>
            <w:tcBorders>
              <w:top w:val="single" w:sz="6" w:space="0" w:color="auto"/>
            </w:tcBorders>
          </w:tcPr>
          <w:p w14:paraId="7B6FBF97" w14:textId="77777777" w:rsidR="00784950" w:rsidRPr="005B1FB1" w:rsidRDefault="00784950" w:rsidP="003E0ABF">
            <w:pPr>
              <w:pStyle w:val="Body"/>
              <w:rPr>
                <w:szCs w:val="16"/>
              </w:rPr>
            </w:pPr>
            <w:r w:rsidRPr="005B1FB1">
              <w:rPr>
                <w:szCs w:val="16"/>
              </w:rPr>
              <w:t>Proxy Table maintenance (active and passive) functionality</w:t>
            </w:r>
          </w:p>
        </w:tc>
        <w:tc>
          <w:tcPr>
            <w:tcW w:w="1548" w:type="dxa"/>
            <w:tcBorders>
              <w:top w:val="single" w:sz="6" w:space="0" w:color="auto"/>
            </w:tcBorders>
            <w:vAlign w:val="center"/>
          </w:tcPr>
          <w:p w14:paraId="09160051" w14:textId="319E7DE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3AFC72DD" w14:textId="77777777" w:rsidTr="00F06095">
        <w:trPr>
          <w:cantSplit/>
          <w:jc w:val="center"/>
        </w:trPr>
        <w:tc>
          <w:tcPr>
            <w:tcW w:w="1290" w:type="dxa"/>
            <w:tcBorders>
              <w:top w:val="single" w:sz="6" w:space="0" w:color="auto"/>
            </w:tcBorders>
            <w:vAlign w:val="center"/>
          </w:tcPr>
          <w:p w14:paraId="29F1271D" w14:textId="77777777" w:rsidR="00784950" w:rsidRPr="005B1FB1" w:rsidRDefault="00784950" w:rsidP="00323594">
            <w:pPr>
              <w:pStyle w:val="Body"/>
              <w:spacing w:before="60"/>
              <w:jc w:val="center"/>
              <w:rPr>
                <w:szCs w:val="16"/>
              </w:rPr>
            </w:pPr>
            <w:r w:rsidRPr="005B1FB1">
              <w:rPr>
                <w:szCs w:val="16"/>
              </w:rPr>
              <w:t>GPPCSF13</w:t>
            </w:r>
          </w:p>
          <w:p w14:paraId="237656A2" w14:textId="77777777" w:rsidR="00784950" w:rsidRPr="005B1FB1" w:rsidRDefault="00784950" w:rsidP="00323594">
            <w:pPr>
              <w:pStyle w:val="Body"/>
              <w:spacing w:before="60"/>
              <w:jc w:val="center"/>
              <w:rPr>
                <w:szCs w:val="16"/>
              </w:rPr>
            </w:pPr>
            <w:r w:rsidRPr="005B1FB1">
              <w:rPr>
                <w:szCs w:val="16"/>
              </w:rPr>
              <w:t>GPPCCF13</w:t>
            </w:r>
          </w:p>
          <w:p w14:paraId="0DE64931" w14:textId="7CF6F21C" w:rsidR="00784950" w:rsidRPr="005B1FB1" w:rsidRDefault="007E3300" w:rsidP="005A394D">
            <w:pPr>
              <w:pStyle w:val="Body"/>
              <w:jc w:val="center"/>
              <w:rPr>
                <w:szCs w:val="16"/>
              </w:rPr>
            </w:pPr>
            <w:r w:rsidRPr="005B1FB1">
              <w:rPr>
                <w:szCs w:val="16"/>
              </w:rPr>
              <w:t>GPF9</w:t>
            </w:r>
            <w:r w:rsidR="008054F3" w:rsidRPr="005B1FB1">
              <w:rPr>
                <w:szCs w:val="16"/>
              </w:rPr>
              <w:t>D-E</w:t>
            </w:r>
            <w:r w:rsidR="008054F3" w:rsidRPr="005B1FB1">
              <w:rPr>
                <w:szCs w:val="16"/>
              </w:rPr>
              <w:br/>
              <w:t>GPF10A-B</w:t>
            </w:r>
            <w:r w:rsidR="00F07C1D" w:rsidRPr="005B1FB1">
              <w:rPr>
                <w:szCs w:val="16"/>
              </w:rPr>
              <w:br/>
            </w:r>
            <w:r w:rsidR="00784950" w:rsidRPr="005B1FB1">
              <w:rPr>
                <w:szCs w:val="16"/>
              </w:rPr>
              <w:t>GPF100</w:t>
            </w:r>
            <w:r w:rsidR="00784950" w:rsidRPr="005B1FB1">
              <w:rPr>
                <w:szCs w:val="16"/>
              </w:rPr>
              <w:br/>
            </w:r>
            <w:r w:rsidR="00784950" w:rsidRPr="005B1FB1">
              <w:rPr>
                <w:szCs w:val="16"/>
                <w:lang w:eastAsia="ja-JP"/>
              </w:rPr>
              <w:t>GPCF7</w:t>
            </w:r>
            <w:r w:rsidR="00784950" w:rsidRPr="005B1FB1">
              <w:rPr>
                <w:szCs w:val="16"/>
              </w:rPr>
              <w:t xml:space="preserve"> </w:t>
            </w:r>
          </w:p>
        </w:tc>
        <w:tc>
          <w:tcPr>
            <w:tcW w:w="5460" w:type="dxa"/>
            <w:tcBorders>
              <w:top w:val="single" w:sz="6" w:space="0" w:color="auto"/>
            </w:tcBorders>
          </w:tcPr>
          <w:p w14:paraId="56928317" w14:textId="77777777" w:rsidR="00784950" w:rsidRPr="005B1FB1" w:rsidRDefault="00784950" w:rsidP="003E0ABF">
            <w:pPr>
              <w:pStyle w:val="Body"/>
              <w:rPr>
                <w:szCs w:val="16"/>
              </w:rPr>
            </w:pPr>
            <w:r w:rsidRPr="005B1FB1">
              <w:rPr>
                <w:szCs w:val="16"/>
              </w:rPr>
              <w:t>Maintenance of GPD (deliver channel/key during operation) functionality</w:t>
            </w:r>
          </w:p>
        </w:tc>
        <w:tc>
          <w:tcPr>
            <w:tcW w:w="1548" w:type="dxa"/>
            <w:tcBorders>
              <w:top w:val="single" w:sz="6" w:space="0" w:color="auto"/>
            </w:tcBorders>
            <w:vAlign w:val="center"/>
          </w:tcPr>
          <w:p w14:paraId="4DBBDC3A" w14:textId="562F594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FFBCAFE" w14:textId="77777777" w:rsidTr="00F06095">
        <w:trPr>
          <w:cantSplit/>
          <w:jc w:val="center"/>
        </w:trPr>
        <w:tc>
          <w:tcPr>
            <w:tcW w:w="1290" w:type="dxa"/>
            <w:tcBorders>
              <w:top w:val="single" w:sz="6" w:space="0" w:color="auto"/>
            </w:tcBorders>
          </w:tcPr>
          <w:p w14:paraId="01CF614E" w14:textId="77777777" w:rsidR="00784950" w:rsidRPr="005B1FB1" w:rsidRDefault="00784950" w:rsidP="005A394D">
            <w:pPr>
              <w:pStyle w:val="Body"/>
              <w:jc w:val="center"/>
              <w:rPr>
                <w:szCs w:val="16"/>
              </w:rPr>
            </w:pPr>
            <w:r w:rsidRPr="005B1FB1">
              <w:rPr>
                <w:szCs w:val="16"/>
              </w:rPr>
              <w:t>GPPCSF18</w:t>
            </w:r>
          </w:p>
        </w:tc>
        <w:tc>
          <w:tcPr>
            <w:tcW w:w="5460" w:type="dxa"/>
            <w:tcBorders>
              <w:top w:val="single" w:sz="6" w:space="0" w:color="auto"/>
            </w:tcBorders>
          </w:tcPr>
          <w:p w14:paraId="0BD498B9" w14:textId="77777777" w:rsidR="00784950" w:rsidRPr="005B1FB1" w:rsidRDefault="00784950" w:rsidP="003E0ABF">
            <w:pPr>
              <w:pStyle w:val="Body"/>
              <w:rPr>
                <w:szCs w:val="16"/>
              </w:rPr>
            </w:pPr>
            <w:r w:rsidRPr="005B1FB1">
              <w:rPr>
                <w:szCs w:val="16"/>
              </w:rPr>
              <w:t>Sink Table-based groupcast forwarding functionality</w:t>
            </w:r>
          </w:p>
        </w:tc>
        <w:tc>
          <w:tcPr>
            <w:tcW w:w="1548" w:type="dxa"/>
            <w:tcBorders>
              <w:top w:val="single" w:sz="6" w:space="0" w:color="auto"/>
            </w:tcBorders>
            <w:vAlign w:val="center"/>
          </w:tcPr>
          <w:p w14:paraId="75F3AB33" w14:textId="0C981F9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1BF6CAA" w14:textId="77777777" w:rsidTr="00F06095">
        <w:trPr>
          <w:cantSplit/>
          <w:trHeight w:val="338"/>
          <w:jc w:val="center"/>
        </w:trPr>
        <w:tc>
          <w:tcPr>
            <w:tcW w:w="1290" w:type="dxa"/>
            <w:tcBorders>
              <w:bottom w:val="single" w:sz="4" w:space="0" w:color="auto"/>
            </w:tcBorders>
            <w:vAlign w:val="center"/>
          </w:tcPr>
          <w:p w14:paraId="3C7147A5" w14:textId="08A3382F" w:rsidR="00784950" w:rsidRPr="005B1FB1" w:rsidRDefault="00784950" w:rsidP="005A394D">
            <w:pPr>
              <w:pStyle w:val="Body"/>
              <w:jc w:val="center"/>
              <w:rPr>
                <w:szCs w:val="16"/>
              </w:rPr>
            </w:pPr>
          </w:p>
        </w:tc>
        <w:tc>
          <w:tcPr>
            <w:tcW w:w="5460" w:type="dxa"/>
            <w:tcBorders>
              <w:bottom w:val="single" w:sz="4" w:space="0" w:color="auto"/>
            </w:tcBorders>
          </w:tcPr>
          <w:p w14:paraId="60D66BF7" w14:textId="78AF1101" w:rsidR="00784950" w:rsidRPr="005B1FB1" w:rsidRDefault="00784950" w:rsidP="003E0ABF">
            <w:pPr>
              <w:pStyle w:val="Body"/>
              <w:rPr>
                <w:szCs w:val="16"/>
              </w:rPr>
            </w:pPr>
          </w:p>
        </w:tc>
        <w:tc>
          <w:tcPr>
            <w:tcW w:w="1548" w:type="dxa"/>
            <w:tcBorders>
              <w:bottom w:val="single" w:sz="4" w:space="0" w:color="auto"/>
            </w:tcBorders>
            <w:vAlign w:val="center"/>
          </w:tcPr>
          <w:p w14:paraId="1CF8D992" w14:textId="0ECBBEAD" w:rsidR="00784950" w:rsidRPr="005B1FB1" w:rsidRDefault="00784950" w:rsidP="003E0ABF">
            <w:pPr>
              <w:pStyle w:val="Body"/>
              <w:jc w:val="center"/>
            </w:pPr>
          </w:p>
        </w:tc>
      </w:tr>
      <w:tr w:rsidR="00784950" w:rsidRPr="005B1FB1" w14:paraId="67D5D81D" w14:textId="77777777" w:rsidTr="00F06095">
        <w:trPr>
          <w:cantSplit/>
          <w:trHeight w:val="334"/>
          <w:jc w:val="center"/>
        </w:trPr>
        <w:tc>
          <w:tcPr>
            <w:tcW w:w="1290" w:type="dxa"/>
            <w:tcBorders>
              <w:top w:val="single" w:sz="4" w:space="0" w:color="auto"/>
              <w:bottom w:val="single" w:sz="4" w:space="0" w:color="auto"/>
            </w:tcBorders>
            <w:vAlign w:val="center"/>
          </w:tcPr>
          <w:p w14:paraId="7B0E38EB" w14:textId="7EFD115F"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6BAA93C4" w14:textId="4D90745A"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09F3C4E9" w14:textId="77DE44E6" w:rsidR="00784950" w:rsidRPr="005B1FB1" w:rsidRDefault="00784950" w:rsidP="003E0ABF">
            <w:pPr>
              <w:pStyle w:val="Body"/>
              <w:jc w:val="center"/>
            </w:pPr>
          </w:p>
        </w:tc>
      </w:tr>
      <w:tr w:rsidR="00784950" w:rsidRPr="005B1FB1" w14:paraId="54A52838" w14:textId="77777777" w:rsidTr="00F06095">
        <w:trPr>
          <w:cantSplit/>
          <w:trHeight w:val="103"/>
          <w:jc w:val="center"/>
        </w:trPr>
        <w:tc>
          <w:tcPr>
            <w:tcW w:w="1290" w:type="dxa"/>
            <w:tcBorders>
              <w:top w:val="single" w:sz="4" w:space="0" w:color="auto"/>
              <w:bottom w:val="single" w:sz="4" w:space="0" w:color="auto"/>
            </w:tcBorders>
            <w:vAlign w:val="center"/>
          </w:tcPr>
          <w:p w14:paraId="11D0B697" w14:textId="77777777" w:rsidR="00784950" w:rsidRPr="005B1FB1" w:rsidRDefault="00784950" w:rsidP="005A394D">
            <w:pPr>
              <w:pStyle w:val="Body"/>
              <w:jc w:val="center"/>
              <w:rPr>
                <w:szCs w:val="16"/>
              </w:rPr>
            </w:pPr>
            <w:r w:rsidRPr="005B1FB1">
              <w:rPr>
                <w:szCs w:val="16"/>
              </w:rPr>
              <w:t>GPD4</w:t>
            </w:r>
          </w:p>
          <w:p w14:paraId="0EF98178" w14:textId="77777777" w:rsidR="00784950" w:rsidRPr="005B1FB1" w:rsidRDefault="00784950" w:rsidP="005A394D">
            <w:pPr>
              <w:pStyle w:val="Body"/>
              <w:jc w:val="center"/>
              <w:rPr>
                <w:szCs w:val="16"/>
              </w:rPr>
            </w:pPr>
            <w:r w:rsidRPr="005B1FB1">
              <w:rPr>
                <w:szCs w:val="16"/>
              </w:rPr>
              <w:t>GPS4</w:t>
            </w:r>
          </w:p>
        </w:tc>
        <w:tc>
          <w:tcPr>
            <w:tcW w:w="5460" w:type="dxa"/>
            <w:tcBorders>
              <w:top w:val="single" w:sz="4" w:space="0" w:color="auto"/>
              <w:bottom w:val="single" w:sz="4" w:space="0" w:color="auto"/>
            </w:tcBorders>
          </w:tcPr>
          <w:p w14:paraId="14E89E6E" w14:textId="77777777" w:rsidR="00784950" w:rsidRPr="005B1FB1" w:rsidRDefault="00784950" w:rsidP="003E0ABF">
            <w:pPr>
              <w:pStyle w:val="Body"/>
              <w:rPr>
                <w:szCs w:val="16"/>
              </w:rPr>
            </w:pPr>
            <w:r w:rsidRPr="005B1FB1">
              <w:rPr>
                <w:szCs w:val="16"/>
              </w:rPr>
              <w:t>GP Simple Sensor</w:t>
            </w:r>
          </w:p>
        </w:tc>
        <w:tc>
          <w:tcPr>
            <w:tcW w:w="1548" w:type="dxa"/>
            <w:tcBorders>
              <w:top w:val="single" w:sz="4" w:space="0" w:color="auto"/>
              <w:bottom w:val="single" w:sz="4" w:space="0" w:color="auto"/>
            </w:tcBorders>
            <w:vAlign w:val="center"/>
          </w:tcPr>
          <w:p w14:paraId="3B12A087" w14:textId="30911EB4"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153DB70C" w14:textId="77777777" w:rsidTr="00F06095">
        <w:trPr>
          <w:cantSplit/>
          <w:trHeight w:val="92"/>
          <w:jc w:val="center"/>
        </w:trPr>
        <w:tc>
          <w:tcPr>
            <w:tcW w:w="1290" w:type="dxa"/>
            <w:tcBorders>
              <w:top w:val="single" w:sz="4" w:space="0" w:color="auto"/>
              <w:bottom w:val="single" w:sz="4" w:space="0" w:color="auto"/>
            </w:tcBorders>
            <w:vAlign w:val="center"/>
          </w:tcPr>
          <w:p w14:paraId="55B804CC" w14:textId="78A704C6"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0F9CE1C0" w14:textId="3A6F0B61"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108D3BD9" w14:textId="13010D9A" w:rsidR="00784950" w:rsidRPr="005B1FB1" w:rsidRDefault="00784950" w:rsidP="003E0ABF">
            <w:pPr>
              <w:pStyle w:val="Body"/>
              <w:jc w:val="center"/>
            </w:pPr>
          </w:p>
        </w:tc>
      </w:tr>
      <w:tr w:rsidR="00784950" w:rsidRPr="005B1FB1" w14:paraId="67292962" w14:textId="77777777" w:rsidTr="00F06095">
        <w:trPr>
          <w:cantSplit/>
          <w:trHeight w:val="138"/>
          <w:jc w:val="center"/>
        </w:trPr>
        <w:tc>
          <w:tcPr>
            <w:tcW w:w="1290" w:type="dxa"/>
            <w:tcBorders>
              <w:top w:val="single" w:sz="4" w:space="0" w:color="auto"/>
              <w:bottom w:val="single" w:sz="4" w:space="0" w:color="auto"/>
            </w:tcBorders>
            <w:vAlign w:val="center"/>
          </w:tcPr>
          <w:p w14:paraId="7BA3F836" w14:textId="77777777" w:rsidR="00784950" w:rsidRPr="005B1FB1" w:rsidRDefault="00784950" w:rsidP="005A394D">
            <w:pPr>
              <w:pStyle w:val="Body"/>
              <w:jc w:val="center"/>
              <w:rPr>
                <w:szCs w:val="16"/>
              </w:rPr>
            </w:pPr>
            <w:r w:rsidRPr="005B1FB1">
              <w:rPr>
                <w:szCs w:val="16"/>
              </w:rPr>
              <w:t>GPD10</w:t>
            </w:r>
          </w:p>
          <w:p w14:paraId="5C7619F0" w14:textId="77777777" w:rsidR="00784950" w:rsidRPr="005B1FB1" w:rsidRDefault="00784950" w:rsidP="005A394D">
            <w:pPr>
              <w:pStyle w:val="Body"/>
              <w:jc w:val="center"/>
              <w:rPr>
                <w:szCs w:val="16"/>
              </w:rPr>
            </w:pPr>
            <w:r w:rsidRPr="005B1FB1">
              <w:rPr>
                <w:szCs w:val="16"/>
              </w:rPr>
              <w:t>GPS5</w:t>
            </w:r>
          </w:p>
        </w:tc>
        <w:tc>
          <w:tcPr>
            <w:tcW w:w="5460" w:type="dxa"/>
            <w:tcBorders>
              <w:top w:val="single" w:sz="4" w:space="0" w:color="auto"/>
              <w:bottom w:val="single" w:sz="4" w:space="0" w:color="auto"/>
            </w:tcBorders>
          </w:tcPr>
          <w:p w14:paraId="39CE02CD" w14:textId="77777777" w:rsidR="00784950" w:rsidRPr="005B1FB1" w:rsidRDefault="00784950" w:rsidP="003E0ABF">
            <w:pPr>
              <w:pStyle w:val="Body"/>
              <w:rPr>
                <w:szCs w:val="16"/>
              </w:rPr>
            </w:pPr>
            <w:r w:rsidRPr="005B1FB1">
              <w:rPr>
                <w:szCs w:val="16"/>
              </w:rPr>
              <w:t>GP Color Dimmer Switch</w:t>
            </w:r>
          </w:p>
        </w:tc>
        <w:tc>
          <w:tcPr>
            <w:tcW w:w="1548" w:type="dxa"/>
            <w:tcBorders>
              <w:top w:val="single" w:sz="4" w:space="0" w:color="auto"/>
              <w:bottom w:val="single" w:sz="4" w:space="0" w:color="auto"/>
            </w:tcBorders>
            <w:vAlign w:val="center"/>
          </w:tcPr>
          <w:p w14:paraId="2F4E3A8E" w14:textId="082127AE"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5BD39773" w14:textId="77777777" w:rsidTr="00F06095">
        <w:trPr>
          <w:cantSplit/>
          <w:trHeight w:val="126"/>
          <w:jc w:val="center"/>
        </w:trPr>
        <w:tc>
          <w:tcPr>
            <w:tcW w:w="1290" w:type="dxa"/>
            <w:tcBorders>
              <w:top w:val="single" w:sz="4" w:space="0" w:color="auto"/>
              <w:bottom w:val="single" w:sz="4" w:space="0" w:color="auto"/>
            </w:tcBorders>
            <w:vAlign w:val="center"/>
          </w:tcPr>
          <w:p w14:paraId="069CF91C" w14:textId="2ACACFA7"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4F0D698F" w14:textId="418CF623"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50976A3D" w14:textId="312BB2CE" w:rsidR="00784950" w:rsidRPr="005B1FB1" w:rsidRDefault="00784950" w:rsidP="003E0ABF">
            <w:pPr>
              <w:pStyle w:val="Body"/>
              <w:jc w:val="center"/>
            </w:pPr>
          </w:p>
        </w:tc>
      </w:tr>
      <w:tr w:rsidR="00784950" w:rsidRPr="005B1FB1" w14:paraId="373142B9" w14:textId="77777777" w:rsidTr="00F06095">
        <w:trPr>
          <w:cantSplit/>
          <w:trHeight w:val="103"/>
          <w:jc w:val="center"/>
        </w:trPr>
        <w:tc>
          <w:tcPr>
            <w:tcW w:w="1290" w:type="dxa"/>
            <w:tcBorders>
              <w:top w:val="single" w:sz="4" w:space="0" w:color="auto"/>
              <w:bottom w:val="single" w:sz="4" w:space="0" w:color="auto"/>
            </w:tcBorders>
            <w:vAlign w:val="center"/>
          </w:tcPr>
          <w:p w14:paraId="687B84A6" w14:textId="2250C130" w:rsidR="00784950" w:rsidRPr="005B1FB1" w:rsidRDefault="00784950" w:rsidP="005A394D">
            <w:pPr>
              <w:pStyle w:val="Body"/>
              <w:jc w:val="center"/>
              <w:rPr>
                <w:szCs w:val="16"/>
              </w:rPr>
            </w:pPr>
          </w:p>
        </w:tc>
        <w:tc>
          <w:tcPr>
            <w:tcW w:w="5460" w:type="dxa"/>
            <w:tcBorders>
              <w:top w:val="single" w:sz="4" w:space="0" w:color="auto"/>
              <w:bottom w:val="single" w:sz="4" w:space="0" w:color="auto"/>
            </w:tcBorders>
          </w:tcPr>
          <w:p w14:paraId="659CCB10" w14:textId="0F10091C" w:rsidR="00784950" w:rsidRPr="005B1FB1" w:rsidRDefault="00784950" w:rsidP="003E0ABF">
            <w:pPr>
              <w:pStyle w:val="Body"/>
              <w:rPr>
                <w:szCs w:val="16"/>
              </w:rPr>
            </w:pPr>
          </w:p>
        </w:tc>
        <w:tc>
          <w:tcPr>
            <w:tcW w:w="1548" w:type="dxa"/>
            <w:tcBorders>
              <w:top w:val="single" w:sz="4" w:space="0" w:color="auto"/>
              <w:bottom w:val="single" w:sz="4" w:space="0" w:color="auto"/>
            </w:tcBorders>
            <w:vAlign w:val="center"/>
          </w:tcPr>
          <w:p w14:paraId="4B272131" w14:textId="54CD851A" w:rsidR="00784950" w:rsidRPr="005B1FB1" w:rsidRDefault="00784950" w:rsidP="003E0ABF">
            <w:pPr>
              <w:pStyle w:val="Body"/>
              <w:jc w:val="center"/>
            </w:pPr>
          </w:p>
        </w:tc>
      </w:tr>
      <w:tr w:rsidR="00784950" w:rsidRPr="005B1FB1" w14:paraId="24F3E799" w14:textId="77777777" w:rsidTr="00F06095">
        <w:trPr>
          <w:cantSplit/>
          <w:trHeight w:val="426"/>
          <w:jc w:val="center"/>
        </w:trPr>
        <w:tc>
          <w:tcPr>
            <w:tcW w:w="1290" w:type="dxa"/>
            <w:tcBorders>
              <w:top w:val="single" w:sz="4" w:space="0" w:color="auto"/>
              <w:bottom w:val="single" w:sz="4" w:space="0" w:color="auto"/>
            </w:tcBorders>
            <w:vAlign w:val="center"/>
          </w:tcPr>
          <w:p w14:paraId="77D97896" w14:textId="77777777" w:rsidR="00784950" w:rsidRPr="005B1FB1" w:rsidRDefault="00784950" w:rsidP="005A394D">
            <w:pPr>
              <w:pStyle w:val="Body"/>
              <w:jc w:val="center"/>
              <w:rPr>
                <w:szCs w:val="16"/>
              </w:rPr>
            </w:pPr>
            <w:r w:rsidRPr="005B1FB1">
              <w:rPr>
                <w:szCs w:val="16"/>
              </w:rPr>
              <w:t>GPD20</w:t>
            </w:r>
          </w:p>
          <w:p w14:paraId="6CF41A56" w14:textId="77777777" w:rsidR="00784950" w:rsidRPr="005B1FB1" w:rsidRDefault="00784950" w:rsidP="005A394D">
            <w:pPr>
              <w:pStyle w:val="Body"/>
              <w:jc w:val="center"/>
              <w:rPr>
                <w:szCs w:val="16"/>
              </w:rPr>
            </w:pPr>
            <w:r w:rsidRPr="005B1FB1">
              <w:rPr>
                <w:szCs w:val="16"/>
              </w:rPr>
              <w:t>GPS8</w:t>
            </w:r>
          </w:p>
        </w:tc>
        <w:tc>
          <w:tcPr>
            <w:tcW w:w="5460" w:type="dxa"/>
            <w:tcBorders>
              <w:top w:val="single" w:sz="4" w:space="0" w:color="auto"/>
              <w:bottom w:val="single" w:sz="4" w:space="0" w:color="auto"/>
            </w:tcBorders>
          </w:tcPr>
          <w:p w14:paraId="6BA33B38" w14:textId="77777777" w:rsidR="00784950" w:rsidRPr="005B1FB1" w:rsidRDefault="00784950" w:rsidP="003E0ABF">
            <w:pPr>
              <w:pStyle w:val="Body"/>
              <w:rPr>
                <w:szCs w:val="16"/>
              </w:rPr>
            </w:pPr>
            <w:r w:rsidRPr="005B1FB1">
              <w:rPr>
                <w:szCs w:val="16"/>
              </w:rPr>
              <w:t>GP Door Lock Controller</w:t>
            </w:r>
          </w:p>
        </w:tc>
        <w:tc>
          <w:tcPr>
            <w:tcW w:w="1548" w:type="dxa"/>
            <w:tcBorders>
              <w:top w:val="single" w:sz="4" w:space="0" w:color="auto"/>
              <w:bottom w:val="single" w:sz="4" w:space="0" w:color="auto"/>
            </w:tcBorders>
            <w:vAlign w:val="center"/>
          </w:tcPr>
          <w:p w14:paraId="7023B56C" w14:textId="2E17C2C0"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B61CD40" w14:textId="77777777" w:rsidTr="00F06095">
        <w:trPr>
          <w:cantSplit/>
          <w:trHeight w:val="294"/>
          <w:jc w:val="center"/>
        </w:trPr>
        <w:tc>
          <w:tcPr>
            <w:tcW w:w="1290" w:type="dxa"/>
            <w:tcBorders>
              <w:top w:val="single" w:sz="4" w:space="0" w:color="auto"/>
              <w:bottom w:val="single" w:sz="4" w:space="0" w:color="auto"/>
            </w:tcBorders>
            <w:vAlign w:val="center"/>
          </w:tcPr>
          <w:p w14:paraId="3C0899B2" w14:textId="77777777" w:rsidR="00784950" w:rsidRPr="005B1FB1" w:rsidRDefault="00784950" w:rsidP="00F6035E">
            <w:pPr>
              <w:pStyle w:val="Body"/>
              <w:jc w:val="center"/>
              <w:rPr>
                <w:szCs w:val="16"/>
              </w:rPr>
            </w:pPr>
            <w:r w:rsidRPr="005B1FB1">
              <w:rPr>
                <w:szCs w:val="16"/>
              </w:rPr>
              <w:t>GPD30</w:t>
            </w:r>
          </w:p>
          <w:p w14:paraId="30FD1596" w14:textId="77777777" w:rsidR="00784950" w:rsidRPr="005B1FB1" w:rsidRDefault="00784950" w:rsidP="004F7BCC">
            <w:pPr>
              <w:pStyle w:val="Body"/>
              <w:jc w:val="center"/>
              <w:rPr>
                <w:szCs w:val="16"/>
              </w:rPr>
            </w:pPr>
            <w:r w:rsidRPr="005B1FB1">
              <w:rPr>
                <w:szCs w:val="16"/>
              </w:rPr>
              <w:t>GPS9</w:t>
            </w:r>
          </w:p>
        </w:tc>
        <w:tc>
          <w:tcPr>
            <w:tcW w:w="5460" w:type="dxa"/>
            <w:tcBorders>
              <w:top w:val="single" w:sz="4" w:space="0" w:color="auto"/>
              <w:bottom w:val="single" w:sz="4" w:space="0" w:color="auto"/>
            </w:tcBorders>
          </w:tcPr>
          <w:p w14:paraId="7831DFC0" w14:textId="77777777" w:rsidR="00784950" w:rsidRPr="005B1FB1" w:rsidRDefault="00784950" w:rsidP="00F6035E">
            <w:pPr>
              <w:pStyle w:val="Body"/>
              <w:rPr>
                <w:szCs w:val="16"/>
              </w:rPr>
            </w:pPr>
            <w:r w:rsidRPr="005B1FB1">
              <w:rPr>
                <w:szCs w:val="16"/>
              </w:rPr>
              <w:t>GP Temperature Sensor</w:t>
            </w:r>
          </w:p>
        </w:tc>
        <w:tc>
          <w:tcPr>
            <w:tcW w:w="1548" w:type="dxa"/>
            <w:tcBorders>
              <w:top w:val="single" w:sz="4" w:space="0" w:color="auto"/>
              <w:bottom w:val="single" w:sz="4" w:space="0" w:color="auto"/>
            </w:tcBorders>
            <w:vAlign w:val="center"/>
          </w:tcPr>
          <w:p w14:paraId="2C61B4CC" w14:textId="1C762D4B"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07688457" w14:textId="77777777" w:rsidTr="00F06095">
        <w:trPr>
          <w:cantSplit/>
          <w:trHeight w:val="149"/>
          <w:jc w:val="center"/>
        </w:trPr>
        <w:tc>
          <w:tcPr>
            <w:tcW w:w="1290" w:type="dxa"/>
            <w:tcBorders>
              <w:top w:val="single" w:sz="4" w:space="0" w:color="auto"/>
              <w:bottom w:val="single" w:sz="4" w:space="0" w:color="auto"/>
            </w:tcBorders>
            <w:vAlign w:val="center"/>
          </w:tcPr>
          <w:p w14:paraId="320BF39B" w14:textId="77777777" w:rsidR="00784950" w:rsidRPr="005B1FB1" w:rsidRDefault="00784950" w:rsidP="005A394D">
            <w:pPr>
              <w:pStyle w:val="Body"/>
              <w:jc w:val="center"/>
              <w:rPr>
                <w:szCs w:val="16"/>
              </w:rPr>
            </w:pPr>
            <w:r w:rsidRPr="005B1FB1">
              <w:rPr>
                <w:szCs w:val="16"/>
              </w:rPr>
              <w:t>GPD31</w:t>
            </w:r>
          </w:p>
          <w:p w14:paraId="0F8D559B" w14:textId="77777777" w:rsidR="00784950" w:rsidRPr="005B1FB1" w:rsidRDefault="00784950" w:rsidP="005A394D">
            <w:pPr>
              <w:pStyle w:val="Body"/>
              <w:jc w:val="center"/>
              <w:rPr>
                <w:szCs w:val="16"/>
              </w:rPr>
            </w:pPr>
            <w:r w:rsidRPr="005B1FB1">
              <w:rPr>
                <w:szCs w:val="16"/>
              </w:rPr>
              <w:t>GPS10</w:t>
            </w:r>
          </w:p>
        </w:tc>
        <w:tc>
          <w:tcPr>
            <w:tcW w:w="5460" w:type="dxa"/>
            <w:tcBorders>
              <w:top w:val="single" w:sz="4" w:space="0" w:color="auto"/>
              <w:bottom w:val="single" w:sz="4" w:space="0" w:color="auto"/>
            </w:tcBorders>
          </w:tcPr>
          <w:p w14:paraId="3C19DC0C" w14:textId="77777777" w:rsidR="00784950" w:rsidRPr="005B1FB1" w:rsidRDefault="00784950" w:rsidP="003E0ABF">
            <w:pPr>
              <w:pStyle w:val="Body"/>
              <w:rPr>
                <w:szCs w:val="16"/>
              </w:rPr>
            </w:pPr>
            <w:r w:rsidRPr="005B1FB1">
              <w:rPr>
                <w:szCs w:val="16"/>
              </w:rPr>
              <w:t>GP Pressure Sensor</w:t>
            </w:r>
          </w:p>
        </w:tc>
        <w:tc>
          <w:tcPr>
            <w:tcW w:w="1548" w:type="dxa"/>
            <w:tcBorders>
              <w:top w:val="single" w:sz="4" w:space="0" w:color="auto"/>
              <w:bottom w:val="single" w:sz="4" w:space="0" w:color="auto"/>
            </w:tcBorders>
            <w:vAlign w:val="center"/>
          </w:tcPr>
          <w:p w14:paraId="471B8FCD" w14:textId="2D883858"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A34BA49" w14:textId="77777777" w:rsidTr="00F06095">
        <w:trPr>
          <w:cantSplit/>
          <w:trHeight w:val="115"/>
          <w:jc w:val="center"/>
        </w:trPr>
        <w:tc>
          <w:tcPr>
            <w:tcW w:w="1290" w:type="dxa"/>
            <w:tcBorders>
              <w:top w:val="single" w:sz="4" w:space="0" w:color="auto"/>
              <w:bottom w:val="single" w:sz="4" w:space="0" w:color="auto"/>
            </w:tcBorders>
            <w:vAlign w:val="center"/>
          </w:tcPr>
          <w:p w14:paraId="4FA9C16A" w14:textId="77777777" w:rsidR="00784950" w:rsidRPr="005B1FB1" w:rsidRDefault="00784950" w:rsidP="005A394D">
            <w:pPr>
              <w:pStyle w:val="Body"/>
              <w:jc w:val="center"/>
              <w:rPr>
                <w:szCs w:val="16"/>
              </w:rPr>
            </w:pPr>
            <w:r w:rsidRPr="005B1FB1">
              <w:rPr>
                <w:szCs w:val="16"/>
              </w:rPr>
              <w:t>GPD32</w:t>
            </w:r>
          </w:p>
          <w:p w14:paraId="3E6DE81C" w14:textId="77777777" w:rsidR="00784950" w:rsidRPr="005B1FB1" w:rsidRDefault="00784950" w:rsidP="005A394D">
            <w:pPr>
              <w:pStyle w:val="Body"/>
              <w:jc w:val="center"/>
              <w:rPr>
                <w:szCs w:val="16"/>
              </w:rPr>
            </w:pPr>
            <w:r w:rsidRPr="005B1FB1">
              <w:rPr>
                <w:szCs w:val="16"/>
              </w:rPr>
              <w:t>GPS11</w:t>
            </w:r>
          </w:p>
        </w:tc>
        <w:tc>
          <w:tcPr>
            <w:tcW w:w="5460" w:type="dxa"/>
            <w:tcBorders>
              <w:top w:val="single" w:sz="4" w:space="0" w:color="auto"/>
              <w:bottom w:val="single" w:sz="4" w:space="0" w:color="auto"/>
            </w:tcBorders>
          </w:tcPr>
          <w:p w14:paraId="196E4388" w14:textId="77777777" w:rsidR="00784950" w:rsidRPr="005B1FB1" w:rsidRDefault="00784950" w:rsidP="003E0ABF">
            <w:pPr>
              <w:pStyle w:val="Body"/>
              <w:rPr>
                <w:szCs w:val="16"/>
              </w:rPr>
            </w:pPr>
            <w:r w:rsidRPr="005B1FB1">
              <w:rPr>
                <w:szCs w:val="16"/>
              </w:rPr>
              <w:t>GP Flow Sensor</w:t>
            </w:r>
          </w:p>
        </w:tc>
        <w:tc>
          <w:tcPr>
            <w:tcW w:w="1548" w:type="dxa"/>
            <w:tcBorders>
              <w:top w:val="single" w:sz="4" w:space="0" w:color="auto"/>
              <w:bottom w:val="single" w:sz="4" w:space="0" w:color="auto"/>
            </w:tcBorders>
            <w:vAlign w:val="center"/>
          </w:tcPr>
          <w:p w14:paraId="36216537" w14:textId="6707391D"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76F16391" w14:textId="77777777" w:rsidTr="007D078B">
        <w:trPr>
          <w:cantSplit/>
          <w:trHeight w:val="181"/>
          <w:jc w:val="center"/>
        </w:trPr>
        <w:tc>
          <w:tcPr>
            <w:tcW w:w="1290" w:type="dxa"/>
            <w:tcBorders>
              <w:top w:val="single" w:sz="4" w:space="0" w:color="auto"/>
              <w:bottom w:val="single" w:sz="4" w:space="0" w:color="auto"/>
            </w:tcBorders>
            <w:vAlign w:val="center"/>
          </w:tcPr>
          <w:p w14:paraId="13DB4B0E" w14:textId="77777777" w:rsidR="00784950" w:rsidRPr="005B1FB1" w:rsidRDefault="00784950" w:rsidP="005A394D">
            <w:pPr>
              <w:pStyle w:val="Body"/>
              <w:jc w:val="center"/>
              <w:rPr>
                <w:szCs w:val="16"/>
              </w:rPr>
            </w:pPr>
            <w:r w:rsidRPr="005B1FB1">
              <w:rPr>
                <w:szCs w:val="16"/>
              </w:rPr>
              <w:lastRenderedPageBreak/>
              <w:t>GPD33</w:t>
            </w:r>
          </w:p>
          <w:p w14:paraId="5EDB04F7" w14:textId="40245663" w:rsidR="00784950" w:rsidRPr="005B1FB1" w:rsidRDefault="00784950" w:rsidP="00777757">
            <w:pPr>
              <w:pStyle w:val="Body"/>
              <w:jc w:val="center"/>
              <w:rPr>
                <w:szCs w:val="16"/>
              </w:rPr>
            </w:pPr>
            <w:r w:rsidRPr="005B1FB1">
              <w:rPr>
                <w:szCs w:val="16"/>
              </w:rPr>
              <w:t>GPS12, GPS9, GPS6</w:t>
            </w:r>
          </w:p>
        </w:tc>
        <w:tc>
          <w:tcPr>
            <w:tcW w:w="5460" w:type="dxa"/>
            <w:tcBorders>
              <w:top w:val="single" w:sz="4" w:space="0" w:color="auto"/>
              <w:bottom w:val="single" w:sz="4" w:space="0" w:color="auto"/>
            </w:tcBorders>
          </w:tcPr>
          <w:p w14:paraId="135A705E" w14:textId="77777777" w:rsidR="00784950" w:rsidRPr="005B1FB1" w:rsidRDefault="00784950" w:rsidP="003E0ABF">
            <w:pPr>
              <w:pStyle w:val="Body"/>
              <w:rPr>
                <w:szCs w:val="16"/>
              </w:rPr>
            </w:pPr>
            <w:r w:rsidRPr="005B1FB1">
              <w:rPr>
                <w:szCs w:val="16"/>
              </w:rPr>
              <w:t>GP Indoor Environment Sensor</w:t>
            </w:r>
          </w:p>
        </w:tc>
        <w:tc>
          <w:tcPr>
            <w:tcW w:w="1548" w:type="dxa"/>
            <w:tcBorders>
              <w:top w:val="single" w:sz="4" w:space="0" w:color="auto"/>
              <w:bottom w:val="single" w:sz="4" w:space="0" w:color="auto"/>
            </w:tcBorders>
            <w:vAlign w:val="center"/>
          </w:tcPr>
          <w:p w14:paraId="0F958A90" w14:textId="43D9A23F" w:rsidR="00784950" w:rsidRPr="005B1FB1" w:rsidRDefault="00784950" w:rsidP="003E0ABF">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52BA7694" w14:textId="77777777" w:rsidTr="00F06095">
        <w:trPr>
          <w:cantSplit/>
          <w:trHeight w:val="181"/>
          <w:jc w:val="center"/>
        </w:trPr>
        <w:tc>
          <w:tcPr>
            <w:tcW w:w="1290" w:type="dxa"/>
            <w:tcBorders>
              <w:top w:val="single" w:sz="4" w:space="0" w:color="auto"/>
            </w:tcBorders>
            <w:vAlign w:val="center"/>
          </w:tcPr>
          <w:p w14:paraId="7528E8AE" w14:textId="3000AEB3" w:rsidR="002C268A" w:rsidRPr="005B1FB1" w:rsidRDefault="002C268A" w:rsidP="005A394D">
            <w:pPr>
              <w:pStyle w:val="Body"/>
              <w:jc w:val="center"/>
              <w:rPr>
                <w:szCs w:val="16"/>
              </w:rPr>
            </w:pPr>
            <w:r w:rsidRPr="005B1FB1">
              <w:rPr>
                <w:szCs w:val="16"/>
              </w:rPr>
              <w:t>GPS18</w:t>
            </w:r>
          </w:p>
        </w:tc>
        <w:tc>
          <w:tcPr>
            <w:tcW w:w="5460" w:type="dxa"/>
            <w:tcBorders>
              <w:top w:val="single" w:sz="4" w:space="0" w:color="auto"/>
            </w:tcBorders>
          </w:tcPr>
          <w:p w14:paraId="3D735E56" w14:textId="3A0E15A9" w:rsidR="002C268A" w:rsidRPr="005B1FB1" w:rsidRDefault="002C268A" w:rsidP="003E0ABF">
            <w:pPr>
              <w:pStyle w:val="Body"/>
              <w:rPr>
                <w:szCs w:val="16"/>
              </w:rPr>
            </w:pPr>
            <w:r w:rsidRPr="005B1FB1">
              <w:rPr>
                <w:szCs w:val="16"/>
              </w:rPr>
              <w:t>GP Window Covering cluster</w:t>
            </w:r>
          </w:p>
        </w:tc>
        <w:tc>
          <w:tcPr>
            <w:tcW w:w="1548" w:type="dxa"/>
            <w:tcBorders>
              <w:top w:val="single" w:sz="4" w:space="0" w:color="auto"/>
            </w:tcBorders>
            <w:vAlign w:val="center"/>
          </w:tcPr>
          <w:p w14:paraId="0DF6DE4A" w14:textId="121F4097" w:rsidR="002C268A" w:rsidRPr="005B1FB1" w:rsidRDefault="002C268A"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bl>
    <w:p w14:paraId="2585A6CA" w14:textId="77777777" w:rsidR="004E67D9" w:rsidRPr="005B1FB1" w:rsidRDefault="004E67D9" w:rsidP="004E67D9">
      <w:pPr>
        <w:pStyle w:val="Heading2"/>
      </w:pPr>
      <w:bookmarkStart w:id="52" w:name="_Toc485319659"/>
      <w:r w:rsidRPr="005B1FB1">
        <w:t xml:space="preserve">Certified </w:t>
      </w:r>
      <w:r w:rsidR="00F5735A" w:rsidRPr="005B1FB1">
        <w:t>GP</w:t>
      </w:r>
      <w:r w:rsidR="00766AA3" w:rsidRPr="005B1FB1">
        <w:t xml:space="preserve"> </w:t>
      </w:r>
      <w:r w:rsidRPr="005B1FB1">
        <w:t>functionality</w:t>
      </w:r>
      <w:bookmarkEnd w:id="52"/>
    </w:p>
    <w:p w14:paraId="135C69A1" w14:textId="0C8E5899" w:rsidR="00484BC8" w:rsidRPr="005B1FB1" w:rsidRDefault="00484BC8" w:rsidP="00484BC8">
      <w:pPr>
        <w:pStyle w:val="Caption-Table"/>
        <w:rPr>
          <w:rFonts w:cs="Arial"/>
        </w:rPr>
      </w:pPr>
      <w:bookmarkStart w:id="53" w:name="_Ref474789108"/>
      <w:bookmarkStart w:id="54" w:name="_Ref47478941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2</w:t>
      </w:r>
      <w:r w:rsidR="00536DA5" w:rsidRPr="005B1FB1">
        <w:rPr>
          <w:rFonts w:cs="Arial"/>
        </w:rPr>
        <w:fldChar w:fldCharType="end"/>
      </w:r>
      <w:bookmarkEnd w:id="53"/>
      <w:r w:rsidRPr="005B1FB1">
        <w:rPr>
          <w:rFonts w:cs="Arial"/>
        </w:rPr>
        <w:t xml:space="preserve"> </w:t>
      </w:r>
      <w:bookmarkStart w:id="55" w:name="_Ref474789334"/>
      <w:r w:rsidRPr="005B1FB1">
        <w:rPr>
          <w:rFonts w:cs="Arial"/>
        </w:rPr>
        <w:t>– To-date certified device types</w:t>
      </w:r>
      <w:bookmarkEnd w:id="54"/>
      <w:bookmarkEnd w:id="55"/>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7C330785"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B4CFB96" w14:textId="77777777" w:rsidR="00F63500" w:rsidRPr="005B1FB1" w:rsidRDefault="00F63500" w:rsidP="000B076A">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335C88E1" w14:textId="77777777" w:rsidR="00F63500" w:rsidRPr="005B1FB1" w:rsidRDefault="00F63500" w:rsidP="000B076A">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7FFBDBFA" w14:textId="77777777" w:rsidR="00F63500" w:rsidRPr="005B1FB1" w:rsidRDefault="00F63500" w:rsidP="000B076A">
            <w:pPr>
              <w:pStyle w:val="TableHeading"/>
              <w:rPr>
                <w:rFonts w:cs="Arial"/>
                <w:lang w:eastAsia="ja-JP"/>
              </w:rPr>
            </w:pPr>
            <w:r w:rsidRPr="005B1FB1">
              <w:rPr>
                <w:rFonts w:cs="Arial"/>
                <w:lang w:eastAsia="ja-JP"/>
              </w:rPr>
              <w:t>Reference</w:t>
            </w:r>
          </w:p>
        </w:tc>
      </w:tr>
      <w:tr w:rsidR="00F63500" w:rsidRPr="005B1FB1" w14:paraId="574C3112" w14:textId="77777777" w:rsidTr="00F06095">
        <w:trPr>
          <w:cantSplit/>
          <w:jc w:val="center"/>
        </w:trPr>
        <w:tc>
          <w:tcPr>
            <w:tcW w:w="1290" w:type="dxa"/>
            <w:tcBorders>
              <w:top w:val="single" w:sz="12" w:space="0" w:color="auto"/>
              <w:bottom w:val="single" w:sz="6" w:space="0" w:color="auto"/>
            </w:tcBorders>
          </w:tcPr>
          <w:p w14:paraId="4CB46357" w14:textId="77777777" w:rsidR="00F63500" w:rsidRPr="005B1FB1" w:rsidRDefault="00F63500" w:rsidP="00F06095">
            <w:pPr>
              <w:pStyle w:val="Body"/>
              <w:spacing w:before="60"/>
              <w:jc w:val="center"/>
            </w:pPr>
            <w:r w:rsidRPr="005B1FB1">
              <w:t>GPDT0</w:t>
            </w:r>
          </w:p>
        </w:tc>
        <w:tc>
          <w:tcPr>
            <w:tcW w:w="5460" w:type="dxa"/>
            <w:tcBorders>
              <w:top w:val="single" w:sz="12" w:space="0" w:color="auto"/>
              <w:bottom w:val="single" w:sz="6" w:space="0" w:color="auto"/>
            </w:tcBorders>
          </w:tcPr>
          <w:p w14:paraId="3F53DB58" w14:textId="77777777" w:rsidR="00F63500" w:rsidRPr="005B1FB1" w:rsidRDefault="00F63500" w:rsidP="00F06095">
            <w:pPr>
              <w:pStyle w:val="Body"/>
              <w:spacing w:before="60"/>
            </w:pPr>
            <w:r w:rsidRPr="005B1FB1">
              <w:t>Green Power Device (</w:t>
            </w:r>
            <w:r w:rsidR="00F5735A" w:rsidRPr="005B1FB1">
              <w:t>GP</w:t>
            </w:r>
            <w:r w:rsidRPr="005B1FB1">
              <w:t>D) functionality</w:t>
            </w:r>
          </w:p>
        </w:tc>
        <w:tc>
          <w:tcPr>
            <w:tcW w:w="1548" w:type="dxa"/>
            <w:tcBorders>
              <w:top w:val="single" w:sz="12" w:space="0" w:color="auto"/>
              <w:bottom w:val="single" w:sz="6" w:space="0" w:color="auto"/>
            </w:tcBorders>
          </w:tcPr>
          <w:p w14:paraId="0F12978A" w14:textId="42E28A88"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A.1.6, A.1.7</w:t>
            </w:r>
          </w:p>
        </w:tc>
      </w:tr>
      <w:tr w:rsidR="00F63500" w:rsidRPr="005B1FB1" w14:paraId="16B2FF3C" w14:textId="77777777" w:rsidTr="00F06095">
        <w:trPr>
          <w:cantSplit/>
          <w:jc w:val="center"/>
        </w:trPr>
        <w:tc>
          <w:tcPr>
            <w:tcW w:w="1290" w:type="dxa"/>
            <w:tcBorders>
              <w:top w:val="single" w:sz="6" w:space="0" w:color="auto"/>
            </w:tcBorders>
          </w:tcPr>
          <w:p w14:paraId="21035243" w14:textId="0192C7DC" w:rsidR="00F63500" w:rsidRPr="005B1FB1" w:rsidRDefault="00F63500" w:rsidP="00F06095">
            <w:pPr>
              <w:pStyle w:val="Body"/>
              <w:spacing w:before="60"/>
              <w:jc w:val="center"/>
            </w:pPr>
            <w:r w:rsidRPr="005B1FB1">
              <w:rPr>
                <w:szCs w:val="16"/>
              </w:rPr>
              <w:t>GPDT2</w:t>
            </w:r>
            <w:r w:rsidR="00784950" w:rsidRPr="005B1FB1">
              <w:rPr>
                <w:szCs w:val="16"/>
              </w:rPr>
              <w:t>B</w:t>
            </w:r>
          </w:p>
        </w:tc>
        <w:tc>
          <w:tcPr>
            <w:tcW w:w="5460" w:type="dxa"/>
            <w:tcBorders>
              <w:top w:val="single" w:sz="6" w:space="0" w:color="auto"/>
            </w:tcBorders>
          </w:tcPr>
          <w:p w14:paraId="17779C33"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Proxy</w:t>
            </w:r>
            <w:r w:rsidR="00784950" w:rsidRPr="005B1FB1">
              <w:rPr>
                <w:szCs w:val="16"/>
              </w:rPr>
              <w:t xml:space="preserve"> Basic</w:t>
            </w:r>
            <w:r w:rsidR="00F63500" w:rsidRPr="005B1FB1">
              <w:rPr>
                <w:szCs w:val="16"/>
              </w:rPr>
              <w:t xml:space="preserve"> (</w:t>
            </w:r>
            <w:r w:rsidRPr="005B1FB1">
              <w:rPr>
                <w:szCs w:val="16"/>
              </w:rPr>
              <w:t>GP</w:t>
            </w:r>
            <w:r w:rsidR="00F63500" w:rsidRPr="005B1FB1">
              <w:rPr>
                <w:szCs w:val="16"/>
              </w:rPr>
              <w:t>P</w:t>
            </w:r>
            <w:r w:rsidR="00784950" w:rsidRPr="005B1FB1">
              <w:rPr>
                <w:szCs w:val="16"/>
              </w:rPr>
              <w:t>B</w:t>
            </w:r>
            <w:r w:rsidR="00F63500" w:rsidRPr="005B1FB1">
              <w:rPr>
                <w:szCs w:val="16"/>
              </w:rPr>
              <w:t>) device</w:t>
            </w:r>
          </w:p>
        </w:tc>
        <w:tc>
          <w:tcPr>
            <w:tcW w:w="1548" w:type="dxa"/>
            <w:tcBorders>
              <w:top w:val="single" w:sz="6" w:space="0" w:color="auto"/>
            </w:tcBorders>
          </w:tcPr>
          <w:p w14:paraId="62B00B6B" w14:textId="208DF5D6"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6</w:t>
            </w:r>
          </w:p>
        </w:tc>
      </w:tr>
      <w:tr w:rsidR="00F63500" w:rsidRPr="005B1FB1" w14:paraId="767D2589" w14:textId="77777777" w:rsidTr="00F06095">
        <w:trPr>
          <w:cantSplit/>
          <w:trHeight w:val="65"/>
          <w:jc w:val="center"/>
        </w:trPr>
        <w:tc>
          <w:tcPr>
            <w:tcW w:w="1290" w:type="dxa"/>
            <w:tcBorders>
              <w:bottom w:val="single" w:sz="4" w:space="0" w:color="auto"/>
            </w:tcBorders>
          </w:tcPr>
          <w:p w14:paraId="6BF661D5" w14:textId="51DD1425" w:rsidR="00F63500" w:rsidRPr="005B1FB1" w:rsidRDefault="00F63500" w:rsidP="00F06095">
            <w:pPr>
              <w:pStyle w:val="Body"/>
              <w:spacing w:before="60"/>
              <w:jc w:val="center"/>
            </w:pPr>
            <w:r w:rsidRPr="005B1FB1">
              <w:rPr>
                <w:szCs w:val="16"/>
              </w:rPr>
              <w:t>GPDT2</w:t>
            </w:r>
            <w:r w:rsidR="00784950" w:rsidRPr="005B1FB1">
              <w:rPr>
                <w:szCs w:val="16"/>
              </w:rPr>
              <w:t>CB</w:t>
            </w:r>
          </w:p>
        </w:tc>
        <w:tc>
          <w:tcPr>
            <w:tcW w:w="5460" w:type="dxa"/>
            <w:tcBorders>
              <w:bottom w:val="single" w:sz="4" w:space="0" w:color="auto"/>
            </w:tcBorders>
          </w:tcPr>
          <w:p w14:paraId="66141BB1"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bottom w:val="single" w:sz="4" w:space="0" w:color="auto"/>
            </w:tcBorders>
          </w:tcPr>
          <w:p w14:paraId="2C77441F" w14:textId="4796E7E5"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7</w:t>
            </w:r>
          </w:p>
        </w:tc>
      </w:tr>
      <w:tr w:rsidR="00F63500" w:rsidRPr="005B1FB1" w14:paraId="3C27A3AD" w14:textId="77777777" w:rsidTr="00F06095">
        <w:trPr>
          <w:cantSplit/>
          <w:trHeight w:val="229"/>
          <w:jc w:val="center"/>
        </w:trPr>
        <w:tc>
          <w:tcPr>
            <w:tcW w:w="1290" w:type="dxa"/>
            <w:tcBorders>
              <w:top w:val="single" w:sz="4" w:space="0" w:color="auto"/>
              <w:bottom w:val="single" w:sz="18" w:space="0" w:color="auto"/>
            </w:tcBorders>
          </w:tcPr>
          <w:p w14:paraId="267EAA9E" w14:textId="1678FCB1" w:rsidR="00F63500" w:rsidRPr="005B1FB1" w:rsidRDefault="00F63500" w:rsidP="00F06095">
            <w:pPr>
              <w:pStyle w:val="Body"/>
              <w:spacing w:before="60"/>
              <w:jc w:val="center"/>
              <w:rPr>
                <w:lang w:eastAsia="ja-JP"/>
              </w:rPr>
            </w:pPr>
            <w:r w:rsidRPr="005B1FB1">
              <w:rPr>
                <w:szCs w:val="16"/>
              </w:rPr>
              <w:t>GPDT3</w:t>
            </w:r>
            <w:r w:rsidR="00784950" w:rsidRPr="005B1FB1">
              <w:rPr>
                <w:szCs w:val="16"/>
              </w:rPr>
              <w:t>CB</w:t>
            </w:r>
          </w:p>
        </w:tc>
        <w:tc>
          <w:tcPr>
            <w:tcW w:w="5460" w:type="dxa"/>
            <w:tcBorders>
              <w:top w:val="single" w:sz="4" w:space="0" w:color="auto"/>
              <w:bottom w:val="single" w:sz="18" w:space="0" w:color="auto"/>
            </w:tcBorders>
          </w:tcPr>
          <w:p w14:paraId="64642917" w14:textId="4914D07F" w:rsidR="00F63500" w:rsidRPr="005B1FB1" w:rsidRDefault="00F5735A" w:rsidP="00F06095">
            <w:pPr>
              <w:pStyle w:val="Body"/>
              <w:spacing w:before="60"/>
              <w:rPr>
                <w:lang w:eastAsia="ja-JP"/>
              </w:rPr>
            </w:pPr>
            <w:r w:rsidRPr="005B1FB1">
              <w:rPr>
                <w:szCs w:val="16"/>
              </w:rPr>
              <w:t>GP</w:t>
            </w:r>
            <w:r w:rsidR="00F63500" w:rsidRPr="005B1FB1">
              <w:rPr>
                <w:szCs w:val="16"/>
              </w:rPr>
              <w:t xml:space="preserve"> sink functionality of Green Power </w:t>
            </w:r>
            <w:proofErr w:type="gramStart"/>
            <w:r w:rsidR="00F63500" w:rsidRPr="005B1FB1">
              <w:rPr>
                <w:szCs w:val="16"/>
              </w:rPr>
              <w:t xml:space="preserve">Combo  </w:t>
            </w:r>
            <w:r w:rsidR="00784950" w:rsidRPr="005B1FB1">
              <w:rPr>
                <w:szCs w:val="16"/>
              </w:rPr>
              <w:t>Basic</w:t>
            </w:r>
            <w:proofErr w:type="gramEnd"/>
            <w:r w:rsidR="00784950" w:rsidRPr="005B1FB1">
              <w:rPr>
                <w:szCs w:val="16"/>
              </w:rPr>
              <w:t xml:space="preserve">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top w:val="single" w:sz="4" w:space="0" w:color="auto"/>
              <w:bottom w:val="single" w:sz="18" w:space="0" w:color="auto"/>
            </w:tcBorders>
          </w:tcPr>
          <w:p w14:paraId="7189524F" w14:textId="73CF8012"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A.3.2.7</w:t>
            </w:r>
          </w:p>
        </w:tc>
      </w:tr>
    </w:tbl>
    <w:p w14:paraId="57BEEACE" w14:textId="745620D9" w:rsidR="004A3CBA" w:rsidRPr="005B1FB1" w:rsidRDefault="004A3CBA" w:rsidP="004A3CBA">
      <w:pPr>
        <w:pStyle w:val="Caption-Table"/>
        <w:rPr>
          <w:rFonts w:cs="Arial"/>
        </w:rPr>
      </w:pPr>
      <w:bookmarkStart w:id="56" w:name="_Ref474789111"/>
      <w:bookmarkStart w:id="57" w:name="_Ref474789419"/>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3</w:t>
      </w:r>
      <w:r w:rsidR="00536DA5" w:rsidRPr="005B1FB1">
        <w:rPr>
          <w:rFonts w:cs="Arial"/>
        </w:rPr>
        <w:fldChar w:fldCharType="end"/>
      </w:r>
      <w:bookmarkEnd w:id="56"/>
      <w:r w:rsidRPr="005B1FB1">
        <w:rPr>
          <w:rFonts w:cs="Arial"/>
        </w:rPr>
        <w:t xml:space="preserve"> </w:t>
      </w:r>
      <w:bookmarkStart w:id="58" w:name="_Ref474789337"/>
      <w:r w:rsidRPr="005B1FB1">
        <w:rPr>
          <w:rFonts w:cs="Arial"/>
        </w:rPr>
        <w:t xml:space="preserve">– To-date certified </w:t>
      </w:r>
      <w:r w:rsidR="00F5735A" w:rsidRPr="005B1FB1">
        <w:rPr>
          <w:rFonts w:cs="Arial"/>
        </w:rPr>
        <w:t>GP</w:t>
      </w:r>
      <w:r w:rsidRPr="005B1FB1">
        <w:rPr>
          <w:rFonts w:cs="Arial"/>
        </w:rPr>
        <w:t xml:space="preserve"> functionality</w:t>
      </w:r>
      <w:bookmarkEnd w:id="57"/>
      <w:bookmarkEnd w:id="58"/>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22FF3A67"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242BB33" w14:textId="77777777" w:rsidR="00F63500" w:rsidRPr="005B1FB1" w:rsidRDefault="00F63500" w:rsidP="00F437BC">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65146F9D" w14:textId="77777777" w:rsidR="00F63500" w:rsidRPr="005B1FB1" w:rsidRDefault="00F63500" w:rsidP="00F437BC">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C0ABCF0" w14:textId="77777777" w:rsidR="00F63500" w:rsidRPr="005B1FB1" w:rsidRDefault="00F63500" w:rsidP="00F437BC">
            <w:pPr>
              <w:pStyle w:val="TableHeading"/>
              <w:rPr>
                <w:rFonts w:cs="Arial"/>
                <w:lang w:eastAsia="ja-JP"/>
              </w:rPr>
            </w:pPr>
            <w:r w:rsidRPr="005B1FB1">
              <w:rPr>
                <w:rFonts w:cs="Arial"/>
                <w:lang w:eastAsia="ja-JP"/>
              </w:rPr>
              <w:t xml:space="preserve"> Reference</w:t>
            </w:r>
          </w:p>
        </w:tc>
      </w:tr>
      <w:tr w:rsidR="00F63500" w:rsidRPr="005B1FB1" w14:paraId="7B336BCE" w14:textId="77777777" w:rsidTr="00F06095">
        <w:trPr>
          <w:cantSplit/>
          <w:jc w:val="center"/>
        </w:trPr>
        <w:tc>
          <w:tcPr>
            <w:tcW w:w="1290" w:type="dxa"/>
            <w:tcBorders>
              <w:top w:val="single" w:sz="12" w:space="0" w:color="auto"/>
              <w:bottom w:val="single" w:sz="6" w:space="0" w:color="auto"/>
            </w:tcBorders>
            <w:vAlign w:val="center"/>
          </w:tcPr>
          <w:p w14:paraId="34703485" w14:textId="77777777" w:rsidR="00F63500" w:rsidRPr="005B1FB1" w:rsidRDefault="00F63500" w:rsidP="00F437BC">
            <w:pPr>
              <w:pStyle w:val="Body"/>
              <w:spacing w:before="60"/>
              <w:jc w:val="center"/>
              <w:rPr>
                <w:szCs w:val="16"/>
              </w:rPr>
            </w:pPr>
            <w:r w:rsidRPr="005B1FB1">
              <w:rPr>
                <w:szCs w:val="16"/>
              </w:rPr>
              <w:t>GPPCSF1</w:t>
            </w:r>
          </w:p>
          <w:p w14:paraId="4F9BA782" w14:textId="77777777" w:rsidR="00F63500" w:rsidRPr="005B1FB1" w:rsidRDefault="00F63500" w:rsidP="00F437BC">
            <w:pPr>
              <w:pStyle w:val="Body"/>
              <w:spacing w:before="60"/>
              <w:jc w:val="center"/>
              <w:rPr>
                <w:lang w:eastAsia="ja-JP"/>
              </w:rPr>
            </w:pPr>
            <w:r w:rsidRPr="005B1FB1">
              <w:rPr>
                <w:szCs w:val="16"/>
              </w:rPr>
              <w:t>GPPCCF1</w:t>
            </w:r>
          </w:p>
        </w:tc>
        <w:tc>
          <w:tcPr>
            <w:tcW w:w="5460" w:type="dxa"/>
            <w:tcBorders>
              <w:top w:val="single" w:sz="12" w:space="0" w:color="auto"/>
              <w:bottom w:val="single" w:sz="6" w:space="0" w:color="auto"/>
            </w:tcBorders>
          </w:tcPr>
          <w:p w14:paraId="21761439" w14:textId="77777777" w:rsidR="00F63500" w:rsidRPr="005B1FB1" w:rsidRDefault="00F5735A" w:rsidP="002C278C">
            <w:pPr>
              <w:pStyle w:val="Body"/>
              <w:spacing w:before="60"/>
              <w:rPr>
                <w:lang w:eastAsia="ja-JP"/>
              </w:rPr>
            </w:pPr>
            <w:r w:rsidRPr="005B1FB1">
              <w:rPr>
                <w:szCs w:val="16"/>
              </w:rPr>
              <w:t>GP</w:t>
            </w:r>
            <w:r w:rsidR="00F63500" w:rsidRPr="005B1FB1">
              <w:rPr>
                <w:szCs w:val="16"/>
              </w:rPr>
              <w:t xml:space="preserve"> feature </w:t>
            </w:r>
          </w:p>
        </w:tc>
        <w:tc>
          <w:tcPr>
            <w:tcW w:w="1548" w:type="dxa"/>
            <w:tcBorders>
              <w:top w:val="single" w:sz="12" w:space="0" w:color="auto"/>
              <w:bottom w:val="single" w:sz="6" w:space="0" w:color="auto"/>
            </w:tcBorders>
            <w:vAlign w:val="center"/>
          </w:tcPr>
          <w:p w14:paraId="49F29B0F" w14:textId="64BA2001"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41C2C64E" w14:textId="77777777" w:rsidTr="00F06095">
        <w:trPr>
          <w:cantSplit/>
          <w:trHeight w:val="389"/>
          <w:jc w:val="center"/>
        </w:trPr>
        <w:tc>
          <w:tcPr>
            <w:tcW w:w="1290" w:type="dxa"/>
            <w:tcBorders>
              <w:top w:val="single" w:sz="6" w:space="0" w:color="auto"/>
            </w:tcBorders>
            <w:vAlign w:val="center"/>
          </w:tcPr>
          <w:p w14:paraId="7EBBCA79" w14:textId="77777777" w:rsidR="00F63500" w:rsidRPr="005B1FB1" w:rsidRDefault="00F63500" w:rsidP="00F437BC">
            <w:pPr>
              <w:pStyle w:val="Body"/>
              <w:spacing w:before="60"/>
              <w:jc w:val="center"/>
              <w:rPr>
                <w:szCs w:val="16"/>
              </w:rPr>
            </w:pPr>
            <w:r w:rsidRPr="005B1FB1">
              <w:rPr>
                <w:szCs w:val="16"/>
              </w:rPr>
              <w:t>GPPCSF2</w:t>
            </w:r>
          </w:p>
          <w:p w14:paraId="055381EA" w14:textId="77777777" w:rsidR="00F63500" w:rsidRPr="005B1FB1" w:rsidRDefault="00F63500" w:rsidP="002C278C">
            <w:pPr>
              <w:pStyle w:val="Body"/>
              <w:spacing w:before="60"/>
              <w:jc w:val="center"/>
              <w:rPr>
                <w:szCs w:val="16"/>
              </w:rPr>
            </w:pPr>
            <w:r w:rsidRPr="005B1FB1">
              <w:rPr>
                <w:szCs w:val="16"/>
              </w:rPr>
              <w:t>GPPCCF2</w:t>
            </w:r>
          </w:p>
          <w:p w14:paraId="6FABAE85" w14:textId="4D12F3DF" w:rsidR="00F63500" w:rsidRPr="005B1FB1" w:rsidRDefault="00F63500" w:rsidP="002C278C">
            <w:pPr>
              <w:pStyle w:val="Body"/>
              <w:spacing w:before="60"/>
              <w:jc w:val="center"/>
              <w:rPr>
                <w:szCs w:val="16"/>
              </w:rPr>
            </w:pPr>
            <w:r w:rsidRPr="005B1FB1">
              <w:rPr>
                <w:szCs w:val="16"/>
              </w:rPr>
              <w:t>GPF4A</w:t>
            </w:r>
            <w:r w:rsidR="002E3170" w:rsidRPr="005B1FB1">
              <w:rPr>
                <w:szCs w:val="16"/>
              </w:rPr>
              <w:t xml:space="preserve"> GPF4C</w:t>
            </w:r>
          </w:p>
        </w:tc>
        <w:tc>
          <w:tcPr>
            <w:tcW w:w="5460" w:type="dxa"/>
            <w:tcBorders>
              <w:top w:val="single" w:sz="6" w:space="0" w:color="auto"/>
            </w:tcBorders>
          </w:tcPr>
          <w:p w14:paraId="28530D38" w14:textId="77777777" w:rsidR="00F63500" w:rsidRPr="005B1FB1" w:rsidRDefault="00F63500" w:rsidP="002C278C">
            <w:pPr>
              <w:pStyle w:val="Body"/>
              <w:spacing w:before="60"/>
              <w:rPr>
                <w:lang w:eastAsia="ja-JP"/>
              </w:rPr>
            </w:pPr>
            <w:r w:rsidRPr="005B1FB1">
              <w:rPr>
                <w:szCs w:val="16"/>
              </w:rPr>
              <w:t xml:space="preserve">Direct communication (via </w:t>
            </w:r>
            <w:r w:rsidR="00F5735A" w:rsidRPr="005B1FB1">
              <w:rPr>
                <w:szCs w:val="16"/>
              </w:rPr>
              <w:t>GP</w:t>
            </w:r>
            <w:r w:rsidRPr="005B1FB1">
              <w:rPr>
                <w:szCs w:val="16"/>
              </w:rPr>
              <w:t xml:space="preserve"> stub) </w:t>
            </w:r>
            <w:r w:rsidR="009935FF" w:rsidRPr="005B1FB1">
              <w:rPr>
                <w:szCs w:val="16"/>
              </w:rPr>
              <w:t>functionality</w:t>
            </w:r>
          </w:p>
        </w:tc>
        <w:tc>
          <w:tcPr>
            <w:tcW w:w="1548" w:type="dxa"/>
            <w:tcBorders>
              <w:top w:val="single" w:sz="6" w:space="0" w:color="auto"/>
            </w:tcBorders>
            <w:vAlign w:val="center"/>
          </w:tcPr>
          <w:p w14:paraId="152EDC36" w14:textId="3D7C71F5"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307C243B" w14:textId="77777777" w:rsidTr="00F06095">
        <w:trPr>
          <w:cantSplit/>
          <w:trHeight w:val="250"/>
          <w:jc w:val="center"/>
        </w:trPr>
        <w:tc>
          <w:tcPr>
            <w:tcW w:w="1290" w:type="dxa"/>
            <w:tcBorders>
              <w:top w:val="single" w:sz="6" w:space="0" w:color="auto"/>
            </w:tcBorders>
            <w:vAlign w:val="center"/>
          </w:tcPr>
          <w:p w14:paraId="683E6B23" w14:textId="77777777" w:rsidR="00F63500" w:rsidRPr="005B1FB1" w:rsidRDefault="00F63500" w:rsidP="00F437BC">
            <w:pPr>
              <w:pStyle w:val="Body"/>
              <w:spacing w:before="60"/>
              <w:jc w:val="center"/>
              <w:rPr>
                <w:szCs w:val="16"/>
              </w:rPr>
            </w:pPr>
            <w:r w:rsidRPr="005B1FB1">
              <w:rPr>
                <w:szCs w:val="16"/>
              </w:rPr>
              <w:t>GPPCSF3</w:t>
            </w:r>
          </w:p>
          <w:p w14:paraId="3DA0FE86" w14:textId="77777777" w:rsidR="00F63500" w:rsidRPr="005B1FB1" w:rsidRDefault="00F63500" w:rsidP="00F437BC">
            <w:pPr>
              <w:pStyle w:val="Body"/>
              <w:spacing w:before="60"/>
              <w:jc w:val="center"/>
              <w:rPr>
                <w:lang w:eastAsia="ja-JP"/>
              </w:rPr>
            </w:pPr>
            <w:r w:rsidRPr="005B1FB1">
              <w:rPr>
                <w:szCs w:val="16"/>
              </w:rPr>
              <w:t>GPPCCF3</w:t>
            </w:r>
          </w:p>
        </w:tc>
        <w:tc>
          <w:tcPr>
            <w:tcW w:w="5460" w:type="dxa"/>
            <w:tcBorders>
              <w:top w:val="single" w:sz="6" w:space="0" w:color="auto"/>
            </w:tcBorders>
          </w:tcPr>
          <w:p w14:paraId="6451283B" w14:textId="77777777" w:rsidR="00F63500" w:rsidRPr="005B1FB1" w:rsidRDefault="00F63500" w:rsidP="002C278C">
            <w:pPr>
              <w:pStyle w:val="Body"/>
              <w:spacing w:before="60"/>
              <w:rPr>
                <w:lang w:eastAsia="ja-JP"/>
              </w:rPr>
            </w:pPr>
            <w:r w:rsidRPr="005B1FB1">
              <w:rPr>
                <w:szCs w:val="16"/>
              </w:rPr>
              <w:t xml:space="preserve">Derived groupcast communication </w:t>
            </w:r>
            <w:r w:rsidR="009935FF" w:rsidRPr="005B1FB1">
              <w:rPr>
                <w:szCs w:val="16"/>
              </w:rPr>
              <w:t>functionality</w:t>
            </w:r>
          </w:p>
        </w:tc>
        <w:tc>
          <w:tcPr>
            <w:tcW w:w="1548" w:type="dxa"/>
            <w:tcBorders>
              <w:top w:val="single" w:sz="6" w:space="0" w:color="auto"/>
            </w:tcBorders>
            <w:vAlign w:val="center"/>
          </w:tcPr>
          <w:p w14:paraId="18813933" w14:textId="4DB8AD3E"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5E3B1FE7" w14:textId="77777777" w:rsidTr="00F06095">
        <w:trPr>
          <w:cantSplit/>
          <w:trHeight w:val="375"/>
          <w:jc w:val="center"/>
        </w:trPr>
        <w:tc>
          <w:tcPr>
            <w:tcW w:w="1290" w:type="dxa"/>
            <w:tcBorders>
              <w:bottom w:val="single" w:sz="4" w:space="0" w:color="auto"/>
            </w:tcBorders>
            <w:vAlign w:val="center"/>
          </w:tcPr>
          <w:p w14:paraId="2586C8F2" w14:textId="77777777" w:rsidR="00F63500" w:rsidRPr="005B1FB1" w:rsidRDefault="00F63500" w:rsidP="002C278C">
            <w:pPr>
              <w:pStyle w:val="Body"/>
              <w:spacing w:before="60"/>
              <w:jc w:val="center"/>
              <w:rPr>
                <w:lang w:eastAsia="ja-JP"/>
              </w:rPr>
            </w:pPr>
            <w:r w:rsidRPr="005B1FB1">
              <w:rPr>
                <w:szCs w:val="16"/>
              </w:rPr>
              <w:t>GPPCSF4 GPPCCF4</w:t>
            </w:r>
          </w:p>
        </w:tc>
        <w:tc>
          <w:tcPr>
            <w:tcW w:w="5460" w:type="dxa"/>
            <w:tcBorders>
              <w:bottom w:val="single" w:sz="4" w:space="0" w:color="auto"/>
            </w:tcBorders>
          </w:tcPr>
          <w:p w14:paraId="3ED7B9C4" w14:textId="77777777" w:rsidR="00F63500" w:rsidRPr="005B1FB1" w:rsidRDefault="00F63500" w:rsidP="002C278C">
            <w:pPr>
              <w:pStyle w:val="Body"/>
              <w:spacing w:before="60"/>
              <w:rPr>
                <w:lang w:eastAsia="ja-JP"/>
              </w:rPr>
            </w:pPr>
            <w:r w:rsidRPr="005B1FB1">
              <w:rPr>
                <w:szCs w:val="16"/>
              </w:rPr>
              <w:t xml:space="preserve">Pre-commissioned groupcast communication </w:t>
            </w:r>
            <w:r w:rsidR="009935FF" w:rsidRPr="005B1FB1">
              <w:rPr>
                <w:szCs w:val="16"/>
              </w:rPr>
              <w:t>functionality</w:t>
            </w:r>
          </w:p>
        </w:tc>
        <w:tc>
          <w:tcPr>
            <w:tcW w:w="1548" w:type="dxa"/>
            <w:tcBorders>
              <w:bottom w:val="single" w:sz="4" w:space="0" w:color="auto"/>
            </w:tcBorders>
            <w:vAlign w:val="center"/>
          </w:tcPr>
          <w:p w14:paraId="74FE6379" w14:textId="2CD1E37A"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784950" w:rsidRPr="005B1FB1" w14:paraId="7DFEB8E8" w14:textId="77777777" w:rsidTr="00F06095">
        <w:trPr>
          <w:cantSplit/>
          <w:trHeight w:val="375"/>
          <w:jc w:val="center"/>
        </w:trPr>
        <w:tc>
          <w:tcPr>
            <w:tcW w:w="1290" w:type="dxa"/>
            <w:tcBorders>
              <w:bottom w:val="single" w:sz="4" w:space="0" w:color="auto"/>
            </w:tcBorders>
            <w:vAlign w:val="center"/>
          </w:tcPr>
          <w:p w14:paraId="1D43C001" w14:textId="77777777" w:rsidR="00784950" w:rsidRPr="005B1FB1" w:rsidRDefault="00784950" w:rsidP="00323594">
            <w:pPr>
              <w:pStyle w:val="Body"/>
              <w:spacing w:before="60"/>
              <w:jc w:val="center"/>
              <w:rPr>
                <w:szCs w:val="16"/>
              </w:rPr>
            </w:pPr>
            <w:r w:rsidRPr="005B1FB1">
              <w:rPr>
                <w:szCs w:val="16"/>
              </w:rPr>
              <w:t>GPPCSF6</w:t>
            </w:r>
          </w:p>
          <w:p w14:paraId="4B29AD18" w14:textId="77777777" w:rsidR="00784950" w:rsidRPr="005B1FB1" w:rsidRDefault="00784950" w:rsidP="002C278C">
            <w:pPr>
              <w:pStyle w:val="Body"/>
              <w:spacing w:before="60"/>
              <w:jc w:val="center"/>
              <w:rPr>
                <w:szCs w:val="16"/>
              </w:rPr>
            </w:pPr>
            <w:r w:rsidRPr="005B1FB1">
              <w:rPr>
                <w:szCs w:val="16"/>
              </w:rPr>
              <w:t>GPPCCF6</w:t>
            </w:r>
          </w:p>
        </w:tc>
        <w:tc>
          <w:tcPr>
            <w:tcW w:w="5460" w:type="dxa"/>
            <w:tcBorders>
              <w:bottom w:val="single" w:sz="4" w:space="0" w:color="auto"/>
            </w:tcBorders>
          </w:tcPr>
          <w:p w14:paraId="18E25D8B" w14:textId="77777777" w:rsidR="00784950" w:rsidRPr="005B1FB1" w:rsidRDefault="00784950" w:rsidP="002C278C">
            <w:pPr>
              <w:pStyle w:val="Body"/>
              <w:spacing w:before="60"/>
              <w:rPr>
                <w:szCs w:val="16"/>
              </w:rPr>
            </w:pPr>
            <w:r w:rsidRPr="005B1FB1">
              <w:rPr>
                <w:szCs w:val="16"/>
              </w:rPr>
              <w:t>Lightweight unicast communication functionality</w:t>
            </w:r>
          </w:p>
        </w:tc>
        <w:tc>
          <w:tcPr>
            <w:tcW w:w="1548" w:type="dxa"/>
            <w:tcBorders>
              <w:bottom w:val="single" w:sz="4" w:space="0" w:color="auto"/>
            </w:tcBorders>
            <w:vAlign w:val="center"/>
          </w:tcPr>
          <w:p w14:paraId="3F2B5F95" w14:textId="1224C15E"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26B3455" w14:textId="77777777" w:rsidTr="00F06095">
        <w:trPr>
          <w:cantSplit/>
          <w:trHeight w:val="288"/>
          <w:jc w:val="center"/>
        </w:trPr>
        <w:tc>
          <w:tcPr>
            <w:tcW w:w="1290" w:type="dxa"/>
            <w:tcBorders>
              <w:top w:val="single" w:sz="6" w:space="0" w:color="auto"/>
              <w:bottom w:val="single" w:sz="6" w:space="0" w:color="auto"/>
            </w:tcBorders>
            <w:vAlign w:val="center"/>
          </w:tcPr>
          <w:p w14:paraId="282FDD8E" w14:textId="2A3BDAC3" w:rsidR="00784950" w:rsidRPr="005B1FB1" w:rsidRDefault="00784950" w:rsidP="00F437BC">
            <w:pPr>
              <w:pStyle w:val="Body"/>
              <w:spacing w:before="60"/>
              <w:jc w:val="center"/>
              <w:rPr>
                <w:szCs w:val="16"/>
              </w:rPr>
            </w:pPr>
            <w:r w:rsidRPr="005B1FB1">
              <w:rPr>
                <w:szCs w:val="16"/>
              </w:rPr>
              <w:t>GPPCSF10</w:t>
            </w:r>
          </w:p>
          <w:p w14:paraId="4B4F69FD" w14:textId="667EDE86" w:rsidR="00784950" w:rsidRPr="005B1FB1" w:rsidRDefault="00784950" w:rsidP="00853A40">
            <w:pPr>
              <w:pStyle w:val="Body"/>
              <w:spacing w:before="60"/>
              <w:jc w:val="center"/>
              <w:rPr>
                <w:lang w:eastAsia="ja-JP"/>
              </w:rPr>
            </w:pPr>
            <w:r w:rsidRPr="005B1FB1">
              <w:rPr>
                <w:szCs w:val="16"/>
              </w:rPr>
              <w:t>GPPCCF10</w:t>
            </w:r>
            <w:r w:rsidR="00853A40" w:rsidRPr="005B1FB1">
              <w:rPr>
                <w:szCs w:val="16"/>
              </w:rPr>
              <w:br/>
              <w:t>GPCF4</w:t>
            </w:r>
            <w:r w:rsidRPr="005B1FB1">
              <w:rPr>
                <w:szCs w:val="16"/>
                <w:lang w:eastAsia="ja-JP"/>
              </w:rPr>
              <w:t>GPCF1</w:t>
            </w:r>
            <w:r w:rsidRPr="005B1FB1">
              <w:rPr>
                <w:szCs w:val="16"/>
                <w:lang w:eastAsia="ja-JP"/>
              </w:rPr>
              <w:br/>
              <w:t>GPCF2</w:t>
            </w:r>
            <w:r w:rsidRPr="005B1FB1">
              <w:rPr>
                <w:szCs w:val="16"/>
                <w:lang w:eastAsia="ja-JP"/>
              </w:rPr>
              <w:br/>
              <w:t>GPF4</w:t>
            </w:r>
            <w:r w:rsidR="00FC0D35" w:rsidRPr="005B1FB1">
              <w:rPr>
                <w:szCs w:val="16"/>
                <w:lang w:eastAsia="ja-JP"/>
              </w:rPr>
              <w:t>A</w:t>
            </w:r>
            <w:r w:rsidR="00853A40" w:rsidRPr="005B1FB1">
              <w:rPr>
                <w:szCs w:val="16"/>
                <w:lang w:eastAsia="ja-JP"/>
              </w:rPr>
              <w:t>-D</w:t>
            </w:r>
            <w:r w:rsidRPr="005B1FB1">
              <w:rPr>
                <w:szCs w:val="16"/>
                <w:lang w:eastAsia="ja-JP"/>
              </w:rPr>
              <w:br/>
            </w:r>
            <w:r w:rsidR="00853A40" w:rsidRPr="005B1FB1">
              <w:rPr>
                <w:szCs w:val="16"/>
              </w:rPr>
              <w:t>GPF9A-C</w:t>
            </w:r>
            <w:r w:rsidR="00853A40" w:rsidRPr="005B1FB1">
              <w:rPr>
                <w:szCs w:val="16"/>
              </w:rPr>
              <w:br/>
              <w:t>GPF10C-E</w:t>
            </w:r>
            <w:r w:rsidR="00853A40" w:rsidRPr="005B1FB1">
              <w:rPr>
                <w:szCs w:val="16"/>
                <w:lang w:eastAsia="ja-JP"/>
              </w:rPr>
              <w:br/>
            </w:r>
            <w:r w:rsidRPr="005B1FB1">
              <w:rPr>
                <w:szCs w:val="16"/>
                <w:lang w:eastAsia="ja-JP"/>
              </w:rP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6" w:space="0" w:color="auto"/>
            </w:tcBorders>
          </w:tcPr>
          <w:p w14:paraId="40A1EF1E" w14:textId="56440738" w:rsidR="00784950" w:rsidRPr="005B1FB1" w:rsidRDefault="00FC0D35" w:rsidP="002C278C">
            <w:pPr>
              <w:pStyle w:val="Body"/>
              <w:spacing w:before="60"/>
              <w:rPr>
                <w:lang w:eastAsia="ja-JP"/>
              </w:rPr>
            </w:pPr>
            <w:r w:rsidRPr="005B1FB1">
              <w:rPr>
                <w:szCs w:val="16"/>
              </w:rPr>
              <w:t>Proximity</w:t>
            </w:r>
            <w:r w:rsidR="00784950" w:rsidRPr="005B1FB1">
              <w:rPr>
                <w:szCs w:val="16"/>
              </w:rPr>
              <w:t xml:space="preserve"> commissioning (unidirectional and bidirectional) functionality</w:t>
            </w:r>
          </w:p>
        </w:tc>
        <w:tc>
          <w:tcPr>
            <w:tcW w:w="1548" w:type="dxa"/>
            <w:tcBorders>
              <w:top w:val="single" w:sz="6" w:space="0" w:color="auto"/>
              <w:bottom w:val="single" w:sz="6" w:space="0" w:color="auto"/>
            </w:tcBorders>
            <w:vAlign w:val="center"/>
          </w:tcPr>
          <w:p w14:paraId="1F5F346E" w14:textId="51F0ED0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D871FD" w14:textId="77777777" w:rsidTr="00F06095">
        <w:trPr>
          <w:cantSplit/>
          <w:trHeight w:val="109"/>
          <w:jc w:val="center"/>
        </w:trPr>
        <w:tc>
          <w:tcPr>
            <w:tcW w:w="1290" w:type="dxa"/>
            <w:tcBorders>
              <w:top w:val="single" w:sz="6" w:space="0" w:color="auto"/>
              <w:bottom w:val="single" w:sz="4" w:space="0" w:color="auto"/>
            </w:tcBorders>
            <w:vAlign w:val="center"/>
          </w:tcPr>
          <w:p w14:paraId="05C36897" w14:textId="34203A82" w:rsidR="00784950" w:rsidRPr="005B1FB1" w:rsidRDefault="00784950" w:rsidP="00F437BC">
            <w:pPr>
              <w:pStyle w:val="Body"/>
              <w:spacing w:before="60"/>
              <w:jc w:val="center"/>
              <w:rPr>
                <w:szCs w:val="16"/>
              </w:rPr>
            </w:pPr>
            <w:r w:rsidRPr="005B1FB1">
              <w:rPr>
                <w:szCs w:val="16"/>
              </w:rPr>
              <w:t>GPPCSF11</w:t>
            </w:r>
          </w:p>
          <w:p w14:paraId="349015D0" w14:textId="6DA259E8" w:rsidR="00784950" w:rsidRPr="005B1FB1" w:rsidRDefault="00784950" w:rsidP="00F437BC">
            <w:pPr>
              <w:pStyle w:val="Body"/>
              <w:spacing w:before="60"/>
              <w:jc w:val="center"/>
              <w:rPr>
                <w:szCs w:val="16"/>
              </w:rPr>
            </w:pPr>
            <w:r w:rsidRPr="005B1FB1">
              <w:rPr>
                <w:szCs w:val="16"/>
              </w:rPr>
              <w:t>GPPCCF11</w:t>
            </w:r>
            <w:r w:rsidR="00853A40" w:rsidRPr="005B1FB1">
              <w:rPr>
                <w:szCs w:val="16"/>
              </w:rPr>
              <w:br/>
              <w:t>GPCF4</w:t>
            </w:r>
          </w:p>
          <w:p w14:paraId="16A1A5CE" w14:textId="70811CCB" w:rsidR="00784950" w:rsidRPr="005B1FB1" w:rsidRDefault="00784950" w:rsidP="008054F3">
            <w:pPr>
              <w:pStyle w:val="Body"/>
              <w:spacing w:before="60"/>
              <w:jc w:val="center"/>
              <w:rPr>
                <w:lang w:eastAsia="ja-JP"/>
              </w:rPr>
            </w:pPr>
            <w:r w:rsidRPr="005B1FB1">
              <w:rPr>
                <w:szCs w:val="16"/>
                <w:lang w:eastAsia="ja-JP"/>
              </w:rPr>
              <w:t>GPCF1</w:t>
            </w:r>
            <w:r w:rsidRPr="005B1FB1">
              <w:rPr>
                <w:szCs w:val="16"/>
                <w:lang w:eastAsia="ja-JP"/>
              </w:rPr>
              <w:br/>
              <w:t>GPCF2</w:t>
            </w:r>
            <w:r w:rsidRPr="005B1FB1">
              <w:rPr>
                <w:szCs w:val="16"/>
                <w:lang w:eastAsia="ja-JP"/>
              </w:rPr>
              <w:br/>
            </w:r>
            <w:r w:rsidR="00853A40" w:rsidRPr="005B1FB1">
              <w:rPr>
                <w:szCs w:val="16"/>
                <w:lang w:eastAsia="ja-JP"/>
              </w:rPr>
              <w:t>GPF4A-D</w:t>
            </w:r>
            <w:r w:rsidR="00853A40" w:rsidRPr="005B1FB1">
              <w:rPr>
                <w:szCs w:val="16"/>
                <w:lang w:eastAsia="ja-JP"/>
              </w:rPr>
              <w:br/>
            </w:r>
            <w:r w:rsidR="00853A40" w:rsidRPr="005B1FB1">
              <w:rPr>
                <w:szCs w:val="16"/>
              </w:rPr>
              <w:t>GPF9A-C</w:t>
            </w:r>
            <w:r w:rsidR="00853A40" w:rsidRPr="005B1FB1">
              <w:rPr>
                <w:szCs w:val="16"/>
              </w:rPr>
              <w:br/>
              <w:t>GPF10C-E</w:t>
            </w:r>
            <w:r w:rsidRPr="005B1FB1">
              <w:rPr>
                <w:szCs w:val="16"/>
                <w:lang w:eastAsia="ja-JP"/>
              </w:rPr>
              <w:b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4" w:space="0" w:color="auto"/>
            </w:tcBorders>
          </w:tcPr>
          <w:p w14:paraId="52629020" w14:textId="138D0D91" w:rsidR="00784950" w:rsidRPr="005B1FB1" w:rsidRDefault="00784950" w:rsidP="00FC0D35">
            <w:pPr>
              <w:pStyle w:val="Body"/>
              <w:spacing w:before="60"/>
              <w:rPr>
                <w:lang w:eastAsia="ja-JP"/>
              </w:rPr>
            </w:pPr>
            <w:r w:rsidRPr="005B1FB1">
              <w:rPr>
                <w:szCs w:val="16"/>
              </w:rPr>
              <w:t>Multi-hop commissioning (unidirectional and bidirectional) functionality</w:t>
            </w:r>
          </w:p>
        </w:tc>
        <w:tc>
          <w:tcPr>
            <w:tcW w:w="1548" w:type="dxa"/>
            <w:tcBorders>
              <w:top w:val="single" w:sz="6" w:space="0" w:color="auto"/>
              <w:bottom w:val="single" w:sz="4" w:space="0" w:color="auto"/>
            </w:tcBorders>
            <w:vAlign w:val="center"/>
          </w:tcPr>
          <w:p w14:paraId="2A3FEF9F" w14:textId="28E522E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14F7506" w14:textId="77777777" w:rsidTr="00F06095">
        <w:trPr>
          <w:cantSplit/>
          <w:trHeight w:val="109"/>
          <w:jc w:val="center"/>
        </w:trPr>
        <w:tc>
          <w:tcPr>
            <w:tcW w:w="1290" w:type="dxa"/>
            <w:tcBorders>
              <w:top w:val="single" w:sz="4" w:space="0" w:color="auto"/>
              <w:bottom w:val="single" w:sz="4" w:space="0" w:color="auto"/>
            </w:tcBorders>
            <w:vAlign w:val="center"/>
          </w:tcPr>
          <w:p w14:paraId="1799DED7" w14:textId="77777777" w:rsidR="00784950" w:rsidRPr="005B1FB1" w:rsidRDefault="00784950" w:rsidP="00F437BC">
            <w:pPr>
              <w:pStyle w:val="Body"/>
              <w:spacing w:before="60"/>
              <w:jc w:val="center"/>
              <w:rPr>
                <w:szCs w:val="16"/>
              </w:rPr>
            </w:pPr>
            <w:r w:rsidRPr="005B1FB1">
              <w:rPr>
                <w:szCs w:val="16"/>
              </w:rPr>
              <w:t>GPPCSF12 GPPCCF12</w:t>
            </w:r>
          </w:p>
          <w:p w14:paraId="05068F30" w14:textId="568A70EC" w:rsidR="00784950" w:rsidRPr="005B1FB1" w:rsidRDefault="00CF4429" w:rsidP="003D4F14">
            <w:pPr>
              <w:pStyle w:val="Body"/>
              <w:spacing w:before="60"/>
              <w:jc w:val="center"/>
              <w:rPr>
                <w:lang w:eastAsia="ja-JP"/>
              </w:rPr>
            </w:pPr>
            <w:r w:rsidRPr="005B1FB1">
              <w:rPr>
                <w:szCs w:val="16"/>
                <w:lang w:eastAsia="ja-JP"/>
              </w:rPr>
              <w:t>GPPCC151</w:t>
            </w:r>
            <w:r w:rsidRPr="005B1FB1">
              <w:rPr>
                <w:szCs w:val="16"/>
                <w:lang w:eastAsia="ja-JP"/>
              </w:rPr>
              <w:br/>
              <w:t>GPPCS110</w:t>
            </w:r>
          </w:p>
        </w:tc>
        <w:tc>
          <w:tcPr>
            <w:tcW w:w="5460" w:type="dxa"/>
            <w:tcBorders>
              <w:top w:val="single" w:sz="4" w:space="0" w:color="auto"/>
              <w:bottom w:val="single" w:sz="4" w:space="0" w:color="auto"/>
            </w:tcBorders>
          </w:tcPr>
          <w:p w14:paraId="67AFD6F0" w14:textId="77777777" w:rsidR="00784950" w:rsidRPr="005B1FB1" w:rsidRDefault="00784950" w:rsidP="002C278C">
            <w:pPr>
              <w:pStyle w:val="Body"/>
              <w:spacing w:before="60"/>
              <w:rPr>
                <w:lang w:eastAsia="ja-JP"/>
              </w:rPr>
            </w:pPr>
            <w:r w:rsidRPr="005B1FB1">
              <w:rPr>
                <w:szCs w:val="16"/>
              </w:rPr>
              <w:t>CT-based commissioning functionality</w:t>
            </w:r>
          </w:p>
        </w:tc>
        <w:tc>
          <w:tcPr>
            <w:tcW w:w="1548" w:type="dxa"/>
            <w:tcBorders>
              <w:top w:val="single" w:sz="4" w:space="0" w:color="auto"/>
              <w:bottom w:val="single" w:sz="4" w:space="0" w:color="auto"/>
            </w:tcBorders>
            <w:vAlign w:val="center"/>
          </w:tcPr>
          <w:p w14:paraId="5FD59F5C" w14:textId="0D9764C3"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84E1E3E" w14:textId="77777777" w:rsidTr="00F06095">
        <w:trPr>
          <w:cantSplit/>
          <w:trHeight w:val="150"/>
          <w:jc w:val="center"/>
        </w:trPr>
        <w:tc>
          <w:tcPr>
            <w:tcW w:w="1290" w:type="dxa"/>
            <w:tcBorders>
              <w:top w:val="single" w:sz="4" w:space="0" w:color="auto"/>
              <w:bottom w:val="single" w:sz="4" w:space="0" w:color="auto"/>
            </w:tcBorders>
            <w:vAlign w:val="center"/>
          </w:tcPr>
          <w:p w14:paraId="17D36700" w14:textId="77777777" w:rsidR="00784950" w:rsidRPr="005B1FB1" w:rsidRDefault="00784950" w:rsidP="00F437BC">
            <w:pPr>
              <w:pStyle w:val="Body"/>
              <w:spacing w:before="60"/>
              <w:jc w:val="center"/>
              <w:rPr>
                <w:szCs w:val="16"/>
              </w:rPr>
            </w:pPr>
            <w:r w:rsidRPr="005B1FB1">
              <w:rPr>
                <w:szCs w:val="16"/>
              </w:rPr>
              <w:lastRenderedPageBreak/>
              <w:t>GPPCSF14</w:t>
            </w:r>
          </w:p>
          <w:p w14:paraId="242327FE" w14:textId="77777777" w:rsidR="00784950" w:rsidRPr="005B1FB1" w:rsidRDefault="00784950" w:rsidP="00F437BC">
            <w:pPr>
              <w:pStyle w:val="Body"/>
              <w:spacing w:before="60"/>
              <w:jc w:val="center"/>
              <w:rPr>
                <w:szCs w:val="16"/>
              </w:rPr>
            </w:pPr>
            <w:r w:rsidRPr="005B1FB1">
              <w:rPr>
                <w:szCs w:val="16"/>
              </w:rPr>
              <w:t>GPPCCF14</w:t>
            </w:r>
          </w:p>
          <w:p w14:paraId="73C20F91" w14:textId="77777777" w:rsidR="00784950" w:rsidRPr="005B1FB1" w:rsidRDefault="00784950" w:rsidP="00F437BC">
            <w:pPr>
              <w:pStyle w:val="Body"/>
              <w:spacing w:before="60"/>
              <w:jc w:val="center"/>
              <w:rPr>
                <w:lang w:eastAsia="ja-JP"/>
              </w:rPr>
            </w:pPr>
            <w:r w:rsidRPr="005B1FB1">
              <w:rPr>
                <w:szCs w:val="16"/>
              </w:rPr>
              <w:t>GPF8</w:t>
            </w:r>
          </w:p>
        </w:tc>
        <w:tc>
          <w:tcPr>
            <w:tcW w:w="5460" w:type="dxa"/>
            <w:tcBorders>
              <w:top w:val="single" w:sz="4" w:space="0" w:color="auto"/>
              <w:bottom w:val="single" w:sz="4" w:space="0" w:color="auto"/>
            </w:tcBorders>
          </w:tcPr>
          <w:p w14:paraId="4BF8CE0A" w14:textId="77777777" w:rsidR="00784950" w:rsidRPr="005B1FB1" w:rsidRDefault="00784950" w:rsidP="002C278C">
            <w:pPr>
              <w:pStyle w:val="Body"/>
              <w:spacing w:before="60"/>
              <w:rPr>
                <w:szCs w:val="16"/>
              </w:rPr>
            </w:pPr>
            <w:proofErr w:type="spellStart"/>
            <w:r w:rsidRPr="005B1FB1">
              <w:rPr>
                <w:szCs w:val="16"/>
              </w:rPr>
              <w:t>gpdSecurityLevel</w:t>
            </w:r>
            <w:proofErr w:type="spellEnd"/>
            <w:r w:rsidRPr="005B1FB1">
              <w:rPr>
                <w:szCs w:val="16"/>
              </w:rPr>
              <w:t xml:space="preserve"> = 0b00 functionality</w:t>
            </w:r>
          </w:p>
          <w:p w14:paraId="76DC14C6" w14:textId="537163EB" w:rsidR="001E798C" w:rsidRPr="005B1FB1" w:rsidRDefault="001E798C" w:rsidP="001E798C">
            <w:pPr>
              <w:pStyle w:val="Body"/>
              <w:spacing w:before="60"/>
              <w:rPr>
                <w:lang w:eastAsia="ja-JP"/>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(as indicated by the </w:t>
            </w:r>
            <w:proofErr w:type="spellStart"/>
            <w:r w:rsidRPr="005B1FB1">
              <w:rPr>
                <w:i/>
              </w:rPr>
              <w:t>GPDkeyEncryption</w:t>
            </w:r>
            <w:proofErr w:type="spellEnd"/>
            <w:r w:rsidRPr="005B1FB1">
              <w:rPr>
                <w:i/>
              </w:rPr>
              <w:t xml:space="preserve">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14:paraId="7415EDBB" w14:textId="3F802FE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95CC3B8" w14:textId="77777777" w:rsidTr="00F06095">
        <w:trPr>
          <w:cantSplit/>
          <w:trHeight w:val="195"/>
          <w:jc w:val="center"/>
        </w:trPr>
        <w:tc>
          <w:tcPr>
            <w:tcW w:w="1290" w:type="dxa"/>
            <w:tcBorders>
              <w:top w:val="single" w:sz="4" w:space="0" w:color="auto"/>
              <w:bottom w:val="single" w:sz="6" w:space="0" w:color="auto"/>
            </w:tcBorders>
          </w:tcPr>
          <w:p w14:paraId="37EAD504" w14:textId="40130E48" w:rsidR="00784950" w:rsidRPr="005B1FB1" w:rsidRDefault="00784950" w:rsidP="00F437BC">
            <w:pPr>
              <w:pStyle w:val="Body"/>
              <w:spacing w:before="60"/>
              <w:jc w:val="center"/>
              <w:rPr>
                <w:szCs w:val="16"/>
              </w:rPr>
            </w:pPr>
            <w:r w:rsidRPr="005B1FB1">
              <w:rPr>
                <w:szCs w:val="16"/>
              </w:rPr>
              <w:t>GPPCSF15</w:t>
            </w:r>
          </w:p>
          <w:p w14:paraId="46FABF89" w14:textId="77777777" w:rsidR="00784950" w:rsidRPr="005B1FB1" w:rsidRDefault="00784950" w:rsidP="00F437BC">
            <w:pPr>
              <w:pStyle w:val="Body"/>
              <w:spacing w:before="60"/>
              <w:jc w:val="center"/>
              <w:rPr>
                <w:szCs w:val="16"/>
              </w:rPr>
            </w:pPr>
            <w:r w:rsidRPr="005B1FB1">
              <w:rPr>
                <w:szCs w:val="16"/>
              </w:rPr>
              <w:t>GPPCCF15</w:t>
            </w:r>
          </w:p>
          <w:p w14:paraId="1C92D6BE" w14:textId="77777777" w:rsidR="00784950" w:rsidRPr="005B1FB1" w:rsidRDefault="00784950" w:rsidP="00F437BC">
            <w:pPr>
              <w:pStyle w:val="Body"/>
              <w:spacing w:before="60"/>
              <w:jc w:val="center"/>
              <w:rPr>
                <w:lang w:eastAsia="ja-JP"/>
              </w:rPr>
            </w:pPr>
            <w:r w:rsidRPr="005B1FB1">
              <w:rPr>
                <w:szCs w:val="16"/>
              </w:rPr>
              <w:t>GPF7</w:t>
            </w:r>
          </w:p>
        </w:tc>
        <w:tc>
          <w:tcPr>
            <w:tcW w:w="5460" w:type="dxa"/>
            <w:tcBorders>
              <w:top w:val="single" w:sz="4" w:space="0" w:color="auto"/>
              <w:bottom w:val="single" w:sz="6" w:space="0" w:color="auto"/>
            </w:tcBorders>
          </w:tcPr>
          <w:p w14:paraId="4845070C"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0b01 functionality</w:t>
            </w:r>
            <w:r w:rsidR="00C17925" w:rsidRPr="005B1FB1">
              <w:rPr>
                <w:szCs w:val="16"/>
              </w:rPr>
              <w:t xml:space="preserve"> (deprecated)</w:t>
            </w:r>
          </w:p>
        </w:tc>
        <w:tc>
          <w:tcPr>
            <w:tcW w:w="1548" w:type="dxa"/>
            <w:tcBorders>
              <w:top w:val="single" w:sz="4" w:space="0" w:color="auto"/>
              <w:bottom w:val="single" w:sz="6" w:space="0" w:color="auto"/>
            </w:tcBorders>
            <w:vAlign w:val="center"/>
          </w:tcPr>
          <w:p w14:paraId="1B2C30E7" w14:textId="37224D4B"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0003FE5" w14:textId="77777777" w:rsidTr="00F06095">
        <w:trPr>
          <w:cantSplit/>
          <w:trHeight w:val="325"/>
          <w:jc w:val="center"/>
        </w:trPr>
        <w:tc>
          <w:tcPr>
            <w:tcW w:w="1290" w:type="dxa"/>
            <w:tcBorders>
              <w:top w:val="single" w:sz="6" w:space="0" w:color="auto"/>
              <w:bottom w:val="single" w:sz="6" w:space="0" w:color="auto"/>
            </w:tcBorders>
          </w:tcPr>
          <w:p w14:paraId="46CD2D5B" w14:textId="77777777" w:rsidR="00784950" w:rsidRPr="005B1FB1" w:rsidRDefault="00784950" w:rsidP="00F437BC">
            <w:pPr>
              <w:pStyle w:val="Body"/>
              <w:spacing w:before="60"/>
              <w:jc w:val="center"/>
              <w:rPr>
                <w:szCs w:val="16"/>
              </w:rPr>
            </w:pPr>
            <w:r w:rsidRPr="005B1FB1">
              <w:rPr>
                <w:szCs w:val="16"/>
              </w:rPr>
              <w:t>GPPCSF16</w:t>
            </w:r>
          </w:p>
          <w:p w14:paraId="4851C8C9" w14:textId="77777777" w:rsidR="00784950" w:rsidRPr="005B1FB1" w:rsidRDefault="00784950" w:rsidP="00F437BC">
            <w:pPr>
              <w:pStyle w:val="Body"/>
              <w:spacing w:before="60"/>
              <w:jc w:val="center"/>
              <w:rPr>
                <w:szCs w:val="16"/>
              </w:rPr>
            </w:pPr>
            <w:r w:rsidRPr="005B1FB1">
              <w:rPr>
                <w:szCs w:val="16"/>
              </w:rPr>
              <w:t>GPPCCF16</w:t>
            </w:r>
          </w:p>
          <w:p w14:paraId="0490A0DD" w14:textId="77777777" w:rsidR="00784950" w:rsidRPr="005B1FB1" w:rsidRDefault="00784950" w:rsidP="00F437BC">
            <w:pPr>
              <w:pStyle w:val="Body"/>
              <w:spacing w:before="60"/>
              <w:jc w:val="center"/>
              <w:rPr>
                <w:lang w:eastAsia="ja-JP"/>
              </w:rPr>
            </w:pPr>
            <w:r w:rsidRPr="005B1FB1">
              <w:rPr>
                <w:szCs w:val="16"/>
              </w:rPr>
              <w:t>GPF6</w:t>
            </w:r>
          </w:p>
        </w:tc>
        <w:tc>
          <w:tcPr>
            <w:tcW w:w="5460" w:type="dxa"/>
            <w:tcBorders>
              <w:top w:val="single" w:sz="6" w:space="0" w:color="auto"/>
              <w:bottom w:val="single" w:sz="6" w:space="0" w:color="auto"/>
            </w:tcBorders>
          </w:tcPr>
          <w:p w14:paraId="3B77E99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0b10 functionality</w:t>
            </w:r>
          </w:p>
        </w:tc>
        <w:tc>
          <w:tcPr>
            <w:tcW w:w="1548" w:type="dxa"/>
            <w:tcBorders>
              <w:top w:val="single" w:sz="6" w:space="0" w:color="auto"/>
              <w:bottom w:val="single" w:sz="6" w:space="0" w:color="auto"/>
            </w:tcBorders>
            <w:vAlign w:val="center"/>
          </w:tcPr>
          <w:p w14:paraId="0249459D" w14:textId="15C87041"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9B9BD08" w14:textId="77777777" w:rsidTr="00F06095">
        <w:trPr>
          <w:cantSplit/>
          <w:trHeight w:val="325"/>
          <w:jc w:val="center"/>
        </w:trPr>
        <w:tc>
          <w:tcPr>
            <w:tcW w:w="1290" w:type="dxa"/>
            <w:tcBorders>
              <w:top w:val="single" w:sz="6" w:space="0" w:color="auto"/>
              <w:bottom w:val="single" w:sz="6" w:space="0" w:color="auto"/>
            </w:tcBorders>
          </w:tcPr>
          <w:p w14:paraId="34A02650" w14:textId="77777777" w:rsidR="00784950" w:rsidRPr="005B1FB1" w:rsidRDefault="00784950" w:rsidP="00F437BC">
            <w:pPr>
              <w:pStyle w:val="Body"/>
              <w:spacing w:before="60"/>
              <w:jc w:val="center"/>
              <w:rPr>
                <w:szCs w:val="16"/>
              </w:rPr>
            </w:pPr>
            <w:r w:rsidRPr="005B1FB1">
              <w:rPr>
                <w:szCs w:val="16"/>
              </w:rPr>
              <w:t>GPPCSF17 GPPCCF17</w:t>
            </w:r>
          </w:p>
          <w:p w14:paraId="7EEA87AD" w14:textId="77777777" w:rsidR="00784950" w:rsidRPr="005B1FB1" w:rsidRDefault="00784950" w:rsidP="00F437BC">
            <w:pPr>
              <w:pStyle w:val="Body"/>
              <w:spacing w:before="60"/>
              <w:jc w:val="center"/>
              <w:rPr>
                <w:lang w:eastAsia="ja-JP"/>
              </w:rPr>
            </w:pPr>
            <w:r w:rsidRPr="005B1FB1">
              <w:rPr>
                <w:szCs w:val="16"/>
              </w:rPr>
              <w:t>GPF5</w:t>
            </w:r>
          </w:p>
        </w:tc>
        <w:tc>
          <w:tcPr>
            <w:tcW w:w="5460" w:type="dxa"/>
            <w:tcBorders>
              <w:top w:val="single" w:sz="6" w:space="0" w:color="auto"/>
              <w:bottom w:val="single" w:sz="6" w:space="0" w:color="auto"/>
            </w:tcBorders>
          </w:tcPr>
          <w:p w14:paraId="0663F60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0b11 functionality</w:t>
            </w:r>
          </w:p>
        </w:tc>
        <w:tc>
          <w:tcPr>
            <w:tcW w:w="1548" w:type="dxa"/>
            <w:tcBorders>
              <w:top w:val="single" w:sz="6" w:space="0" w:color="auto"/>
              <w:bottom w:val="single" w:sz="6" w:space="0" w:color="auto"/>
            </w:tcBorders>
            <w:vAlign w:val="center"/>
          </w:tcPr>
          <w:p w14:paraId="43E23FE3" w14:textId="6CD677F9"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6FE9C68" w14:textId="77777777" w:rsidTr="00F06095">
        <w:trPr>
          <w:cantSplit/>
          <w:trHeight w:val="313"/>
          <w:jc w:val="center"/>
        </w:trPr>
        <w:tc>
          <w:tcPr>
            <w:tcW w:w="1290" w:type="dxa"/>
            <w:tcBorders>
              <w:top w:val="single" w:sz="6" w:space="0" w:color="auto"/>
            </w:tcBorders>
          </w:tcPr>
          <w:p w14:paraId="6A884CB2" w14:textId="77777777" w:rsidR="00784950" w:rsidRPr="005B1FB1" w:rsidRDefault="00784950" w:rsidP="00F06095">
            <w:pPr>
              <w:pStyle w:val="Body"/>
              <w:spacing w:before="60"/>
              <w:jc w:val="center"/>
              <w:rPr>
                <w:szCs w:val="16"/>
              </w:rPr>
            </w:pPr>
            <w:r w:rsidRPr="005B1FB1">
              <w:rPr>
                <w:szCs w:val="16"/>
              </w:rPr>
              <w:t>GPPCSF19</w:t>
            </w:r>
          </w:p>
        </w:tc>
        <w:tc>
          <w:tcPr>
            <w:tcW w:w="5460" w:type="dxa"/>
            <w:tcBorders>
              <w:top w:val="single" w:sz="6" w:space="0" w:color="auto"/>
            </w:tcBorders>
          </w:tcPr>
          <w:p w14:paraId="09F33FCE" w14:textId="77777777" w:rsidR="00784950" w:rsidRPr="005B1FB1" w:rsidRDefault="00784950" w:rsidP="002C278C">
            <w:pPr>
              <w:pStyle w:val="Body"/>
              <w:spacing w:before="60"/>
              <w:rPr>
                <w:szCs w:val="16"/>
              </w:rPr>
            </w:pPr>
            <w:r w:rsidRPr="005B1FB1">
              <w:rPr>
                <w:szCs w:val="16"/>
              </w:rPr>
              <w:t>Translation Table functionality</w:t>
            </w:r>
          </w:p>
        </w:tc>
        <w:tc>
          <w:tcPr>
            <w:tcW w:w="1548" w:type="dxa"/>
            <w:tcBorders>
              <w:top w:val="single" w:sz="6" w:space="0" w:color="auto"/>
            </w:tcBorders>
            <w:vAlign w:val="center"/>
          </w:tcPr>
          <w:p w14:paraId="53E36DF8" w14:textId="047DC75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B0BA22" w14:textId="77777777" w:rsidTr="00F06095">
        <w:trPr>
          <w:cantSplit/>
          <w:trHeight w:val="313"/>
          <w:jc w:val="center"/>
        </w:trPr>
        <w:tc>
          <w:tcPr>
            <w:tcW w:w="1290" w:type="dxa"/>
            <w:tcBorders>
              <w:top w:val="single" w:sz="6" w:space="0" w:color="auto"/>
            </w:tcBorders>
            <w:vAlign w:val="center"/>
          </w:tcPr>
          <w:p w14:paraId="00C32F68" w14:textId="77777777" w:rsidR="00784950" w:rsidRPr="005B1FB1" w:rsidRDefault="00784950" w:rsidP="00D9216A">
            <w:pPr>
              <w:pStyle w:val="Body"/>
              <w:jc w:val="center"/>
              <w:rPr>
                <w:szCs w:val="16"/>
              </w:rPr>
            </w:pPr>
            <w:r w:rsidRPr="005B1FB1">
              <w:rPr>
                <w:szCs w:val="16"/>
              </w:rPr>
              <w:t>GPPCSF20</w:t>
            </w:r>
          </w:p>
          <w:p w14:paraId="5AFE524A" w14:textId="3617A6D1" w:rsidR="00784950" w:rsidRPr="005B1FB1" w:rsidRDefault="00784950" w:rsidP="00777757">
            <w:pPr>
              <w:pStyle w:val="Body"/>
              <w:spacing w:before="60"/>
              <w:jc w:val="center"/>
              <w:rPr>
                <w:szCs w:val="16"/>
              </w:rPr>
            </w:pPr>
            <w:r w:rsidRPr="005B1FB1">
              <w:rPr>
                <w:szCs w:val="16"/>
              </w:rPr>
              <w:t>GPPCCF20</w:t>
            </w:r>
            <w:r w:rsidR="00AD56A4" w:rsidRPr="005B1FB1">
              <w:rPr>
                <w:szCs w:val="16"/>
              </w:rPr>
              <w:br/>
              <w:t>GPF4</w:t>
            </w:r>
            <w:r w:rsidR="00D9216A" w:rsidRPr="005B1FB1">
              <w:rPr>
                <w:szCs w:val="16"/>
              </w:rPr>
              <w:t>D</w:t>
            </w:r>
            <w:r w:rsidR="00853A40" w:rsidRPr="005B1FB1">
              <w:rPr>
                <w:szCs w:val="16"/>
              </w:rPr>
              <w:br/>
              <w:t>GPF4B</w:t>
            </w:r>
          </w:p>
        </w:tc>
        <w:tc>
          <w:tcPr>
            <w:tcW w:w="5460" w:type="dxa"/>
            <w:tcBorders>
              <w:top w:val="single" w:sz="6" w:space="0" w:color="auto"/>
            </w:tcBorders>
          </w:tcPr>
          <w:p w14:paraId="69A7D2D9" w14:textId="77777777" w:rsidR="00784950" w:rsidRPr="005B1FB1" w:rsidRDefault="00784950" w:rsidP="002C278C">
            <w:pPr>
              <w:pStyle w:val="Body"/>
              <w:spacing w:before="60"/>
              <w:rPr>
                <w:szCs w:val="16"/>
              </w:rPr>
            </w:pPr>
            <w:r w:rsidRPr="005B1FB1">
              <w:rPr>
                <w:szCs w:val="16"/>
              </w:rPr>
              <w:t>GPD IEEE address functionality</w:t>
            </w:r>
          </w:p>
        </w:tc>
        <w:tc>
          <w:tcPr>
            <w:tcW w:w="1548" w:type="dxa"/>
            <w:tcBorders>
              <w:top w:val="single" w:sz="6" w:space="0" w:color="auto"/>
            </w:tcBorders>
            <w:vAlign w:val="center"/>
          </w:tcPr>
          <w:p w14:paraId="6650BEB3" w14:textId="06A41083"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77A46E" w14:textId="77777777" w:rsidTr="00F06095">
        <w:trPr>
          <w:cantSplit/>
          <w:trHeight w:val="360"/>
          <w:jc w:val="center"/>
        </w:trPr>
        <w:tc>
          <w:tcPr>
            <w:tcW w:w="1290" w:type="dxa"/>
            <w:tcBorders>
              <w:top w:val="single" w:sz="6" w:space="0" w:color="auto"/>
              <w:bottom w:val="single" w:sz="6" w:space="0" w:color="auto"/>
            </w:tcBorders>
            <w:vAlign w:val="center"/>
          </w:tcPr>
          <w:p w14:paraId="3DEFEE74" w14:textId="77777777" w:rsidR="00784950" w:rsidRPr="005B1FB1" w:rsidRDefault="00784950" w:rsidP="00F437BC">
            <w:pPr>
              <w:pStyle w:val="Body"/>
              <w:spacing w:before="60"/>
              <w:jc w:val="center"/>
              <w:rPr>
                <w:szCs w:val="16"/>
              </w:rPr>
            </w:pPr>
            <w:r w:rsidRPr="005B1FB1">
              <w:rPr>
                <w:szCs w:val="16"/>
                <w:lang w:eastAsia="ja-JP"/>
              </w:rPr>
              <w:t>GPCF12B</w:t>
            </w:r>
            <w:r w:rsidRPr="005B1FB1">
              <w:rPr>
                <w:szCs w:val="16"/>
                <w:lang w:eastAsia="ja-JP"/>
              </w:rPr>
              <w:br/>
              <w:t>GPCF13B</w:t>
            </w:r>
          </w:p>
        </w:tc>
        <w:tc>
          <w:tcPr>
            <w:tcW w:w="5460" w:type="dxa"/>
            <w:tcBorders>
              <w:top w:val="single" w:sz="6" w:space="0" w:color="auto"/>
              <w:bottom w:val="single" w:sz="6" w:space="0" w:color="auto"/>
            </w:tcBorders>
          </w:tcPr>
          <w:p w14:paraId="389BAEE9" w14:textId="77777777" w:rsidR="00784950" w:rsidRPr="005B1FB1" w:rsidRDefault="00784950" w:rsidP="004F7BCC">
            <w:pPr>
              <w:pStyle w:val="Body"/>
              <w:spacing w:before="60"/>
              <w:rPr>
                <w:szCs w:val="16"/>
              </w:rPr>
            </w:pPr>
            <w:r w:rsidRPr="005B1FB1">
              <w:t>TC-LK encryption of the GPD key exchanged during commissioning</w:t>
            </w:r>
          </w:p>
        </w:tc>
        <w:tc>
          <w:tcPr>
            <w:tcW w:w="1548" w:type="dxa"/>
            <w:tcBorders>
              <w:top w:val="single" w:sz="6" w:space="0" w:color="auto"/>
              <w:bottom w:val="single" w:sz="6" w:space="0" w:color="auto"/>
            </w:tcBorders>
            <w:vAlign w:val="center"/>
          </w:tcPr>
          <w:p w14:paraId="4791E128" w14:textId="0BF26D7C"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 A.1.5.9 </w:t>
            </w:r>
          </w:p>
        </w:tc>
      </w:tr>
      <w:tr w:rsidR="00784950" w:rsidRPr="005B1FB1" w14:paraId="2DC8347E" w14:textId="77777777" w:rsidTr="00F06095">
        <w:trPr>
          <w:cantSplit/>
          <w:trHeight w:val="360"/>
          <w:jc w:val="center"/>
        </w:trPr>
        <w:tc>
          <w:tcPr>
            <w:tcW w:w="1290" w:type="dxa"/>
            <w:tcBorders>
              <w:top w:val="single" w:sz="6" w:space="0" w:color="auto"/>
              <w:bottom w:val="single" w:sz="6" w:space="0" w:color="auto"/>
            </w:tcBorders>
            <w:vAlign w:val="center"/>
          </w:tcPr>
          <w:p w14:paraId="02F4AA28" w14:textId="77777777" w:rsidR="00784950" w:rsidRPr="005B1FB1" w:rsidRDefault="00784950" w:rsidP="00D13686">
            <w:pPr>
              <w:pStyle w:val="Body"/>
              <w:jc w:val="center"/>
              <w:rPr>
                <w:szCs w:val="16"/>
              </w:rPr>
            </w:pPr>
            <w:r w:rsidRPr="005B1FB1">
              <w:rPr>
                <w:szCs w:val="16"/>
              </w:rPr>
              <w:t>GPD0</w:t>
            </w:r>
          </w:p>
          <w:p w14:paraId="7F3072BB" w14:textId="77777777" w:rsidR="00784950" w:rsidRPr="005B1FB1" w:rsidRDefault="00784950" w:rsidP="00F437BC">
            <w:pPr>
              <w:pStyle w:val="Body"/>
              <w:spacing w:before="60"/>
              <w:jc w:val="center"/>
              <w:rPr>
                <w:szCs w:val="16"/>
              </w:rPr>
            </w:pPr>
            <w:r w:rsidRPr="005B1FB1">
              <w:rPr>
                <w:szCs w:val="16"/>
              </w:rPr>
              <w:t>GPS1A</w:t>
            </w:r>
          </w:p>
        </w:tc>
        <w:tc>
          <w:tcPr>
            <w:tcW w:w="5460" w:type="dxa"/>
            <w:tcBorders>
              <w:top w:val="single" w:sz="6" w:space="0" w:color="auto"/>
              <w:bottom w:val="single" w:sz="6" w:space="0" w:color="auto"/>
            </w:tcBorders>
          </w:tcPr>
          <w:p w14:paraId="00AE649A" w14:textId="77777777" w:rsidR="00784950" w:rsidRPr="005B1FB1" w:rsidRDefault="00784950" w:rsidP="004F7BCC">
            <w:pPr>
              <w:pStyle w:val="Body"/>
              <w:spacing w:before="60"/>
              <w:rPr>
                <w:szCs w:val="16"/>
              </w:rPr>
            </w:pPr>
            <w:r w:rsidRPr="005B1FB1">
              <w:rPr>
                <w:szCs w:val="16"/>
              </w:rPr>
              <w:t>GP Simple Generic 1-state Switch</w:t>
            </w:r>
          </w:p>
        </w:tc>
        <w:tc>
          <w:tcPr>
            <w:tcW w:w="1548" w:type="dxa"/>
            <w:tcBorders>
              <w:top w:val="single" w:sz="6" w:space="0" w:color="auto"/>
              <w:bottom w:val="single" w:sz="6" w:space="0" w:color="auto"/>
            </w:tcBorders>
            <w:vAlign w:val="center"/>
          </w:tcPr>
          <w:p w14:paraId="3D562B4E" w14:textId="4A91113F"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631EFD89" w14:textId="77777777" w:rsidTr="00F06095">
        <w:trPr>
          <w:cantSplit/>
          <w:trHeight w:val="360"/>
          <w:jc w:val="center"/>
        </w:trPr>
        <w:tc>
          <w:tcPr>
            <w:tcW w:w="1290" w:type="dxa"/>
            <w:tcBorders>
              <w:top w:val="single" w:sz="6" w:space="0" w:color="auto"/>
              <w:bottom w:val="single" w:sz="6" w:space="0" w:color="auto"/>
            </w:tcBorders>
            <w:vAlign w:val="center"/>
          </w:tcPr>
          <w:p w14:paraId="00ED4CBB" w14:textId="77777777" w:rsidR="006F4CD5" w:rsidRPr="005B1FB1" w:rsidRDefault="006F4CD5" w:rsidP="006F4CD5">
            <w:pPr>
              <w:pStyle w:val="Body"/>
              <w:jc w:val="center"/>
              <w:rPr>
                <w:szCs w:val="16"/>
              </w:rPr>
            </w:pPr>
            <w:r w:rsidRPr="005B1FB1">
              <w:rPr>
                <w:szCs w:val="16"/>
              </w:rPr>
              <w:t>GPD1</w:t>
            </w:r>
          </w:p>
          <w:p w14:paraId="73B00404" w14:textId="2AA55EB4" w:rsidR="006F4CD5" w:rsidRPr="005B1FB1" w:rsidRDefault="006F4CD5" w:rsidP="006F4CD5">
            <w:pPr>
              <w:pStyle w:val="Body"/>
              <w:jc w:val="center"/>
              <w:rPr>
                <w:szCs w:val="16"/>
              </w:rPr>
            </w:pPr>
            <w:r w:rsidRPr="005B1FB1">
              <w:rPr>
                <w:szCs w:val="16"/>
              </w:rPr>
              <w:t>GPS1B</w:t>
            </w:r>
          </w:p>
        </w:tc>
        <w:tc>
          <w:tcPr>
            <w:tcW w:w="5460" w:type="dxa"/>
            <w:tcBorders>
              <w:top w:val="single" w:sz="6" w:space="0" w:color="auto"/>
              <w:bottom w:val="single" w:sz="6" w:space="0" w:color="auto"/>
            </w:tcBorders>
          </w:tcPr>
          <w:p w14:paraId="4296FEBF" w14:textId="252EDEC8" w:rsidR="006F4CD5" w:rsidRPr="005B1FB1" w:rsidRDefault="006F4CD5" w:rsidP="006F4CD5">
            <w:pPr>
              <w:pStyle w:val="Body"/>
              <w:spacing w:before="60"/>
              <w:rPr>
                <w:szCs w:val="16"/>
              </w:rPr>
            </w:pPr>
            <w:r w:rsidRPr="005B1FB1">
              <w:rPr>
                <w:szCs w:val="16"/>
              </w:rPr>
              <w:t>GP Simple Generic 2-state Switch</w:t>
            </w:r>
          </w:p>
        </w:tc>
        <w:tc>
          <w:tcPr>
            <w:tcW w:w="1548" w:type="dxa"/>
            <w:tcBorders>
              <w:top w:val="single" w:sz="6" w:space="0" w:color="auto"/>
              <w:bottom w:val="single" w:sz="6" w:space="0" w:color="auto"/>
            </w:tcBorders>
            <w:vAlign w:val="center"/>
          </w:tcPr>
          <w:p w14:paraId="35B7B171" w14:textId="156BEF59"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276AC5A4" w14:textId="77777777" w:rsidTr="00960DC9">
        <w:trPr>
          <w:cantSplit/>
          <w:trHeight w:val="360"/>
          <w:jc w:val="center"/>
        </w:trPr>
        <w:tc>
          <w:tcPr>
            <w:tcW w:w="1290" w:type="dxa"/>
            <w:tcBorders>
              <w:top w:val="single" w:sz="6" w:space="0" w:color="auto"/>
              <w:bottom w:val="single" w:sz="6" w:space="0" w:color="auto"/>
            </w:tcBorders>
          </w:tcPr>
          <w:p w14:paraId="63AAAD6B" w14:textId="77777777" w:rsidR="006F4CD5" w:rsidRPr="005B1FB1" w:rsidRDefault="006F4CD5" w:rsidP="006F4CD5">
            <w:pPr>
              <w:pStyle w:val="Body"/>
              <w:spacing w:before="60"/>
              <w:jc w:val="center"/>
              <w:rPr>
                <w:szCs w:val="16"/>
              </w:rPr>
            </w:pPr>
            <w:r w:rsidRPr="005B1FB1">
              <w:rPr>
                <w:szCs w:val="16"/>
              </w:rPr>
              <w:t>GPD2</w:t>
            </w:r>
          </w:p>
          <w:p w14:paraId="05902093" w14:textId="25CBCBAC" w:rsidR="006F4CD5" w:rsidRPr="005B1FB1" w:rsidRDefault="006F4CD5" w:rsidP="006F4CD5">
            <w:pPr>
              <w:pStyle w:val="Body"/>
              <w:jc w:val="center"/>
              <w:rPr>
                <w:szCs w:val="16"/>
              </w:rPr>
            </w:pPr>
            <w:r w:rsidRPr="005B1FB1">
              <w:rPr>
                <w:szCs w:val="16"/>
              </w:rPr>
              <w:t>GPS2</w:t>
            </w:r>
          </w:p>
        </w:tc>
        <w:tc>
          <w:tcPr>
            <w:tcW w:w="5460" w:type="dxa"/>
            <w:tcBorders>
              <w:top w:val="single" w:sz="6" w:space="0" w:color="auto"/>
              <w:bottom w:val="single" w:sz="6" w:space="0" w:color="auto"/>
            </w:tcBorders>
          </w:tcPr>
          <w:p w14:paraId="053E6D50" w14:textId="16514B3F" w:rsidR="006F4CD5" w:rsidRPr="005B1FB1" w:rsidRDefault="006F4CD5" w:rsidP="006F4CD5">
            <w:pPr>
              <w:pStyle w:val="Body"/>
              <w:spacing w:before="60"/>
              <w:rPr>
                <w:szCs w:val="16"/>
              </w:rPr>
            </w:pPr>
            <w:r w:rsidRPr="005B1FB1">
              <w:rPr>
                <w:szCs w:val="16"/>
              </w:rPr>
              <w:t xml:space="preserve">GP </w:t>
            </w:r>
            <w:proofErr w:type="gramStart"/>
            <w:r w:rsidRPr="005B1FB1">
              <w:rPr>
                <w:szCs w:val="16"/>
              </w:rPr>
              <w:t>On</w:t>
            </w:r>
            <w:proofErr w:type="gramEnd"/>
            <w:r w:rsidRPr="005B1FB1">
              <w:rPr>
                <w:szCs w:val="16"/>
              </w:rPr>
              <w:t>/Off switch functionality</w:t>
            </w:r>
          </w:p>
        </w:tc>
        <w:tc>
          <w:tcPr>
            <w:tcW w:w="1548" w:type="dxa"/>
            <w:tcBorders>
              <w:top w:val="single" w:sz="6" w:space="0" w:color="auto"/>
              <w:bottom w:val="single" w:sz="6" w:space="0" w:color="auto"/>
            </w:tcBorders>
            <w:vAlign w:val="center"/>
          </w:tcPr>
          <w:p w14:paraId="46F45B99" w14:textId="266A5D5E"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w:t>
            </w:r>
          </w:p>
        </w:tc>
      </w:tr>
      <w:tr w:rsidR="006F4CD5" w:rsidRPr="005B1FB1" w14:paraId="11AD6FE9" w14:textId="77777777" w:rsidTr="007D078B">
        <w:trPr>
          <w:cantSplit/>
          <w:trHeight w:val="360"/>
          <w:jc w:val="center"/>
        </w:trPr>
        <w:tc>
          <w:tcPr>
            <w:tcW w:w="1290" w:type="dxa"/>
            <w:tcBorders>
              <w:top w:val="single" w:sz="6" w:space="0" w:color="auto"/>
              <w:bottom w:val="single" w:sz="6" w:space="0" w:color="auto"/>
            </w:tcBorders>
            <w:vAlign w:val="center"/>
          </w:tcPr>
          <w:p w14:paraId="4A148A43" w14:textId="77777777" w:rsidR="006F4CD5" w:rsidRPr="005B1FB1" w:rsidRDefault="006F4CD5" w:rsidP="006F4CD5">
            <w:pPr>
              <w:pStyle w:val="Body"/>
              <w:jc w:val="center"/>
              <w:rPr>
                <w:szCs w:val="16"/>
              </w:rPr>
            </w:pPr>
            <w:r w:rsidRPr="005B1FB1">
              <w:rPr>
                <w:szCs w:val="16"/>
              </w:rPr>
              <w:t>GPD3</w:t>
            </w:r>
          </w:p>
          <w:p w14:paraId="3C3BA407" w14:textId="1108FBC4" w:rsidR="006F4CD5" w:rsidRPr="005B1FB1" w:rsidRDefault="006F4CD5" w:rsidP="006F4CD5">
            <w:pPr>
              <w:pStyle w:val="Body"/>
              <w:spacing w:before="60"/>
              <w:jc w:val="center"/>
              <w:rPr>
                <w:szCs w:val="16"/>
              </w:rPr>
            </w:pPr>
            <w:r w:rsidRPr="005B1FB1">
              <w:rPr>
                <w:szCs w:val="16"/>
              </w:rPr>
              <w:t>GPS3</w:t>
            </w:r>
          </w:p>
        </w:tc>
        <w:tc>
          <w:tcPr>
            <w:tcW w:w="5460" w:type="dxa"/>
            <w:tcBorders>
              <w:top w:val="single" w:sz="6" w:space="0" w:color="auto"/>
              <w:bottom w:val="single" w:sz="6" w:space="0" w:color="auto"/>
            </w:tcBorders>
          </w:tcPr>
          <w:p w14:paraId="57106B3F" w14:textId="20AF565C" w:rsidR="006F4CD5" w:rsidRPr="005B1FB1" w:rsidRDefault="006F4CD5" w:rsidP="006F4CD5">
            <w:pPr>
              <w:pStyle w:val="Body"/>
              <w:spacing w:before="60"/>
              <w:rPr>
                <w:szCs w:val="16"/>
              </w:rPr>
            </w:pPr>
            <w:r w:rsidRPr="005B1FB1">
              <w:rPr>
                <w:szCs w:val="16"/>
              </w:rPr>
              <w:t>GP Level Control Switch</w:t>
            </w:r>
          </w:p>
        </w:tc>
        <w:tc>
          <w:tcPr>
            <w:tcW w:w="1548" w:type="dxa"/>
            <w:tcBorders>
              <w:top w:val="single" w:sz="6" w:space="0" w:color="auto"/>
              <w:bottom w:val="single" w:sz="6" w:space="0" w:color="auto"/>
            </w:tcBorders>
            <w:vAlign w:val="center"/>
          </w:tcPr>
          <w:p w14:paraId="2BEF2D66" w14:textId="05B01E73"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4035B7E3" w14:textId="77777777" w:rsidTr="007D078B">
        <w:trPr>
          <w:cantSplit/>
          <w:trHeight w:val="360"/>
          <w:jc w:val="center"/>
        </w:trPr>
        <w:tc>
          <w:tcPr>
            <w:tcW w:w="1290" w:type="dxa"/>
            <w:tcBorders>
              <w:top w:val="single" w:sz="6" w:space="0" w:color="auto"/>
              <w:bottom w:val="single" w:sz="6" w:space="0" w:color="auto"/>
            </w:tcBorders>
            <w:vAlign w:val="center"/>
          </w:tcPr>
          <w:p w14:paraId="74928CF4" w14:textId="77777777" w:rsidR="006F4CD5" w:rsidRPr="005B1FB1" w:rsidRDefault="006F4CD5" w:rsidP="006F4CD5">
            <w:pPr>
              <w:pStyle w:val="Body"/>
              <w:jc w:val="center"/>
              <w:rPr>
                <w:szCs w:val="16"/>
              </w:rPr>
            </w:pPr>
            <w:r w:rsidRPr="005B1FB1">
              <w:rPr>
                <w:szCs w:val="16"/>
              </w:rPr>
              <w:t>GPD5</w:t>
            </w:r>
          </w:p>
          <w:p w14:paraId="35365BE9" w14:textId="77777777" w:rsidR="006F4CD5" w:rsidRPr="005B1FB1" w:rsidRDefault="006F4CD5" w:rsidP="006F4CD5">
            <w:pPr>
              <w:pStyle w:val="Body"/>
              <w:spacing w:before="60"/>
              <w:jc w:val="center"/>
              <w:rPr>
                <w:szCs w:val="16"/>
              </w:rPr>
            </w:pPr>
            <w:r w:rsidRPr="005B1FB1">
              <w:rPr>
                <w:szCs w:val="16"/>
              </w:rPr>
              <w:t>GPS14A</w:t>
            </w:r>
          </w:p>
        </w:tc>
        <w:tc>
          <w:tcPr>
            <w:tcW w:w="5460" w:type="dxa"/>
            <w:tcBorders>
              <w:top w:val="single" w:sz="6" w:space="0" w:color="auto"/>
              <w:bottom w:val="single" w:sz="6" w:space="0" w:color="auto"/>
            </w:tcBorders>
          </w:tcPr>
          <w:p w14:paraId="0170C973" w14:textId="77777777" w:rsidR="006F4CD5" w:rsidRPr="005B1FB1" w:rsidRDefault="006F4CD5" w:rsidP="006F4CD5">
            <w:pPr>
              <w:pStyle w:val="Body"/>
              <w:spacing w:before="60"/>
              <w:rPr>
                <w:szCs w:val="16"/>
              </w:rPr>
            </w:pPr>
            <w:r w:rsidRPr="005B1FB1">
              <w:rPr>
                <w:szCs w:val="16"/>
              </w:rPr>
              <w:t>GP Advanced Generic 1-state Switch</w:t>
            </w:r>
          </w:p>
        </w:tc>
        <w:tc>
          <w:tcPr>
            <w:tcW w:w="1548" w:type="dxa"/>
            <w:tcBorders>
              <w:top w:val="single" w:sz="6" w:space="0" w:color="auto"/>
              <w:bottom w:val="single" w:sz="6" w:space="0" w:color="auto"/>
            </w:tcBorders>
            <w:vAlign w:val="center"/>
          </w:tcPr>
          <w:p w14:paraId="5EECDF0C" w14:textId="45EF2F82"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22F120CF" w14:textId="77777777" w:rsidTr="007D078B">
        <w:trPr>
          <w:cantSplit/>
          <w:trHeight w:val="360"/>
          <w:jc w:val="center"/>
        </w:trPr>
        <w:tc>
          <w:tcPr>
            <w:tcW w:w="1290" w:type="dxa"/>
            <w:tcBorders>
              <w:top w:val="single" w:sz="6" w:space="0" w:color="auto"/>
              <w:bottom w:val="single" w:sz="6" w:space="0" w:color="auto"/>
            </w:tcBorders>
            <w:vAlign w:val="center"/>
          </w:tcPr>
          <w:p w14:paraId="73462BE7" w14:textId="77777777" w:rsidR="006F4CD5" w:rsidRPr="005B1FB1" w:rsidRDefault="006F4CD5" w:rsidP="006F4CD5">
            <w:pPr>
              <w:pStyle w:val="Body"/>
              <w:jc w:val="center"/>
              <w:rPr>
                <w:szCs w:val="16"/>
              </w:rPr>
            </w:pPr>
            <w:r w:rsidRPr="005B1FB1">
              <w:rPr>
                <w:szCs w:val="16"/>
              </w:rPr>
              <w:t>GPD6</w:t>
            </w:r>
          </w:p>
          <w:p w14:paraId="4BFA9DFF" w14:textId="660F3254" w:rsidR="006F4CD5" w:rsidRPr="005B1FB1" w:rsidRDefault="006F4CD5" w:rsidP="006F4CD5">
            <w:pPr>
              <w:pStyle w:val="Body"/>
              <w:jc w:val="center"/>
              <w:rPr>
                <w:szCs w:val="16"/>
              </w:rPr>
            </w:pPr>
            <w:r w:rsidRPr="005B1FB1">
              <w:rPr>
                <w:szCs w:val="16"/>
              </w:rPr>
              <w:t>GPS14B</w:t>
            </w:r>
          </w:p>
        </w:tc>
        <w:tc>
          <w:tcPr>
            <w:tcW w:w="5460" w:type="dxa"/>
            <w:tcBorders>
              <w:top w:val="single" w:sz="6" w:space="0" w:color="auto"/>
              <w:bottom w:val="single" w:sz="6" w:space="0" w:color="auto"/>
            </w:tcBorders>
          </w:tcPr>
          <w:p w14:paraId="688C1F8B" w14:textId="700AB2A1" w:rsidR="006F4CD5" w:rsidRPr="005B1FB1" w:rsidRDefault="006F4CD5" w:rsidP="006F4CD5">
            <w:pPr>
              <w:pStyle w:val="Body"/>
              <w:spacing w:before="60"/>
              <w:rPr>
                <w:szCs w:val="16"/>
              </w:rPr>
            </w:pPr>
            <w:r w:rsidRPr="005B1FB1">
              <w:rPr>
                <w:szCs w:val="16"/>
              </w:rPr>
              <w:t>GP Advanced Generic 2-state Switch</w:t>
            </w:r>
          </w:p>
        </w:tc>
        <w:tc>
          <w:tcPr>
            <w:tcW w:w="1548" w:type="dxa"/>
            <w:tcBorders>
              <w:top w:val="single" w:sz="6" w:space="0" w:color="auto"/>
              <w:bottom w:val="single" w:sz="6" w:space="0" w:color="auto"/>
            </w:tcBorders>
            <w:vAlign w:val="center"/>
          </w:tcPr>
          <w:p w14:paraId="62A30484" w14:textId="53E50F16"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14B2C8D2" w14:textId="77777777" w:rsidTr="006F4CD5">
        <w:trPr>
          <w:cantSplit/>
          <w:trHeight w:val="360"/>
          <w:jc w:val="center"/>
        </w:trPr>
        <w:tc>
          <w:tcPr>
            <w:tcW w:w="1290" w:type="dxa"/>
            <w:tcBorders>
              <w:top w:val="single" w:sz="6" w:space="0" w:color="auto"/>
              <w:bottom w:val="single" w:sz="6" w:space="0" w:color="auto"/>
            </w:tcBorders>
            <w:vAlign w:val="center"/>
          </w:tcPr>
          <w:p w14:paraId="4F80D96B" w14:textId="77777777" w:rsidR="002C268A" w:rsidRPr="005B1FB1" w:rsidRDefault="002C268A" w:rsidP="006F4CD5">
            <w:pPr>
              <w:pStyle w:val="Body"/>
              <w:jc w:val="center"/>
              <w:rPr>
                <w:szCs w:val="16"/>
              </w:rPr>
            </w:pPr>
            <w:r w:rsidRPr="005B1FB1">
              <w:rPr>
                <w:szCs w:val="16"/>
              </w:rPr>
              <w:t>GPD7</w:t>
            </w:r>
          </w:p>
          <w:p w14:paraId="58B43089" w14:textId="43D28087" w:rsidR="002C268A" w:rsidRPr="005B1FB1" w:rsidRDefault="002C268A" w:rsidP="006F4CD5">
            <w:pPr>
              <w:pStyle w:val="Body"/>
              <w:jc w:val="center"/>
              <w:rPr>
                <w:szCs w:val="16"/>
              </w:rPr>
            </w:pPr>
            <w:r w:rsidRPr="005B1FB1">
              <w:rPr>
                <w:szCs w:val="16"/>
              </w:rPr>
              <w:t>GPS17</w:t>
            </w:r>
          </w:p>
        </w:tc>
        <w:tc>
          <w:tcPr>
            <w:tcW w:w="5460" w:type="dxa"/>
            <w:tcBorders>
              <w:top w:val="single" w:sz="6" w:space="0" w:color="auto"/>
              <w:bottom w:val="single" w:sz="6" w:space="0" w:color="auto"/>
            </w:tcBorders>
          </w:tcPr>
          <w:p w14:paraId="13B6E05F" w14:textId="4A08BDD6" w:rsidR="002C268A" w:rsidRPr="005B1FB1" w:rsidRDefault="002C268A" w:rsidP="006F4CD5">
            <w:pPr>
              <w:pStyle w:val="Body"/>
              <w:spacing w:before="60"/>
              <w:rPr>
                <w:szCs w:val="16"/>
              </w:rPr>
            </w:pPr>
            <w:r w:rsidRPr="005B1FB1">
              <w:rPr>
                <w:szCs w:val="16"/>
              </w:rPr>
              <w:t>GP Generic 8-contact Switch</w:t>
            </w:r>
          </w:p>
        </w:tc>
        <w:tc>
          <w:tcPr>
            <w:tcW w:w="1548" w:type="dxa"/>
            <w:tcBorders>
              <w:top w:val="single" w:sz="6" w:space="0" w:color="auto"/>
              <w:bottom w:val="single" w:sz="6" w:space="0" w:color="auto"/>
            </w:tcBorders>
            <w:vAlign w:val="center"/>
          </w:tcPr>
          <w:p w14:paraId="69CA65DD" w14:textId="77777777" w:rsidR="002C268A" w:rsidRPr="005B1FB1" w:rsidRDefault="002C268A" w:rsidP="006F4CD5">
            <w:pPr>
              <w:pStyle w:val="Body"/>
              <w:spacing w:before="60"/>
              <w:jc w:val="center"/>
            </w:pPr>
          </w:p>
        </w:tc>
      </w:tr>
      <w:tr w:rsidR="006F4CD5" w:rsidRPr="005B1FB1" w14:paraId="39CFAC17" w14:textId="77777777" w:rsidTr="007D078B">
        <w:trPr>
          <w:cantSplit/>
          <w:trHeight w:val="360"/>
          <w:jc w:val="center"/>
        </w:trPr>
        <w:tc>
          <w:tcPr>
            <w:tcW w:w="1290" w:type="dxa"/>
            <w:tcBorders>
              <w:top w:val="single" w:sz="6" w:space="0" w:color="auto"/>
              <w:bottom w:val="single" w:sz="6" w:space="0" w:color="auto"/>
            </w:tcBorders>
            <w:vAlign w:val="center"/>
          </w:tcPr>
          <w:p w14:paraId="408BA0FF" w14:textId="77777777" w:rsidR="006F4CD5" w:rsidRPr="005B1FB1" w:rsidRDefault="006F4CD5" w:rsidP="006F4CD5">
            <w:pPr>
              <w:pStyle w:val="Body"/>
              <w:jc w:val="center"/>
              <w:rPr>
                <w:szCs w:val="16"/>
              </w:rPr>
            </w:pPr>
            <w:r w:rsidRPr="005B1FB1">
              <w:rPr>
                <w:szCs w:val="16"/>
              </w:rPr>
              <w:t>GPD11</w:t>
            </w:r>
          </w:p>
          <w:p w14:paraId="4100BF53" w14:textId="47AC28AF" w:rsidR="006F4CD5" w:rsidRPr="005B1FB1" w:rsidRDefault="006F4CD5" w:rsidP="006F4CD5">
            <w:pPr>
              <w:pStyle w:val="Body"/>
              <w:jc w:val="center"/>
              <w:rPr>
                <w:szCs w:val="16"/>
              </w:rPr>
            </w:pPr>
            <w:r w:rsidRPr="005B1FB1">
              <w:rPr>
                <w:szCs w:val="16"/>
              </w:rPr>
              <w:t>GPS6</w:t>
            </w:r>
          </w:p>
        </w:tc>
        <w:tc>
          <w:tcPr>
            <w:tcW w:w="5460" w:type="dxa"/>
            <w:tcBorders>
              <w:top w:val="single" w:sz="6" w:space="0" w:color="auto"/>
              <w:bottom w:val="single" w:sz="6" w:space="0" w:color="auto"/>
            </w:tcBorders>
          </w:tcPr>
          <w:p w14:paraId="54B8B6BB" w14:textId="32A19771" w:rsidR="006F4CD5" w:rsidRPr="005B1FB1" w:rsidRDefault="006F4CD5" w:rsidP="006F4CD5">
            <w:pPr>
              <w:pStyle w:val="Body"/>
              <w:spacing w:before="60"/>
              <w:rPr>
                <w:szCs w:val="16"/>
              </w:rPr>
            </w:pPr>
            <w:r w:rsidRPr="005B1FB1">
              <w:rPr>
                <w:szCs w:val="16"/>
              </w:rPr>
              <w:t>GP Light Sensor</w:t>
            </w:r>
          </w:p>
        </w:tc>
        <w:tc>
          <w:tcPr>
            <w:tcW w:w="1548" w:type="dxa"/>
            <w:tcBorders>
              <w:top w:val="single" w:sz="6" w:space="0" w:color="auto"/>
              <w:bottom w:val="single" w:sz="6" w:space="0" w:color="auto"/>
            </w:tcBorders>
            <w:vAlign w:val="center"/>
          </w:tcPr>
          <w:p w14:paraId="4D470D22" w14:textId="01ECAFA0"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351EB82A" w14:textId="77777777" w:rsidTr="007D078B">
        <w:trPr>
          <w:cantSplit/>
          <w:trHeight w:val="360"/>
          <w:jc w:val="center"/>
        </w:trPr>
        <w:tc>
          <w:tcPr>
            <w:tcW w:w="1290" w:type="dxa"/>
            <w:tcBorders>
              <w:top w:val="single" w:sz="6" w:space="0" w:color="auto"/>
              <w:bottom w:val="single" w:sz="6" w:space="0" w:color="auto"/>
            </w:tcBorders>
            <w:vAlign w:val="center"/>
          </w:tcPr>
          <w:p w14:paraId="17F6E8E6" w14:textId="77777777" w:rsidR="006F4CD5" w:rsidRPr="005B1FB1" w:rsidRDefault="006F4CD5" w:rsidP="006F4CD5">
            <w:pPr>
              <w:pStyle w:val="Body"/>
              <w:jc w:val="center"/>
              <w:rPr>
                <w:szCs w:val="16"/>
              </w:rPr>
            </w:pPr>
            <w:r w:rsidRPr="005B1FB1">
              <w:rPr>
                <w:szCs w:val="16"/>
              </w:rPr>
              <w:t>GPD12</w:t>
            </w:r>
          </w:p>
          <w:p w14:paraId="2AD91FCD" w14:textId="765179EC" w:rsidR="006F4CD5" w:rsidRPr="005B1FB1" w:rsidRDefault="006F4CD5" w:rsidP="006F4CD5">
            <w:pPr>
              <w:pStyle w:val="Body"/>
              <w:jc w:val="center"/>
              <w:rPr>
                <w:szCs w:val="16"/>
              </w:rPr>
            </w:pPr>
            <w:r w:rsidRPr="005B1FB1">
              <w:rPr>
                <w:szCs w:val="16"/>
              </w:rPr>
              <w:t>GPS7</w:t>
            </w:r>
          </w:p>
        </w:tc>
        <w:tc>
          <w:tcPr>
            <w:tcW w:w="5460" w:type="dxa"/>
            <w:tcBorders>
              <w:top w:val="single" w:sz="6" w:space="0" w:color="auto"/>
              <w:bottom w:val="single" w:sz="6" w:space="0" w:color="auto"/>
            </w:tcBorders>
          </w:tcPr>
          <w:p w14:paraId="66A5C3DA" w14:textId="2EBF3FAE" w:rsidR="006F4CD5" w:rsidRPr="005B1FB1" w:rsidRDefault="006F4CD5" w:rsidP="006F4CD5">
            <w:pPr>
              <w:pStyle w:val="Body"/>
              <w:spacing w:before="60"/>
              <w:rPr>
                <w:szCs w:val="16"/>
              </w:rPr>
            </w:pPr>
            <w:r w:rsidRPr="005B1FB1">
              <w:rPr>
                <w:szCs w:val="16"/>
              </w:rPr>
              <w:t>GP Occupancy Sensor</w:t>
            </w:r>
          </w:p>
        </w:tc>
        <w:tc>
          <w:tcPr>
            <w:tcW w:w="1548" w:type="dxa"/>
            <w:tcBorders>
              <w:top w:val="single" w:sz="6" w:space="0" w:color="auto"/>
              <w:bottom w:val="single" w:sz="6" w:space="0" w:color="auto"/>
            </w:tcBorders>
            <w:vAlign w:val="center"/>
          </w:tcPr>
          <w:p w14:paraId="00576DDF" w14:textId="372AC848"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42FFC2D4" w14:textId="77777777" w:rsidTr="007D078B">
        <w:trPr>
          <w:cantSplit/>
          <w:trHeight w:val="360"/>
          <w:jc w:val="center"/>
        </w:trPr>
        <w:tc>
          <w:tcPr>
            <w:tcW w:w="1290" w:type="dxa"/>
            <w:tcBorders>
              <w:top w:val="single" w:sz="6" w:space="0" w:color="auto"/>
              <w:bottom w:val="single" w:sz="6" w:space="0" w:color="auto"/>
            </w:tcBorders>
            <w:vAlign w:val="center"/>
          </w:tcPr>
          <w:p w14:paraId="11FCF21E" w14:textId="77777777" w:rsidR="002C268A" w:rsidRPr="005B1FB1" w:rsidRDefault="002C268A" w:rsidP="006F4CD5">
            <w:pPr>
              <w:pStyle w:val="Body"/>
              <w:jc w:val="center"/>
              <w:rPr>
                <w:szCs w:val="16"/>
              </w:rPr>
            </w:pPr>
            <w:r w:rsidRPr="005B1FB1">
              <w:rPr>
                <w:szCs w:val="16"/>
              </w:rPr>
              <w:t>GPD102</w:t>
            </w:r>
          </w:p>
          <w:p w14:paraId="2DBDB025" w14:textId="085182A6" w:rsidR="002C268A" w:rsidRPr="005B1FB1" w:rsidRDefault="002C268A" w:rsidP="006F4CD5">
            <w:pPr>
              <w:pStyle w:val="Body"/>
              <w:jc w:val="center"/>
              <w:rPr>
                <w:szCs w:val="16"/>
              </w:rPr>
            </w:pPr>
            <w:r w:rsidRPr="005B1FB1">
              <w:rPr>
                <w:szCs w:val="16"/>
              </w:rPr>
              <w:t>GPS16</w:t>
            </w:r>
            <w:r w:rsidR="0095041C">
              <w:rPr>
                <w:szCs w:val="16"/>
              </w:rPr>
              <w:br/>
            </w:r>
            <w:r w:rsidR="0095041C" w:rsidRPr="005B1FB1">
              <w:rPr>
                <w:szCs w:val="16"/>
              </w:rPr>
              <w:t>GPPCSF21</w:t>
            </w:r>
          </w:p>
        </w:tc>
        <w:tc>
          <w:tcPr>
            <w:tcW w:w="5460" w:type="dxa"/>
            <w:tcBorders>
              <w:top w:val="single" w:sz="6" w:space="0" w:color="auto"/>
              <w:bottom w:val="single" w:sz="6" w:space="0" w:color="auto"/>
            </w:tcBorders>
          </w:tcPr>
          <w:p w14:paraId="611B591A" w14:textId="4E823644" w:rsidR="002C268A" w:rsidRPr="005B1FB1" w:rsidRDefault="002C268A" w:rsidP="006F4CD5">
            <w:pPr>
              <w:pStyle w:val="Body"/>
              <w:spacing w:before="60"/>
              <w:rPr>
                <w:szCs w:val="16"/>
              </w:rPr>
            </w:pPr>
            <w:r w:rsidRPr="005B1FB1">
              <w:rPr>
                <w:szCs w:val="16"/>
              </w:rPr>
              <w:t>Standard ZCL cluster controllable via GPD Compact Attribute Reporting</w:t>
            </w:r>
          </w:p>
        </w:tc>
        <w:tc>
          <w:tcPr>
            <w:tcW w:w="1548" w:type="dxa"/>
            <w:tcBorders>
              <w:top w:val="single" w:sz="6" w:space="0" w:color="auto"/>
              <w:bottom w:val="single" w:sz="6" w:space="0" w:color="auto"/>
            </w:tcBorders>
            <w:vAlign w:val="center"/>
          </w:tcPr>
          <w:p w14:paraId="7136163B" w14:textId="0FA83070"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0CB2350F" w14:textId="77777777" w:rsidTr="002C268A">
        <w:trPr>
          <w:cantSplit/>
          <w:trHeight w:val="360"/>
          <w:jc w:val="center"/>
        </w:trPr>
        <w:tc>
          <w:tcPr>
            <w:tcW w:w="1290" w:type="dxa"/>
            <w:tcBorders>
              <w:top w:val="single" w:sz="6" w:space="0" w:color="auto"/>
              <w:bottom w:val="single" w:sz="6" w:space="0" w:color="auto"/>
            </w:tcBorders>
            <w:vAlign w:val="center"/>
          </w:tcPr>
          <w:p w14:paraId="1752F0DF" w14:textId="77777777" w:rsidR="002C268A" w:rsidRPr="005B1FB1" w:rsidRDefault="002C268A" w:rsidP="006F4CD5">
            <w:pPr>
              <w:pStyle w:val="Body"/>
              <w:jc w:val="center"/>
              <w:rPr>
                <w:szCs w:val="16"/>
                <w:lang w:eastAsia="ja-JP"/>
              </w:rPr>
            </w:pPr>
            <w:r w:rsidRPr="005B1FB1">
              <w:rPr>
                <w:szCs w:val="16"/>
                <w:lang w:eastAsia="ja-JP"/>
              </w:rPr>
              <w:t>GPDTX10 - GPDTX1f</w:t>
            </w:r>
          </w:p>
          <w:p w14:paraId="50636558" w14:textId="1857A2A8" w:rsidR="002C268A" w:rsidRPr="005B1FB1" w:rsidRDefault="002C268A" w:rsidP="006F4CD5">
            <w:pPr>
              <w:pStyle w:val="Body"/>
              <w:jc w:val="center"/>
              <w:rPr>
                <w:szCs w:val="16"/>
              </w:rPr>
            </w:pPr>
            <w:r w:rsidRPr="005B1FB1">
              <w:rPr>
                <w:szCs w:val="16"/>
                <w:lang w:eastAsia="ja-JP"/>
              </w:rPr>
              <w:t>GPDRX10 - GPDRX1f</w:t>
            </w:r>
          </w:p>
        </w:tc>
        <w:tc>
          <w:tcPr>
            <w:tcW w:w="5460" w:type="dxa"/>
            <w:tcBorders>
              <w:top w:val="single" w:sz="6" w:space="0" w:color="auto"/>
              <w:bottom w:val="single" w:sz="6" w:space="0" w:color="auto"/>
            </w:tcBorders>
          </w:tcPr>
          <w:p w14:paraId="1033D1AA" w14:textId="232999B1" w:rsidR="002C268A" w:rsidRPr="005B1FB1" w:rsidRDefault="002C268A" w:rsidP="006F4CD5">
            <w:pPr>
              <w:pStyle w:val="Body"/>
              <w:spacing w:before="60"/>
              <w:rPr>
                <w:szCs w:val="16"/>
              </w:rPr>
            </w:pPr>
            <w:r w:rsidRPr="005B1FB1">
              <w:rPr>
                <w:szCs w:val="16"/>
              </w:rPr>
              <w:t>GP Scene functionality</w:t>
            </w:r>
          </w:p>
        </w:tc>
        <w:tc>
          <w:tcPr>
            <w:tcW w:w="1548" w:type="dxa"/>
            <w:tcBorders>
              <w:top w:val="single" w:sz="6" w:space="0" w:color="auto"/>
              <w:bottom w:val="single" w:sz="6" w:space="0" w:color="auto"/>
            </w:tcBorders>
            <w:vAlign w:val="center"/>
          </w:tcPr>
          <w:p w14:paraId="2EFF216E" w14:textId="1C894F1A"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701B16BD" w14:textId="77777777" w:rsidTr="00F06095">
        <w:trPr>
          <w:cantSplit/>
          <w:trHeight w:val="360"/>
          <w:jc w:val="center"/>
        </w:trPr>
        <w:tc>
          <w:tcPr>
            <w:tcW w:w="1290" w:type="dxa"/>
            <w:tcBorders>
              <w:top w:val="single" w:sz="6" w:space="0" w:color="auto"/>
              <w:bottom w:val="single" w:sz="18" w:space="0" w:color="auto"/>
            </w:tcBorders>
            <w:vAlign w:val="center"/>
          </w:tcPr>
          <w:p w14:paraId="1C0757EA" w14:textId="77777777" w:rsidR="002C268A" w:rsidRPr="005B1FB1" w:rsidRDefault="002C268A" w:rsidP="006F4CD5">
            <w:pPr>
              <w:pStyle w:val="Body"/>
              <w:jc w:val="center"/>
              <w:rPr>
                <w:szCs w:val="16"/>
              </w:rPr>
            </w:pPr>
            <w:r w:rsidRPr="005B1FB1">
              <w:rPr>
                <w:szCs w:val="16"/>
              </w:rPr>
              <w:t>GPDTXA6</w:t>
            </w:r>
          </w:p>
          <w:p w14:paraId="03D83AFB" w14:textId="037B2665" w:rsidR="002C268A" w:rsidRPr="005B1FB1" w:rsidRDefault="002C268A" w:rsidP="006F4CD5">
            <w:pPr>
              <w:pStyle w:val="Body"/>
              <w:jc w:val="center"/>
              <w:rPr>
                <w:szCs w:val="16"/>
              </w:rPr>
            </w:pPr>
            <w:r w:rsidRPr="005B1FB1">
              <w:rPr>
                <w:szCs w:val="16"/>
              </w:rPr>
              <w:t>GPDRXA6</w:t>
            </w:r>
          </w:p>
        </w:tc>
        <w:tc>
          <w:tcPr>
            <w:tcW w:w="5460" w:type="dxa"/>
            <w:tcBorders>
              <w:top w:val="single" w:sz="6" w:space="0" w:color="auto"/>
              <w:bottom w:val="single" w:sz="18" w:space="0" w:color="auto"/>
            </w:tcBorders>
          </w:tcPr>
          <w:p w14:paraId="195B5E8B" w14:textId="08B484BC" w:rsidR="002C268A" w:rsidRPr="005B1FB1" w:rsidRDefault="002C268A" w:rsidP="006F4CD5">
            <w:pPr>
              <w:pStyle w:val="Body"/>
              <w:spacing w:before="60"/>
              <w:rPr>
                <w:szCs w:val="16"/>
              </w:rPr>
            </w:pPr>
            <w:r w:rsidRPr="005B1FB1">
              <w:rPr>
                <w:szCs w:val="16"/>
              </w:rPr>
              <w:t>GPD ZCL Tunneling command</w:t>
            </w:r>
          </w:p>
        </w:tc>
        <w:tc>
          <w:tcPr>
            <w:tcW w:w="1548" w:type="dxa"/>
            <w:tcBorders>
              <w:top w:val="single" w:sz="6" w:space="0" w:color="auto"/>
              <w:bottom w:val="single" w:sz="18" w:space="0" w:color="auto"/>
            </w:tcBorders>
            <w:vAlign w:val="center"/>
          </w:tcPr>
          <w:p w14:paraId="6146B1AD" w14:textId="23A677D5" w:rsidR="002C268A" w:rsidRPr="005B1FB1" w:rsidRDefault="002C268A"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bl>
    <w:p w14:paraId="67DC4D50" w14:textId="77777777" w:rsidR="00BF6F40" w:rsidRPr="005B1FB1" w:rsidRDefault="00BF6F40" w:rsidP="00484BC8"/>
    <w:p w14:paraId="098EEBB4" w14:textId="77777777" w:rsidR="00C577D7" w:rsidRPr="005B1FB1" w:rsidRDefault="00C577D7" w:rsidP="00C577D7">
      <w:pPr>
        <w:pStyle w:val="Heading1"/>
        <w:shd w:val="clear" w:color="auto" w:fill="000080"/>
        <w:ind w:left="432"/>
      </w:pPr>
      <w:bookmarkStart w:id="59" w:name="_Toc283380279"/>
      <w:bookmarkStart w:id="60" w:name="_Toc485319660"/>
      <w:r w:rsidRPr="005B1FB1">
        <w:lastRenderedPageBreak/>
        <w:t>Abbreviations and special symbols</w:t>
      </w:r>
      <w:bookmarkEnd w:id="47"/>
      <w:bookmarkEnd w:id="59"/>
      <w:bookmarkEnd w:id="60"/>
    </w:p>
    <w:p w14:paraId="4AF5129C" w14:textId="77777777" w:rsidR="00C577D7" w:rsidRPr="005B1FB1" w:rsidRDefault="00C577D7" w:rsidP="00C577D7">
      <w:pPr>
        <w:autoSpaceDE w:val="0"/>
        <w:autoSpaceDN w:val="0"/>
        <w:adjustRightInd w:val="0"/>
        <w:rPr>
          <w:rFonts w:ascii="Arial" w:hAnsi="Arial" w:cs="Arial"/>
          <w:color w:val="000000"/>
        </w:rPr>
      </w:pPr>
    </w:p>
    <w:p w14:paraId="36D7C9AF" w14:textId="77777777"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Notations for requirement status: </w:t>
      </w:r>
    </w:p>
    <w:p w14:paraId="0F60FE57" w14:textId="77777777" w:rsidR="00C577D7" w:rsidRPr="005B1FB1"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5B1FB1" w14:paraId="19C67F1C" w14:textId="77777777" w:rsidTr="006C791C">
        <w:trPr>
          <w:trHeight w:val="246"/>
        </w:trPr>
        <w:tc>
          <w:tcPr>
            <w:tcW w:w="2268" w:type="dxa"/>
          </w:tcPr>
          <w:p w14:paraId="170A193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w:t>
            </w:r>
          </w:p>
        </w:tc>
        <w:tc>
          <w:tcPr>
            <w:tcW w:w="7813" w:type="dxa"/>
          </w:tcPr>
          <w:p w14:paraId="79750825"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Mandatory</w:t>
            </w:r>
          </w:p>
        </w:tc>
      </w:tr>
      <w:tr w:rsidR="00C577D7" w:rsidRPr="005B1FB1" w14:paraId="670154FE" w14:textId="77777777" w:rsidTr="006C791C">
        <w:trPr>
          <w:trHeight w:val="260"/>
        </w:trPr>
        <w:tc>
          <w:tcPr>
            <w:tcW w:w="2268" w:type="dxa"/>
          </w:tcPr>
          <w:p w14:paraId="6F071ED3"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w:t>
            </w:r>
          </w:p>
        </w:tc>
        <w:tc>
          <w:tcPr>
            <w:tcW w:w="7813" w:type="dxa"/>
          </w:tcPr>
          <w:p w14:paraId="7F3673B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Optional</w:t>
            </w:r>
          </w:p>
        </w:tc>
      </w:tr>
      <w:tr w:rsidR="00C577D7" w:rsidRPr="005B1FB1" w14:paraId="0329454A" w14:textId="77777777" w:rsidTr="006C791C">
        <w:trPr>
          <w:trHeight w:val="246"/>
        </w:trPr>
        <w:tc>
          <w:tcPr>
            <w:tcW w:w="2268" w:type="dxa"/>
          </w:tcPr>
          <w:p w14:paraId="392692AE" w14:textId="77777777" w:rsidR="00C577D7" w:rsidRPr="005B1FB1" w:rsidRDefault="00C577D7" w:rsidP="006C791C">
            <w:pPr>
              <w:autoSpaceDE w:val="0"/>
              <w:autoSpaceDN w:val="0"/>
              <w:adjustRightInd w:val="0"/>
              <w:rPr>
                <w:rFonts w:ascii="Arial" w:hAnsi="Arial" w:cs="Arial"/>
                <w:color w:val="000000"/>
                <w:sz w:val="22"/>
                <w:szCs w:val="22"/>
              </w:rPr>
            </w:pPr>
            <w:proofErr w:type="spellStart"/>
            <w:proofErr w:type="gramStart"/>
            <w:r w:rsidRPr="005B1FB1">
              <w:rPr>
                <w:rFonts w:ascii="Arial" w:hAnsi="Arial" w:cs="Arial"/>
                <w:color w:val="000000"/>
                <w:sz w:val="22"/>
                <w:szCs w:val="22"/>
              </w:rPr>
              <w:t>O.n</w:t>
            </w:r>
            <w:proofErr w:type="spellEnd"/>
            <w:proofErr w:type="gramEnd"/>
          </w:p>
        </w:tc>
        <w:tc>
          <w:tcPr>
            <w:tcW w:w="7813" w:type="dxa"/>
          </w:tcPr>
          <w:p w14:paraId="17D5E119"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Optional, but support of at least one </w:t>
            </w:r>
            <w:r w:rsidR="00391FD3" w:rsidRPr="005B1FB1">
              <w:rPr>
                <w:rFonts w:ascii="Arial" w:hAnsi="Arial" w:cs="Arial"/>
                <w:color w:val="000000"/>
                <w:sz w:val="22"/>
                <w:szCs w:val="22"/>
              </w:rPr>
              <w:t xml:space="preserve">or only one (as indicated in the footnote to the </w:t>
            </w:r>
            <w:proofErr w:type="spellStart"/>
            <w:r w:rsidR="00391FD3" w:rsidRPr="005B1FB1">
              <w:rPr>
                <w:rFonts w:ascii="Arial" w:hAnsi="Arial" w:cs="Arial"/>
                <w:color w:val="000000"/>
                <w:sz w:val="22"/>
                <w:szCs w:val="22"/>
              </w:rPr>
              <w:t>O.n</w:t>
            </w:r>
            <w:proofErr w:type="spellEnd"/>
            <w:r w:rsidR="00391FD3" w:rsidRPr="005B1FB1">
              <w:rPr>
                <w:rFonts w:ascii="Arial" w:hAnsi="Arial" w:cs="Arial"/>
                <w:color w:val="000000"/>
                <w:sz w:val="22"/>
                <w:szCs w:val="22"/>
              </w:rPr>
              <w:t xml:space="preserve"> label) </w:t>
            </w:r>
            <w:r w:rsidRPr="005B1FB1">
              <w:rPr>
                <w:rFonts w:ascii="Arial" w:hAnsi="Arial" w:cs="Arial"/>
                <w:color w:val="000000"/>
                <w:sz w:val="22"/>
                <w:szCs w:val="22"/>
              </w:rPr>
              <w:t xml:space="preserve">of the group of options labeled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xml:space="preserve"> is required. </w:t>
            </w:r>
            <w:r w:rsidR="00391FD3" w:rsidRPr="005B1FB1">
              <w:rPr>
                <w:rFonts w:ascii="Arial" w:hAnsi="Arial" w:cs="Arial"/>
                <w:color w:val="000000"/>
                <w:sz w:val="22"/>
                <w:szCs w:val="22"/>
              </w:rPr>
              <w:br/>
            </w:r>
            <w:r w:rsidRPr="005B1FB1">
              <w:rPr>
                <w:rFonts w:ascii="Arial" w:hAnsi="Arial" w:cs="Arial"/>
                <w:color w:val="000000"/>
                <w:sz w:val="22"/>
                <w:szCs w:val="22"/>
              </w:rPr>
              <w:t xml:space="preserve">(Clarification - the number ‘n’ is a label for the group, not a count of the number of options within the group, or the ordinal number of the option within the group. All options in the group are indicated identically as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w:t>
            </w:r>
          </w:p>
        </w:tc>
      </w:tr>
      <w:tr w:rsidR="00C577D7" w:rsidRPr="005B1FB1" w14:paraId="3672D333" w14:textId="77777777" w:rsidTr="006C791C">
        <w:trPr>
          <w:trHeight w:val="260"/>
        </w:trPr>
        <w:tc>
          <w:tcPr>
            <w:tcW w:w="2268" w:type="dxa"/>
          </w:tcPr>
          <w:p w14:paraId="6153ED1D"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w:t>
            </w:r>
          </w:p>
        </w:tc>
        <w:tc>
          <w:tcPr>
            <w:tcW w:w="7813" w:type="dxa"/>
          </w:tcPr>
          <w:p w14:paraId="6BBC6B7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Not applicable</w:t>
            </w:r>
          </w:p>
        </w:tc>
      </w:tr>
      <w:tr w:rsidR="00C577D7" w:rsidRPr="005B1FB1" w14:paraId="6B142224" w14:textId="77777777" w:rsidTr="006C791C">
        <w:trPr>
          <w:trHeight w:val="260"/>
        </w:trPr>
        <w:tc>
          <w:tcPr>
            <w:tcW w:w="2268" w:type="dxa"/>
          </w:tcPr>
          <w:p w14:paraId="6E1D1CD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X</w:t>
            </w:r>
          </w:p>
        </w:tc>
        <w:tc>
          <w:tcPr>
            <w:tcW w:w="7813" w:type="dxa"/>
          </w:tcPr>
          <w:p w14:paraId="6DE7A79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Prohibited</w:t>
            </w:r>
          </w:p>
        </w:tc>
      </w:tr>
      <w:tr w:rsidR="00C577D7" w:rsidRPr="005B1FB1" w14:paraId="2A6C1388" w14:textId="77777777" w:rsidTr="006C791C">
        <w:trPr>
          <w:trHeight w:val="260"/>
        </w:trPr>
        <w:tc>
          <w:tcPr>
            <w:tcW w:w="2268" w:type="dxa"/>
          </w:tcPr>
          <w:p w14:paraId="7E6EAF64"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Item label: Status</w:t>
            </w:r>
          </w:p>
        </w:tc>
        <w:tc>
          <w:tcPr>
            <w:tcW w:w="7813" w:type="dxa"/>
          </w:tcPr>
          <w:p w14:paraId="774B9A5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Status is conditional on support of the item with the given item label.</w:t>
            </w:r>
          </w:p>
        </w:tc>
      </w:tr>
    </w:tbl>
    <w:p w14:paraId="0F3616DC" w14:textId="77777777" w:rsidR="00C577D7" w:rsidRPr="005B1FB1" w:rsidRDefault="00C577D7" w:rsidP="00C577D7">
      <w:pPr>
        <w:pStyle w:val="Footer"/>
        <w:tabs>
          <w:tab w:val="clear" w:pos="4320"/>
          <w:tab w:val="clear" w:pos="8640"/>
        </w:tabs>
        <w:autoSpaceDE w:val="0"/>
        <w:autoSpaceDN w:val="0"/>
        <w:adjustRightInd w:val="0"/>
        <w:rPr>
          <w:rFonts w:ascii="Arial" w:hAnsi="Arial" w:cs="Arial"/>
          <w:sz w:val="22"/>
          <w:szCs w:val="22"/>
        </w:rPr>
      </w:pPr>
    </w:p>
    <w:p w14:paraId="2917B038"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Examples</w:t>
      </w:r>
    </w:p>
    <w:p w14:paraId="0CD013F6"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1</w:t>
      </w:r>
      <w:proofErr w:type="gramStart"/>
      <w:r w:rsidRPr="005B1FB1">
        <w:rPr>
          <w:rFonts w:ascii="Arial" w:hAnsi="Arial" w:cs="Arial"/>
          <w:color w:val="000000"/>
          <w:sz w:val="22"/>
          <w:szCs w:val="22"/>
        </w:rPr>
        <w:t>/  If</w:t>
      </w:r>
      <w:proofErr w:type="gramEnd"/>
      <w:r w:rsidRPr="005B1FB1">
        <w:rPr>
          <w:rFonts w:ascii="Arial" w:hAnsi="Arial" w:cs="Arial"/>
          <w:color w:val="000000"/>
          <w:sz w:val="22"/>
          <w:szCs w:val="22"/>
        </w:rPr>
        <w:t xml:space="preserve"> items labeled A and B are both marked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the status is optional for both A and B, but at least one of the two features described by items A and B is required to be implemented.</w:t>
      </w:r>
    </w:p>
    <w:p w14:paraId="259A8003" w14:textId="77777777" w:rsidR="00C577D7" w:rsidRPr="005B1FB1" w:rsidRDefault="00C577D7" w:rsidP="00C577D7">
      <w:pPr>
        <w:rPr>
          <w:rFonts w:ascii="Arial" w:hAnsi="Arial" w:cs="Arial"/>
          <w:sz w:val="22"/>
          <w:szCs w:val="22"/>
        </w:rPr>
      </w:pPr>
    </w:p>
    <w:p w14:paraId="332DBD0C"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 xml:space="preserve">2/ If m items are each marked A: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if item A is implemented, the status is optional for all of them, but at least one of the m features described by the items is required to be implemented.</w:t>
      </w:r>
    </w:p>
    <w:p w14:paraId="7CBA338C" w14:textId="77777777" w:rsidR="00C577D7" w:rsidRPr="005B1FB1" w:rsidRDefault="00C577D7" w:rsidP="00C577D7">
      <w:pPr>
        <w:rPr>
          <w:rFonts w:ascii="Arial" w:hAnsi="Arial" w:cs="Arial"/>
        </w:rPr>
      </w:pPr>
    </w:p>
    <w:p w14:paraId="0E5878EC" w14:textId="77777777" w:rsidR="00C577D7" w:rsidRPr="005B1FB1" w:rsidRDefault="00C577D7" w:rsidP="00C577D7">
      <w:pPr>
        <w:rPr>
          <w:rFonts w:ascii="Arial" w:hAnsi="Arial" w:cs="Arial"/>
        </w:rPr>
      </w:pPr>
    </w:p>
    <w:p w14:paraId="7323C156" w14:textId="77777777" w:rsidR="00C577D7" w:rsidRPr="005B1FB1" w:rsidRDefault="00C577D7" w:rsidP="00C577D7">
      <w:pPr>
        <w:pStyle w:val="Heading1"/>
        <w:shd w:val="clear" w:color="auto" w:fill="000080"/>
        <w:ind w:left="432"/>
      </w:pPr>
      <w:bookmarkStart w:id="61" w:name="_Toc243190168"/>
      <w:bookmarkStart w:id="62" w:name="_Toc283380280"/>
      <w:bookmarkStart w:id="63" w:name="_Toc485319661"/>
      <w:r w:rsidRPr="005B1FB1">
        <w:lastRenderedPageBreak/>
        <w:t>Instructions for completing the PICS proforma</w:t>
      </w:r>
      <w:bookmarkEnd w:id="61"/>
      <w:bookmarkEnd w:id="62"/>
      <w:bookmarkEnd w:id="63"/>
    </w:p>
    <w:p w14:paraId="3DBCE4A6" w14:textId="77777777" w:rsidR="00C577D7" w:rsidRPr="005B1FB1" w:rsidRDefault="00C577D7" w:rsidP="00C577D7">
      <w:pPr>
        <w:autoSpaceDE w:val="0"/>
        <w:autoSpaceDN w:val="0"/>
        <w:adjustRightInd w:val="0"/>
        <w:rPr>
          <w:rFonts w:ascii="Arial" w:hAnsi="Arial" w:cs="Arial"/>
          <w:color w:val="000000"/>
        </w:rPr>
      </w:pPr>
    </w:p>
    <w:p w14:paraId="129C7712" w14:textId="77777777" w:rsidR="00C577D7" w:rsidRPr="005B1FB1" w:rsidRDefault="00C577D7" w:rsidP="00C577D7">
      <w:pPr>
        <w:pStyle w:val="BodyText"/>
        <w:autoSpaceDE w:val="0"/>
        <w:autoSpaceDN w:val="0"/>
        <w:adjustRightInd w:val="0"/>
        <w:rPr>
          <w:rFonts w:ascii="Arial" w:hAnsi="Arial" w:cs="Arial"/>
          <w:sz w:val="22"/>
          <w:szCs w:val="22"/>
        </w:rPr>
      </w:pPr>
      <w:r w:rsidRPr="005B1FB1">
        <w:rPr>
          <w:rFonts w:ascii="Arial" w:hAnsi="Arial" w:cs="Arial"/>
          <w:sz w:val="22"/>
          <w:szCs w:val="22"/>
        </w:rPr>
        <w:t xml:space="preserve">If a given implementation is claimed to conform to this standard, the actual PICS proforma to be filled in by a supplier shall be technically equivalent to the text of the PICS proforma in this </w:t>
      </w:r>
      <w:proofErr w:type="gramStart"/>
      <w:r w:rsidRPr="005B1FB1">
        <w:rPr>
          <w:rFonts w:ascii="Arial" w:hAnsi="Arial" w:cs="Arial"/>
          <w:sz w:val="22"/>
          <w:szCs w:val="22"/>
        </w:rPr>
        <w:t>annex, and</w:t>
      </w:r>
      <w:proofErr w:type="gramEnd"/>
      <w:r w:rsidRPr="005B1FB1">
        <w:rPr>
          <w:rFonts w:ascii="Arial" w:hAnsi="Arial" w:cs="Arial"/>
          <w:sz w:val="22"/>
          <w:szCs w:val="22"/>
        </w:rPr>
        <w:t xml:space="preserve"> shall preserve the numbering and naming and the ordering of the PICS proforma.</w:t>
      </w:r>
    </w:p>
    <w:p w14:paraId="17909AF3" w14:textId="77777777" w:rsidR="00C577D7" w:rsidRPr="005B1FB1" w:rsidRDefault="00C577D7" w:rsidP="00C577D7">
      <w:pPr>
        <w:autoSpaceDE w:val="0"/>
        <w:autoSpaceDN w:val="0"/>
        <w:adjustRightInd w:val="0"/>
        <w:rPr>
          <w:rFonts w:ascii="Arial" w:hAnsi="Arial" w:cs="Arial"/>
          <w:sz w:val="22"/>
          <w:szCs w:val="22"/>
        </w:rPr>
      </w:pPr>
    </w:p>
    <w:p w14:paraId="2195129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 PICS which conforms to this document shall be a conforming PICS proforma completed in accordance with the instructions for completion given in this annex.</w:t>
      </w:r>
    </w:p>
    <w:p w14:paraId="6EF76BDE" w14:textId="77777777" w:rsidR="00C577D7" w:rsidRPr="005B1FB1" w:rsidRDefault="00C577D7" w:rsidP="00C577D7">
      <w:pPr>
        <w:autoSpaceDE w:val="0"/>
        <w:autoSpaceDN w:val="0"/>
        <w:adjustRightInd w:val="0"/>
        <w:rPr>
          <w:rFonts w:ascii="Arial" w:hAnsi="Arial" w:cs="Arial"/>
          <w:sz w:val="22"/>
          <w:szCs w:val="22"/>
        </w:rPr>
      </w:pPr>
    </w:p>
    <w:p w14:paraId="24F22042"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CC3A26" w14:textId="77777777" w:rsidR="00C577D7" w:rsidRPr="005B1FB1" w:rsidRDefault="00C577D7" w:rsidP="00C577D7">
      <w:pPr>
        <w:pStyle w:val="Heading1"/>
        <w:shd w:val="clear" w:color="auto" w:fill="000080"/>
        <w:ind w:left="432"/>
      </w:pPr>
      <w:bookmarkStart w:id="64" w:name="_Toc243190169"/>
      <w:bookmarkStart w:id="65" w:name="_Toc283380281"/>
      <w:bookmarkStart w:id="66" w:name="_Toc485319662"/>
      <w:r w:rsidRPr="005B1FB1">
        <w:lastRenderedPageBreak/>
        <w:t>Identification of the implementation</w:t>
      </w:r>
      <w:bookmarkEnd w:id="64"/>
      <w:bookmarkEnd w:id="65"/>
      <w:bookmarkEnd w:id="66"/>
    </w:p>
    <w:p w14:paraId="70DFAA27" w14:textId="77777777" w:rsidR="00C577D7" w:rsidRPr="005B1FB1" w:rsidRDefault="00C577D7" w:rsidP="00C577D7">
      <w:pPr>
        <w:autoSpaceDE w:val="0"/>
        <w:autoSpaceDN w:val="0"/>
        <w:adjustRightInd w:val="0"/>
        <w:rPr>
          <w:rFonts w:ascii="Arial" w:hAnsi="Arial" w:cs="Arial"/>
          <w:b/>
          <w:sz w:val="20"/>
        </w:rPr>
      </w:pPr>
    </w:p>
    <w:p w14:paraId="4F8F9F2A" w14:textId="77777777" w:rsidR="00C577D7" w:rsidRPr="005B1FB1" w:rsidRDefault="00C577D7" w:rsidP="00C577D7">
      <w:pPr>
        <w:rPr>
          <w:rFonts w:ascii="Arial" w:hAnsi="Arial" w:cs="Arial"/>
          <w:b/>
          <w:sz w:val="22"/>
          <w:szCs w:val="22"/>
        </w:rPr>
      </w:pPr>
      <w:r w:rsidRPr="005B1FB1">
        <w:rPr>
          <w:rFonts w:ascii="Arial" w:hAnsi="Arial" w:cs="Arial"/>
          <w:b/>
          <w:sz w:val="22"/>
          <w:szCs w:val="22"/>
        </w:rPr>
        <w:t>Implementation under test (IUT) identification</w:t>
      </w:r>
    </w:p>
    <w:p w14:paraId="53D9F7FB" w14:textId="77777777" w:rsidR="00C577D7" w:rsidRPr="005B1FB1" w:rsidRDefault="00C577D7" w:rsidP="00C577D7">
      <w:pPr>
        <w:autoSpaceDE w:val="0"/>
        <w:autoSpaceDN w:val="0"/>
        <w:adjustRightInd w:val="0"/>
        <w:rPr>
          <w:rFonts w:ascii="Arial" w:hAnsi="Arial" w:cs="Arial"/>
          <w:b/>
          <w:sz w:val="22"/>
          <w:szCs w:val="22"/>
        </w:rPr>
      </w:pPr>
    </w:p>
    <w:p w14:paraId="4C96A7A6" w14:textId="40AA3E1E" w:rsidR="00960DC9" w:rsidRPr="0019032E" w:rsidRDefault="00960DC9" w:rsidP="00960DC9">
      <w:pPr>
        <w:autoSpaceDE w:val="0"/>
        <w:autoSpaceDN w:val="0"/>
        <w:adjustRightInd w:val="0"/>
        <w:rPr>
          <w:rFonts w:ascii="Arial" w:hAnsi="Arial" w:cs="Arial"/>
          <w:color w:val="000000"/>
          <w:sz w:val="22"/>
          <w:szCs w:val="22"/>
        </w:rPr>
      </w:pPr>
      <w:r w:rsidRPr="0019032E">
        <w:rPr>
          <w:rFonts w:ascii="Arial" w:hAnsi="Arial" w:cs="Arial"/>
          <w:color w:val="000000"/>
          <w:sz w:val="22"/>
          <w:szCs w:val="22"/>
        </w:rPr>
        <w:t xml:space="preserve">IUT name: Qorvo Zigbee Pro </w:t>
      </w:r>
      <w:proofErr w:type="spellStart"/>
      <w:r w:rsidRPr="0019032E">
        <w:rPr>
          <w:rFonts w:ascii="Arial" w:hAnsi="Arial" w:cs="Arial"/>
          <w:color w:val="000000"/>
          <w:sz w:val="22"/>
          <w:szCs w:val="22"/>
        </w:rPr>
        <w:t>Gree</w:t>
      </w:r>
      <w:r>
        <w:rPr>
          <w:rFonts w:ascii="Arial" w:hAnsi="Arial" w:cs="Arial"/>
          <w:color w:val="000000"/>
          <w:sz w:val="22"/>
          <w:szCs w:val="22"/>
        </w:rPr>
        <w:t>nPower</w:t>
      </w:r>
      <w:proofErr w:type="spellEnd"/>
      <w:r>
        <w:rPr>
          <w:rFonts w:ascii="Arial" w:hAnsi="Arial" w:cs="Arial"/>
          <w:color w:val="000000"/>
          <w:sz w:val="22"/>
          <w:szCs w:val="22"/>
        </w:rPr>
        <w:t xml:space="preserve"> device prototype platform </w:t>
      </w:r>
    </w:p>
    <w:p w14:paraId="063CEE54" w14:textId="77777777" w:rsidR="00C577D7" w:rsidRPr="005B1FB1" w:rsidRDefault="00C577D7" w:rsidP="00C577D7">
      <w:pPr>
        <w:autoSpaceDE w:val="0"/>
        <w:autoSpaceDN w:val="0"/>
        <w:adjustRightInd w:val="0"/>
        <w:rPr>
          <w:rFonts w:ascii="Arial" w:hAnsi="Arial" w:cs="Arial"/>
          <w:sz w:val="22"/>
          <w:szCs w:val="22"/>
        </w:rPr>
      </w:pPr>
    </w:p>
    <w:p w14:paraId="6A8FB726" w14:textId="71E977B2"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IUT version: </w:t>
      </w:r>
      <w:r w:rsidR="00DF35B7">
        <w:rPr>
          <w:rFonts w:ascii="Arial" w:hAnsi="Arial" w:cs="Arial"/>
          <w:color w:val="000000"/>
          <w:sz w:val="22"/>
          <w:szCs w:val="22"/>
        </w:rPr>
        <w:t xml:space="preserve">95982 </w:t>
      </w:r>
      <w:r w:rsidRPr="005B1FB1">
        <w:rPr>
          <w:rFonts w:ascii="Arial" w:hAnsi="Arial" w:cs="Arial"/>
          <w:color w:val="000000"/>
          <w:sz w:val="22"/>
          <w:szCs w:val="22"/>
        </w:rPr>
        <w:t>__________________________</w:t>
      </w:r>
    </w:p>
    <w:p w14:paraId="2672143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017E0236" w14:textId="77777777" w:rsidR="00C577D7" w:rsidRPr="005B1FB1" w:rsidRDefault="00C577D7" w:rsidP="00C577D7">
      <w:pPr>
        <w:rPr>
          <w:rFonts w:ascii="Arial" w:hAnsi="Arial" w:cs="Arial"/>
          <w:sz w:val="22"/>
          <w:szCs w:val="22"/>
        </w:rPr>
      </w:pPr>
    </w:p>
    <w:p w14:paraId="5A2773A2" w14:textId="77777777" w:rsidR="00C577D7" w:rsidRPr="005B1FB1" w:rsidRDefault="00C577D7" w:rsidP="00C577D7">
      <w:pPr>
        <w:rPr>
          <w:rFonts w:ascii="Arial" w:hAnsi="Arial" w:cs="Arial"/>
          <w:b/>
          <w:sz w:val="22"/>
          <w:szCs w:val="22"/>
        </w:rPr>
      </w:pPr>
    </w:p>
    <w:p w14:paraId="368BF987" w14:textId="77777777" w:rsidR="00C577D7" w:rsidRPr="005B1FB1" w:rsidRDefault="00C577D7" w:rsidP="00C577D7">
      <w:pPr>
        <w:rPr>
          <w:rFonts w:ascii="Arial" w:hAnsi="Arial" w:cs="Arial"/>
          <w:b/>
          <w:sz w:val="22"/>
          <w:szCs w:val="22"/>
        </w:rPr>
      </w:pPr>
      <w:r w:rsidRPr="005B1FB1">
        <w:rPr>
          <w:rFonts w:ascii="Arial" w:hAnsi="Arial" w:cs="Arial"/>
          <w:b/>
          <w:sz w:val="22"/>
          <w:szCs w:val="22"/>
        </w:rPr>
        <w:t>System under test (SUT) identification</w:t>
      </w:r>
    </w:p>
    <w:p w14:paraId="32F06FA9" w14:textId="77777777" w:rsidR="00C577D7" w:rsidRPr="005B1FB1" w:rsidRDefault="00C577D7" w:rsidP="00C577D7">
      <w:pPr>
        <w:autoSpaceDE w:val="0"/>
        <w:autoSpaceDN w:val="0"/>
        <w:adjustRightInd w:val="0"/>
        <w:rPr>
          <w:rFonts w:ascii="Arial" w:hAnsi="Arial" w:cs="Arial"/>
          <w:b/>
          <w:sz w:val="22"/>
          <w:szCs w:val="22"/>
        </w:rPr>
      </w:pPr>
    </w:p>
    <w:p w14:paraId="4CF86209" w14:textId="61E7D443"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SUT name: </w:t>
      </w:r>
      <w:r w:rsidR="00DF35B7" w:rsidRPr="0019032E">
        <w:rPr>
          <w:rFonts w:ascii="Arial" w:hAnsi="Arial" w:cs="Arial"/>
          <w:color w:val="000000"/>
          <w:sz w:val="22"/>
          <w:szCs w:val="22"/>
        </w:rPr>
        <w:t xml:space="preserve">Qorvo Zigbee Pro </w:t>
      </w:r>
      <w:proofErr w:type="spellStart"/>
      <w:r w:rsidR="00DF35B7" w:rsidRPr="0019032E">
        <w:rPr>
          <w:rFonts w:ascii="Arial" w:hAnsi="Arial" w:cs="Arial"/>
          <w:color w:val="000000"/>
          <w:sz w:val="22"/>
          <w:szCs w:val="22"/>
        </w:rPr>
        <w:t>Gree</w:t>
      </w:r>
      <w:r w:rsidR="00DF35B7">
        <w:rPr>
          <w:rFonts w:ascii="Arial" w:hAnsi="Arial" w:cs="Arial"/>
          <w:color w:val="000000"/>
          <w:sz w:val="22"/>
          <w:szCs w:val="22"/>
        </w:rPr>
        <w:t>nPower</w:t>
      </w:r>
      <w:proofErr w:type="spellEnd"/>
      <w:r w:rsidR="00DF35B7">
        <w:rPr>
          <w:rFonts w:ascii="Arial" w:hAnsi="Arial" w:cs="Arial"/>
          <w:color w:val="000000"/>
          <w:sz w:val="22"/>
          <w:szCs w:val="22"/>
        </w:rPr>
        <w:t xml:space="preserve"> device prototype platform </w:t>
      </w:r>
    </w:p>
    <w:p w14:paraId="6FD5E396" w14:textId="77777777" w:rsidR="00C577D7" w:rsidRPr="005B1FB1" w:rsidRDefault="00C577D7" w:rsidP="00C577D7">
      <w:pPr>
        <w:autoSpaceDE w:val="0"/>
        <w:autoSpaceDN w:val="0"/>
        <w:adjustRightInd w:val="0"/>
        <w:rPr>
          <w:rFonts w:ascii="Arial" w:hAnsi="Arial" w:cs="Arial"/>
          <w:sz w:val="22"/>
          <w:szCs w:val="22"/>
        </w:rPr>
      </w:pPr>
    </w:p>
    <w:p w14:paraId="7B88D60B" w14:textId="6D1C4313"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Software Version:</w:t>
      </w:r>
      <w:r w:rsidR="00DF35B7">
        <w:rPr>
          <w:rFonts w:ascii="Arial" w:hAnsi="Arial" w:cs="Arial"/>
          <w:color w:val="000000"/>
          <w:sz w:val="22"/>
          <w:szCs w:val="22"/>
        </w:rPr>
        <w:t xml:space="preserve"> 95982</w:t>
      </w:r>
    </w:p>
    <w:p w14:paraId="4B885B35" w14:textId="7046102F"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w:t>
      </w:r>
    </w:p>
    <w:p w14:paraId="491FD9CB" w14:textId="77777777" w:rsidR="00C577D7" w:rsidRPr="005B1FB1" w:rsidRDefault="00C577D7" w:rsidP="00C577D7">
      <w:pPr>
        <w:autoSpaceDE w:val="0"/>
        <w:autoSpaceDN w:val="0"/>
        <w:adjustRightInd w:val="0"/>
        <w:rPr>
          <w:rFonts w:ascii="Arial" w:hAnsi="Arial" w:cs="Arial"/>
          <w:sz w:val="22"/>
          <w:szCs w:val="22"/>
        </w:rPr>
      </w:pPr>
    </w:p>
    <w:p w14:paraId="65F31CE8" w14:textId="6A318CD8"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Hardware Version: </w:t>
      </w:r>
      <w:r w:rsidR="00DF35B7">
        <w:rPr>
          <w:rFonts w:ascii="Arial" w:hAnsi="Arial" w:cs="Arial"/>
          <w:color w:val="000000"/>
          <w:sz w:val="22"/>
          <w:szCs w:val="22"/>
        </w:rPr>
        <w:t>DB07_GP710</w:t>
      </w:r>
    </w:p>
    <w:p w14:paraId="3AA8DA28"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7AC5FD41" w14:textId="77777777" w:rsidR="00C577D7" w:rsidRPr="005B1FB1" w:rsidRDefault="00C577D7" w:rsidP="00C577D7">
      <w:pPr>
        <w:autoSpaceDE w:val="0"/>
        <w:autoSpaceDN w:val="0"/>
        <w:adjustRightInd w:val="0"/>
        <w:rPr>
          <w:rFonts w:ascii="Arial" w:hAnsi="Arial" w:cs="Arial"/>
          <w:sz w:val="22"/>
          <w:szCs w:val="22"/>
        </w:rPr>
      </w:pPr>
    </w:p>
    <w:p w14:paraId="1891A6D1"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Operating system (optional): ________________________________________________________________</w:t>
      </w:r>
    </w:p>
    <w:p w14:paraId="26B971AD" w14:textId="77777777" w:rsidR="00C577D7" w:rsidRPr="005B1FB1" w:rsidRDefault="00C577D7" w:rsidP="00C577D7">
      <w:pPr>
        <w:autoSpaceDE w:val="0"/>
        <w:autoSpaceDN w:val="0"/>
        <w:adjustRightInd w:val="0"/>
        <w:rPr>
          <w:rFonts w:ascii="Arial" w:hAnsi="Arial" w:cs="Arial"/>
          <w:sz w:val="22"/>
          <w:szCs w:val="22"/>
        </w:rPr>
      </w:pPr>
    </w:p>
    <w:p w14:paraId="334AB3D8" w14:textId="1EF28352" w:rsidR="00067B83" w:rsidRPr="005B1FB1" w:rsidRDefault="00067B83" w:rsidP="00067B83">
      <w:pPr>
        <w:autoSpaceDE w:val="0"/>
        <w:autoSpaceDN w:val="0"/>
        <w:adjustRightInd w:val="0"/>
        <w:rPr>
          <w:rFonts w:ascii="Arial" w:hAnsi="Arial" w:cs="Arial"/>
          <w:color w:val="000000"/>
          <w:sz w:val="22"/>
          <w:szCs w:val="22"/>
        </w:rPr>
      </w:pPr>
      <w:r w:rsidRPr="005B1FB1">
        <w:rPr>
          <w:rFonts w:ascii="Arial" w:hAnsi="Arial" w:cs="Arial"/>
          <w:color w:val="000000"/>
          <w:sz w:val="22"/>
          <w:szCs w:val="22"/>
        </w:rPr>
        <w:t>Z</w:t>
      </w:r>
      <w:r w:rsidR="00BE662C" w:rsidRPr="005B1FB1">
        <w:rPr>
          <w:rFonts w:ascii="Arial" w:hAnsi="Arial" w:cs="Arial"/>
          <w:color w:val="000000"/>
          <w:sz w:val="22"/>
          <w:szCs w:val="22"/>
        </w:rPr>
        <w:t>igBee stack revision</w:t>
      </w:r>
      <w:r w:rsidRPr="005B1FB1">
        <w:rPr>
          <w:rFonts w:ascii="Arial" w:hAnsi="Arial" w:cs="Arial"/>
          <w:color w:val="000000"/>
          <w:sz w:val="22"/>
          <w:szCs w:val="22"/>
        </w:rPr>
        <w:t xml:space="preserve"> </w:t>
      </w:r>
      <w:r w:rsidR="00BE662C" w:rsidRPr="005B1FB1">
        <w:rPr>
          <w:rFonts w:ascii="Arial" w:hAnsi="Arial" w:cs="Arial"/>
          <w:color w:val="000000"/>
          <w:sz w:val="22"/>
          <w:szCs w:val="22"/>
        </w:rPr>
        <w:t xml:space="preserve">and profile </w:t>
      </w:r>
      <w:r w:rsidRPr="005B1FB1">
        <w:rPr>
          <w:rFonts w:ascii="Arial" w:hAnsi="Arial" w:cs="Arial"/>
          <w:color w:val="000000"/>
          <w:sz w:val="22"/>
          <w:szCs w:val="22"/>
        </w:rPr>
        <w:t>(s</w:t>
      </w:r>
      <w:r w:rsidR="004A2417" w:rsidRPr="005B1FB1">
        <w:rPr>
          <w:rFonts w:ascii="Arial" w:hAnsi="Arial" w:cs="Arial"/>
          <w:color w:val="000000"/>
          <w:sz w:val="22"/>
          <w:szCs w:val="22"/>
        </w:rPr>
        <w:t>hould</w:t>
      </w:r>
      <w:r w:rsidRPr="005B1FB1">
        <w:rPr>
          <w:rFonts w:ascii="Arial" w:hAnsi="Arial" w:cs="Arial"/>
          <w:color w:val="000000"/>
          <w:sz w:val="22"/>
          <w:szCs w:val="22"/>
        </w:rPr>
        <w:t xml:space="preserve"> be </w:t>
      </w:r>
      <w:r w:rsidR="00BE662C" w:rsidRPr="005B1FB1">
        <w:rPr>
          <w:rFonts w:ascii="Arial" w:hAnsi="Arial" w:cs="Arial"/>
          <w:color w:val="000000"/>
          <w:sz w:val="22"/>
          <w:szCs w:val="22"/>
        </w:rPr>
        <w:t xml:space="preserve">PRO </w:t>
      </w:r>
      <w:r w:rsidRPr="005B1FB1">
        <w:rPr>
          <w:rFonts w:ascii="Arial" w:hAnsi="Arial" w:cs="Arial"/>
          <w:color w:val="000000"/>
          <w:sz w:val="22"/>
          <w:szCs w:val="22"/>
        </w:rPr>
        <w:t xml:space="preserve">r20 or later): </w:t>
      </w:r>
      <w:r w:rsidR="00DF35B7">
        <w:rPr>
          <w:rFonts w:ascii="Arial" w:hAnsi="Arial" w:cs="Arial"/>
          <w:color w:val="000000"/>
          <w:sz w:val="22"/>
          <w:szCs w:val="22"/>
        </w:rPr>
        <w:t>N/A</w:t>
      </w:r>
      <w:r w:rsidRPr="005B1FB1">
        <w:rPr>
          <w:rFonts w:ascii="Arial" w:hAnsi="Arial" w:cs="Arial"/>
          <w:color w:val="000000"/>
          <w:sz w:val="22"/>
          <w:szCs w:val="22"/>
        </w:rPr>
        <w:t>__________________________________________________________</w:t>
      </w:r>
    </w:p>
    <w:p w14:paraId="53E22F92" w14:textId="77777777" w:rsidR="00067B83" w:rsidRPr="005B1FB1" w:rsidRDefault="00067B83" w:rsidP="00C577D7">
      <w:pPr>
        <w:autoSpaceDE w:val="0"/>
        <w:autoSpaceDN w:val="0"/>
        <w:adjustRightInd w:val="0"/>
        <w:rPr>
          <w:rFonts w:ascii="Arial" w:hAnsi="Arial" w:cs="Arial"/>
          <w:sz w:val="22"/>
          <w:szCs w:val="22"/>
        </w:rPr>
      </w:pPr>
    </w:p>
    <w:p w14:paraId="2747E688" w14:textId="77777777" w:rsidR="00C577D7" w:rsidRPr="005B1FB1" w:rsidRDefault="00C577D7" w:rsidP="00C577D7">
      <w:pPr>
        <w:autoSpaceDE w:val="0"/>
        <w:autoSpaceDN w:val="0"/>
        <w:adjustRightInd w:val="0"/>
        <w:rPr>
          <w:rFonts w:ascii="Arial" w:hAnsi="Arial" w:cs="Arial"/>
          <w:sz w:val="22"/>
          <w:szCs w:val="22"/>
        </w:rPr>
      </w:pPr>
    </w:p>
    <w:p w14:paraId="0C63B7DE"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Product supplier</w:t>
      </w:r>
    </w:p>
    <w:p w14:paraId="6891658F" w14:textId="77777777" w:rsidR="00C577D7" w:rsidRPr="005B1FB1" w:rsidRDefault="00C577D7" w:rsidP="00C577D7">
      <w:pPr>
        <w:autoSpaceDE w:val="0"/>
        <w:autoSpaceDN w:val="0"/>
        <w:adjustRightInd w:val="0"/>
        <w:rPr>
          <w:rFonts w:ascii="Arial" w:hAnsi="Arial" w:cs="Arial"/>
          <w:b/>
          <w:sz w:val="22"/>
          <w:szCs w:val="22"/>
        </w:rPr>
      </w:pPr>
    </w:p>
    <w:p w14:paraId="63134A22"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QORVO</w:t>
      </w:r>
    </w:p>
    <w:p w14:paraId="760FED83" w14:textId="77777777" w:rsidR="00DF35B7" w:rsidRPr="00735EC8" w:rsidRDefault="00DF35B7" w:rsidP="00DF35B7">
      <w:pPr>
        <w:autoSpaceDE w:val="0"/>
        <w:autoSpaceDN w:val="0"/>
        <w:adjustRightInd w:val="0"/>
        <w:rPr>
          <w:rFonts w:ascii="Arial" w:hAnsi="Arial" w:cs="Arial"/>
          <w:sz w:val="22"/>
          <w:szCs w:val="22"/>
        </w:rPr>
      </w:pPr>
    </w:p>
    <w:p w14:paraId="5C17C1C2" w14:textId="3D3D44C0" w:rsidR="00DF35B7" w:rsidRPr="001A2BD3" w:rsidRDefault="00DF35B7" w:rsidP="00DF35B7">
      <w:pPr>
        <w:autoSpaceDE w:val="0"/>
        <w:autoSpaceDN w:val="0"/>
        <w:adjustRightInd w:val="0"/>
        <w:rPr>
          <w:rFonts w:ascii="Arial" w:hAnsi="Arial" w:cs="Arial"/>
          <w:color w:val="000000"/>
          <w:sz w:val="22"/>
          <w:szCs w:val="22"/>
        </w:rPr>
      </w:pPr>
      <w:r w:rsidRPr="001A2BD3">
        <w:rPr>
          <w:rFonts w:ascii="Arial" w:hAnsi="Arial" w:cs="Arial"/>
          <w:color w:val="000000"/>
          <w:sz w:val="22"/>
          <w:szCs w:val="22"/>
        </w:rPr>
        <w:t xml:space="preserve">Address: </w:t>
      </w:r>
      <w:proofErr w:type="spellStart"/>
      <w:r w:rsidRPr="001A2BD3">
        <w:rPr>
          <w:rFonts w:ascii="Arial" w:hAnsi="Arial" w:cs="Arial"/>
          <w:color w:val="000000"/>
          <w:sz w:val="22"/>
          <w:szCs w:val="22"/>
        </w:rPr>
        <w:t>Leidseveer</w:t>
      </w:r>
      <w:proofErr w:type="spellEnd"/>
      <w:r w:rsidRPr="001A2BD3">
        <w:rPr>
          <w:rFonts w:ascii="Arial" w:hAnsi="Arial" w:cs="Arial"/>
          <w:color w:val="000000"/>
          <w:sz w:val="22"/>
          <w:szCs w:val="22"/>
        </w:rPr>
        <w:t xml:space="preserve"> 10 </w:t>
      </w:r>
    </w:p>
    <w:p w14:paraId="16712365" w14:textId="77777777" w:rsidR="00DF35B7" w:rsidRPr="001A2BD3" w:rsidRDefault="00DF35B7" w:rsidP="00DF35B7">
      <w:pPr>
        <w:autoSpaceDE w:val="0"/>
        <w:autoSpaceDN w:val="0"/>
        <w:adjustRightInd w:val="0"/>
        <w:rPr>
          <w:rFonts w:ascii="Arial" w:hAnsi="Arial" w:cs="Arial"/>
          <w:color w:val="000000"/>
          <w:sz w:val="22"/>
          <w:szCs w:val="22"/>
        </w:rPr>
      </w:pPr>
      <w:r w:rsidRPr="001A2BD3">
        <w:rPr>
          <w:rFonts w:ascii="Arial" w:hAnsi="Arial" w:cs="Arial"/>
          <w:color w:val="000000"/>
          <w:sz w:val="22"/>
          <w:szCs w:val="22"/>
        </w:rPr>
        <w:t>3511SB Utrecht The Netherlands</w:t>
      </w:r>
    </w:p>
    <w:p w14:paraId="2C01BB91" w14:textId="77777777" w:rsidR="00C577D7" w:rsidRPr="005B1FB1" w:rsidRDefault="00C577D7" w:rsidP="00C577D7">
      <w:pPr>
        <w:autoSpaceDE w:val="0"/>
        <w:autoSpaceDN w:val="0"/>
        <w:adjustRightInd w:val="0"/>
        <w:rPr>
          <w:rFonts w:ascii="Arial" w:hAnsi="Arial" w:cs="Arial"/>
          <w:sz w:val="22"/>
          <w:szCs w:val="22"/>
        </w:rPr>
      </w:pPr>
    </w:p>
    <w:p w14:paraId="59856A6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6E503BF2" w14:textId="77777777" w:rsidR="00C577D7" w:rsidRPr="005B1FB1" w:rsidRDefault="00C577D7" w:rsidP="00C577D7">
      <w:pPr>
        <w:autoSpaceDE w:val="0"/>
        <w:autoSpaceDN w:val="0"/>
        <w:adjustRightInd w:val="0"/>
        <w:rPr>
          <w:rFonts w:ascii="Arial" w:hAnsi="Arial" w:cs="Arial"/>
          <w:sz w:val="22"/>
          <w:szCs w:val="22"/>
        </w:rPr>
      </w:pPr>
    </w:p>
    <w:p w14:paraId="1718B22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2976F967" w14:textId="77777777" w:rsidR="00C577D7" w:rsidRPr="005B1FB1" w:rsidRDefault="00C577D7" w:rsidP="00C577D7">
      <w:pPr>
        <w:autoSpaceDE w:val="0"/>
        <w:autoSpaceDN w:val="0"/>
        <w:adjustRightInd w:val="0"/>
        <w:rPr>
          <w:rFonts w:ascii="Arial" w:hAnsi="Arial" w:cs="Arial"/>
          <w:sz w:val="22"/>
          <w:szCs w:val="22"/>
        </w:rPr>
      </w:pPr>
    </w:p>
    <w:p w14:paraId="544AB497"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Email address: _________________________________________________________________</w:t>
      </w:r>
    </w:p>
    <w:p w14:paraId="50FEEC55" w14:textId="77777777" w:rsidR="00C577D7" w:rsidRPr="005B1FB1" w:rsidRDefault="00C577D7" w:rsidP="00C577D7">
      <w:pPr>
        <w:autoSpaceDE w:val="0"/>
        <w:autoSpaceDN w:val="0"/>
        <w:adjustRightInd w:val="0"/>
        <w:rPr>
          <w:rFonts w:ascii="Arial" w:hAnsi="Arial" w:cs="Arial"/>
          <w:sz w:val="22"/>
          <w:szCs w:val="22"/>
        </w:rPr>
      </w:pPr>
    </w:p>
    <w:p w14:paraId="5EBD4CCC"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w:t>
      </w:r>
    </w:p>
    <w:p w14:paraId="1F3818BC" w14:textId="77777777" w:rsidR="00C577D7" w:rsidRPr="005B1FB1" w:rsidRDefault="00C577D7" w:rsidP="00C577D7">
      <w:pPr>
        <w:autoSpaceDE w:val="0"/>
        <w:autoSpaceDN w:val="0"/>
        <w:adjustRightInd w:val="0"/>
        <w:rPr>
          <w:rFonts w:ascii="Arial" w:hAnsi="Arial" w:cs="Arial"/>
          <w:sz w:val="22"/>
          <w:szCs w:val="22"/>
        </w:rPr>
      </w:pPr>
    </w:p>
    <w:p w14:paraId="4619A9FB"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Client</w:t>
      </w:r>
    </w:p>
    <w:p w14:paraId="619AD92C" w14:textId="77777777" w:rsidR="00C577D7" w:rsidRPr="005B1FB1" w:rsidRDefault="00C577D7" w:rsidP="00C577D7">
      <w:pPr>
        <w:autoSpaceDE w:val="0"/>
        <w:autoSpaceDN w:val="0"/>
        <w:adjustRightInd w:val="0"/>
        <w:rPr>
          <w:rFonts w:ascii="Arial" w:hAnsi="Arial" w:cs="Arial"/>
          <w:b/>
          <w:sz w:val="22"/>
          <w:szCs w:val="22"/>
        </w:rPr>
      </w:pPr>
    </w:p>
    <w:p w14:paraId="0C8A68C5"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Name: _____________________________________________________________________</w:t>
      </w:r>
    </w:p>
    <w:p w14:paraId="34E203BE" w14:textId="77777777" w:rsidR="00C577D7" w:rsidRPr="005B1FB1" w:rsidRDefault="00C577D7" w:rsidP="00C577D7">
      <w:pPr>
        <w:autoSpaceDE w:val="0"/>
        <w:autoSpaceDN w:val="0"/>
        <w:adjustRightInd w:val="0"/>
        <w:rPr>
          <w:rFonts w:ascii="Arial" w:hAnsi="Arial" w:cs="Arial"/>
          <w:sz w:val="22"/>
          <w:szCs w:val="22"/>
        </w:rPr>
      </w:pPr>
    </w:p>
    <w:p w14:paraId="5DB65003"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Address: _____________________________________________________________________</w:t>
      </w:r>
    </w:p>
    <w:p w14:paraId="36286193"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4634201D" w14:textId="77777777" w:rsidR="00C577D7" w:rsidRPr="005B1FB1" w:rsidRDefault="00C577D7" w:rsidP="00C577D7">
      <w:pPr>
        <w:autoSpaceDE w:val="0"/>
        <w:autoSpaceDN w:val="0"/>
        <w:adjustRightInd w:val="0"/>
        <w:rPr>
          <w:rFonts w:ascii="Arial" w:hAnsi="Arial" w:cs="Arial"/>
          <w:sz w:val="22"/>
          <w:szCs w:val="22"/>
        </w:rPr>
      </w:pPr>
    </w:p>
    <w:p w14:paraId="58C0DEF6"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7A3668D1" w14:textId="77777777" w:rsidR="00C577D7" w:rsidRPr="005B1FB1" w:rsidRDefault="00C577D7" w:rsidP="00C577D7">
      <w:pPr>
        <w:autoSpaceDE w:val="0"/>
        <w:autoSpaceDN w:val="0"/>
        <w:adjustRightInd w:val="0"/>
        <w:rPr>
          <w:rFonts w:ascii="Arial" w:hAnsi="Arial" w:cs="Arial"/>
          <w:sz w:val="22"/>
          <w:szCs w:val="22"/>
        </w:rPr>
      </w:pPr>
    </w:p>
    <w:p w14:paraId="146017E2"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4580F99D" w14:textId="77777777" w:rsidR="00C577D7" w:rsidRPr="005B1FB1" w:rsidRDefault="00C577D7" w:rsidP="00C577D7">
      <w:pPr>
        <w:autoSpaceDE w:val="0"/>
        <w:autoSpaceDN w:val="0"/>
        <w:adjustRightInd w:val="0"/>
        <w:rPr>
          <w:rFonts w:ascii="Arial" w:hAnsi="Arial" w:cs="Arial"/>
          <w:sz w:val="22"/>
          <w:szCs w:val="22"/>
        </w:rPr>
      </w:pPr>
    </w:p>
    <w:p w14:paraId="7FF4E4EE"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lastRenderedPageBreak/>
        <w:t>Email address: ________________________________________________________________</w:t>
      </w:r>
    </w:p>
    <w:p w14:paraId="70FF8A0D" w14:textId="77777777" w:rsidR="00C577D7" w:rsidRPr="005B1FB1" w:rsidRDefault="00C577D7" w:rsidP="00C577D7">
      <w:pPr>
        <w:autoSpaceDE w:val="0"/>
        <w:autoSpaceDN w:val="0"/>
        <w:adjustRightInd w:val="0"/>
        <w:rPr>
          <w:rFonts w:ascii="Arial" w:hAnsi="Arial" w:cs="Arial"/>
          <w:sz w:val="22"/>
          <w:szCs w:val="22"/>
        </w:rPr>
      </w:pPr>
    </w:p>
    <w:p w14:paraId="165FFDD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w:t>
      </w:r>
    </w:p>
    <w:p w14:paraId="7B9A41AC" w14:textId="77777777" w:rsidR="00C577D7" w:rsidRPr="005B1FB1" w:rsidRDefault="00C577D7" w:rsidP="00C577D7">
      <w:pPr>
        <w:autoSpaceDE w:val="0"/>
        <w:autoSpaceDN w:val="0"/>
        <w:adjustRightInd w:val="0"/>
        <w:rPr>
          <w:rFonts w:ascii="Arial" w:hAnsi="Arial" w:cs="Arial"/>
          <w:sz w:val="22"/>
          <w:szCs w:val="22"/>
        </w:rPr>
      </w:pPr>
    </w:p>
    <w:p w14:paraId="67D66D80" w14:textId="77777777" w:rsidR="00C577D7" w:rsidRPr="005B1FB1" w:rsidRDefault="00C577D7" w:rsidP="00C577D7">
      <w:pPr>
        <w:autoSpaceDE w:val="0"/>
        <w:autoSpaceDN w:val="0"/>
        <w:adjustRightInd w:val="0"/>
        <w:rPr>
          <w:rFonts w:ascii="Arial" w:hAnsi="Arial" w:cs="Arial"/>
          <w:sz w:val="22"/>
          <w:szCs w:val="22"/>
        </w:rPr>
      </w:pPr>
    </w:p>
    <w:p w14:paraId="2833B7D2"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 contact person</w:t>
      </w:r>
    </w:p>
    <w:p w14:paraId="631FB17A" w14:textId="77777777" w:rsidR="00C577D7" w:rsidRPr="005B1FB1" w:rsidRDefault="00C577D7" w:rsidP="00C577D7">
      <w:pPr>
        <w:autoSpaceDE w:val="0"/>
        <w:autoSpaceDN w:val="0"/>
        <w:adjustRightInd w:val="0"/>
        <w:rPr>
          <w:rFonts w:ascii="Arial" w:hAnsi="Arial" w:cs="Arial"/>
          <w:b/>
          <w:sz w:val="22"/>
          <w:szCs w:val="22"/>
        </w:rPr>
      </w:pPr>
    </w:p>
    <w:p w14:paraId="55774EAB"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Name</w:t>
      </w:r>
      <w:r>
        <w:rPr>
          <w:rFonts w:ascii="Arial" w:hAnsi="Arial" w:cs="Arial"/>
          <w:color w:val="000000"/>
          <w:sz w:val="22"/>
          <w:szCs w:val="22"/>
        </w:rPr>
        <w:t>: Wim Schaap</w:t>
      </w:r>
    </w:p>
    <w:p w14:paraId="5D11D2E2" w14:textId="77777777" w:rsidR="00DF35B7" w:rsidRPr="00735EC8" w:rsidRDefault="00DF35B7" w:rsidP="00DF35B7">
      <w:pPr>
        <w:autoSpaceDE w:val="0"/>
        <w:autoSpaceDN w:val="0"/>
        <w:adjustRightInd w:val="0"/>
        <w:rPr>
          <w:rFonts w:ascii="Arial" w:hAnsi="Arial" w:cs="Arial"/>
          <w:sz w:val="22"/>
          <w:szCs w:val="22"/>
        </w:rPr>
      </w:pPr>
    </w:p>
    <w:p w14:paraId="0FD3FD00" w14:textId="77777777" w:rsidR="00DF35B7" w:rsidRPr="00593E13" w:rsidRDefault="00DF35B7" w:rsidP="00DF35B7">
      <w:pPr>
        <w:autoSpaceDE w:val="0"/>
        <w:autoSpaceDN w:val="0"/>
        <w:adjustRightInd w:val="0"/>
        <w:rPr>
          <w:rFonts w:ascii="Arial" w:hAnsi="Arial" w:cs="Arial"/>
          <w:color w:val="000000"/>
          <w:sz w:val="22"/>
          <w:szCs w:val="22"/>
          <w:lang w:val="nl-NL"/>
        </w:rPr>
      </w:pPr>
      <w:r w:rsidRPr="00593E13">
        <w:rPr>
          <w:rFonts w:ascii="Arial" w:hAnsi="Arial" w:cs="Arial"/>
          <w:color w:val="000000"/>
          <w:sz w:val="22"/>
          <w:szCs w:val="22"/>
          <w:lang w:val="nl-NL"/>
        </w:rPr>
        <w:t xml:space="preserve">Address: </w:t>
      </w:r>
      <w:r w:rsidRPr="00593E13">
        <w:rPr>
          <w:rFonts w:ascii="Arial" w:eastAsiaTheme="minorEastAsia" w:hAnsi="Arial" w:cs="Arial"/>
          <w:noProof/>
          <w:color w:val="4D4D4D"/>
          <w:sz w:val="20"/>
          <w:szCs w:val="20"/>
          <w:lang w:val="nl-NL" w:eastAsia="nl-BE"/>
        </w:rPr>
        <w:t>Leidseveer 10 – 3511 SB Utrecht – The Netherlands</w:t>
      </w:r>
    </w:p>
    <w:p w14:paraId="529D94C2"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w:t>
      </w:r>
    </w:p>
    <w:p w14:paraId="0260B351" w14:textId="77777777" w:rsidR="00DF35B7" w:rsidRPr="00735EC8" w:rsidRDefault="00DF35B7" w:rsidP="00DF35B7">
      <w:pPr>
        <w:autoSpaceDE w:val="0"/>
        <w:autoSpaceDN w:val="0"/>
        <w:adjustRightInd w:val="0"/>
        <w:rPr>
          <w:rFonts w:ascii="Arial" w:hAnsi="Arial" w:cs="Arial"/>
          <w:sz w:val="22"/>
          <w:szCs w:val="22"/>
        </w:rPr>
      </w:pPr>
    </w:p>
    <w:p w14:paraId="52CBDFEC"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Telephone number: ______________________________________________________________</w:t>
      </w:r>
    </w:p>
    <w:p w14:paraId="725A5519" w14:textId="77777777" w:rsidR="00DF35B7" w:rsidRPr="00735EC8" w:rsidRDefault="00DF35B7" w:rsidP="00DF35B7">
      <w:pPr>
        <w:autoSpaceDE w:val="0"/>
        <w:autoSpaceDN w:val="0"/>
        <w:adjustRightInd w:val="0"/>
        <w:rPr>
          <w:rFonts w:ascii="Arial" w:hAnsi="Arial" w:cs="Arial"/>
          <w:sz w:val="22"/>
          <w:szCs w:val="22"/>
        </w:rPr>
      </w:pPr>
    </w:p>
    <w:p w14:paraId="0E7F944D" w14:textId="77777777" w:rsidR="00DF35B7" w:rsidRPr="00735EC8"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_______________________________________________________________</w:t>
      </w:r>
    </w:p>
    <w:p w14:paraId="4F68F6F5" w14:textId="77777777" w:rsidR="00DF35B7" w:rsidRPr="00735EC8" w:rsidRDefault="00DF35B7" w:rsidP="00DF35B7">
      <w:pPr>
        <w:autoSpaceDE w:val="0"/>
        <w:autoSpaceDN w:val="0"/>
        <w:adjustRightInd w:val="0"/>
        <w:rPr>
          <w:rFonts w:ascii="Arial" w:hAnsi="Arial" w:cs="Arial"/>
          <w:sz w:val="22"/>
          <w:szCs w:val="22"/>
        </w:rPr>
      </w:pPr>
    </w:p>
    <w:p w14:paraId="52ED5E04" w14:textId="08D6FC8F" w:rsidR="00C577D7" w:rsidRPr="005B1FB1" w:rsidRDefault="00DF35B7" w:rsidP="00DF35B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Pr>
          <w:rFonts w:ascii="Arial" w:hAnsi="Arial" w:cs="Arial"/>
          <w:color w:val="000000"/>
          <w:sz w:val="22"/>
          <w:szCs w:val="22"/>
        </w:rPr>
        <w:t>Wim.Schaap@qorvo.com</w:t>
      </w:r>
    </w:p>
    <w:p w14:paraId="773CA8E0" w14:textId="77777777" w:rsidR="00C577D7" w:rsidRPr="005B1FB1" w:rsidRDefault="00C577D7" w:rsidP="00C577D7">
      <w:pPr>
        <w:autoSpaceDE w:val="0"/>
        <w:autoSpaceDN w:val="0"/>
        <w:adjustRightInd w:val="0"/>
        <w:rPr>
          <w:rFonts w:ascii="Arial" w:hAnsi="Arial" w:cs="Arial"/>
          <w:color w:val="000000"/>
          <w:sz w:val="22"/>
          <w:szCs w:val="22"/>
        </w:rPr>
      </w:pPr>
    </w:p>
    <w:p w14:paraId="6D278904" w14:textId="77777777" w:rsidR="00C577D7" w:rsidRPr="005B1FB1" w:rsidRDefault="00C577D7" w:rsidP="00C577D7">
      <w:pPr>
        <w:autoSpaceDE w:val="0"/>
        <w:autoSpaceDN w:val="0"/>
        <w:adjustRightInd w:val="0"/>
        <w:rPr>
          <w:rFonts w:ascii="Arial" w:hAnsi="Arial" w:cs="Arial"/>
          <w:color w:val="000000"/>
          <w:sz w:val="22"/>
          <w:szCs w:val="22"/>
        </w:rPr>
      </w:pPr>
    </w:p>
    <w:p w14:paraId="20C0512C" w14:textId="77777777" w:rsidR="00C577D7" w:rsidRPr="005B1FB1" w:rsidRDefault="00C577D7" w:rsidP="00C577D7">
      <w:pPr>
        <w:autoSpaceDE w:val="0"/>
        <w:autoSpaceDN w:val="0"/>
        <w:adjustRightInd w:val="0"/>
        <w:rPr>
          <w:rFonts w:ascii="Arial" w:hAnsi="Arial" w:cs="Arial"/>
          <w:b/>
          <w:color w:val="000000"/>
          <w:sz w:val="22"/>
          <w:szCs w:val="22"/>
        </w:rPr>
      </w:pPr>
    </w:p>
    <w:p w14:paraId="0CF6BC0F"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PICS/System conformance statement</w:t>
      </w:r>
    </w:p>
    <w:p w14:paraId="70995254" w14:textId="77777777" w:rsidR="00C577D7" w:rsidRPr="005B1FB1" w:rsidRDefault="00C577D7" w:rsidP="00C577D7">
      <w:pPr>
        <w:autoSpaceDE w:val="0"/>
        <w:autoSpaceDN w:val="0"/>
        <w:adjustRightInd w:val="0"/>
        <w:rPr>
          <w:rFonts w:ascii="Arial" w:hAnsi="Arial" w:cs="Arial"/>
          <w:b/>
          <w:sz w:val="22"/>
          <w:szCs w:val="22"/>
        </w:rPr>
      </w:pPr>
    </w:p>
    <w:p w14:paraId="44F85A46" w14:textId="77777777" w:rsidR="00C577D7" w:rsidRPr="005B1FB1" w:rsidRDefault="00C577D7" w:rsidP="00C577D7">
      <w:pPr>
        <w:pStyle w:val="Heading1"/>
        <w:shd w:val="clear" w:color="auto" w:fill="000080"/>
        <w:ind w:left="432"/>
      </w:pPr>
      <w:bookmarkStart w:id="67" w:name="_Ref492367330"/>
      <w:bookmarkStart w:id="68" w:name="_Toc243190170"/>
      <w:bookmarkStart w:id="69" w:name="_Toc283380282"/>
      <w:bookmarkStart w:id="70" w:name="_Toc485319663"/>
      <w:r w:rsidRPr="005B1FB1">
        <w:lastRenderedPageBreak/>
        <w:t>Identification of the protocol</w:t>
      </w:r>
      <w:bookmarkEnd w:id="67"/>
      <w:bookmarkEnd w:id="68"/>
      <w:bookmarkEnd w:id="69"/>
      <w:bookmarkEnd w:id="70"/>
    </w:p>
    <w:p w14:paraId="06AC0FB7" w14:textId="77777777" w:rsidR="00C577D7" w:rsidRPr="005B1FB1" w:rsidRDefault="00C577D7" w:rsidP="00C577D7">
      <w:pPr>
        <w:rPr>
          <w:rFonts w:ascii="Arial" w:hAnsi="Arial" w:cs="Arial"/>
          <w:color w:val="000000"/>
        </w:rPr>
      </w:pPr>
    </w:p>
    <w:p w14:paraId="11E3A29F"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PICS proforma applies to the </w:t>
      </w:r>
      <w:r w:rsidR="00F70FDF" w:rsidRPr="005B1FB1">
        <w:rPr>
          <w:rFonts w:ascii="Arial" w:hAnsi="Arial" w:cs="Arial"/>
          <w:sz w:val="22"/>
          <w:szCs w:val="22"/>
        </w:rPr>
        <w:t>Green Power feature</w:t>
      </w:r>
      <w:r w:rsidRPr="005B1FB1">
        <w:rPr>
          <w:rFonts w:ascii="Arial" w:hAnsi="Arial" w:cs="Arial"/>
          <w:sz w:val="22"/>
          <w:szCs w:val="22"/>
        </w:rPr>
        <w:t>, cited in Reference</w:t>
      </w:r>
      <w:r w:rsidR="00411178" w:rsidRPr="005B1FB1">
        <w:t xml:space="preserve"> [R4]</w:t>
      </w:r>
      <w:r w:rsidRPr="005B1FB1">
        <w:rPr>
          <w:rFonts w:ascii="Arial" w:hAnsi="Arial" w:cs="Arial"/>
          <w:sz w:val="22"/>
          <w:szCs w:val="22"/>
        </w:rPr>
        <w:t>.</w:t>
      </w:r>
    </w:p>
    <w:p w14:paraId="64E257A5" w14:textId="77777777" w:rsidR="00C577D7" w:rsidRPr="005B1FB1" w:rsidRDefault="00C577D7" w:rsidP="00C577D7">
      <w:pPr>
        <w:rPr>
          <w:rFonts w:ascii="Arial" w:hAnsi="Arial" w:cs="Arial"/>
          <w:sz w:val="22"/>
          <w:szCs w:val="22"/>
        </w:rPr>
      </w:pPr>
    </w:p>
    <w:p w14:paraId="5A494362" w14:textId="77777777" w:rsidR="00C577D7" w:rsidRPr="005B1FB1" w:rsidRDefault="00C577D7" w:rsidP="00C577D7">
      <w:pPr>
        <w:rPr>
          <w:rFonts w:ascii="Arial" w:hAnsi="Arial" w:cs="Arial"/>
          <w:sz w:val="22"/>
          <w:szCs w:val="22"/>
        </w:rPr>
      </w:pPr>
    </w:p>
    <w:p w14:paraId="47AAFCC3" w14:textId="77777777" w:rsidR="00C577D7" w:rsidRPr="005B1FB1" w:rsidRDefault="00C577D7" w:rsidP="00C577D7">
      <w:pPr>
        <w:rPr>
          <w:rFonts w:ascii="Arial" w:hAnsi="Arial" w:cs="Arial"/>
          <w:sz w:val="22"/>
          <w:szCs w:val="22"/>
        </w:rPr>
      </w:pPr>
    </w:p>
    <w:p w14:paraId="05AFAFD7" w14:textId="77777777" w:rsidR="00C577D7" w:rsidRPr="005B1FB1" w:rsidRDefault="00C577D7" w:rsidP="00C577D7">
      <w:pPr>
        <w:rPr>
          <w:rFonts w:ascii="Arial" w:hAnsi="Arial" w:cs="Arial"/>
          <w:sz w:val="22"/>
          <w:szCs w:val="22"/>
        </w:rPr>
      </w:pPr>
    </w:p>
    <w:p w14:paraId="3FF98D44" w14:textId="77777777" w:rsidR="00C577D7" w:rsidRPr="005B1FB1" w:rsidRDefault="00C577D7" w:rsidP="00C577D7">
      <w:pPr>
        <w:rPr>
          <w:rFonts w:ascii="Arial" w:hAnsi="Arial" w:cs="Arial"/>
          <w:sz w:val="22"/>
          <w:szCs w:val="22"/>
        </w:rPr>
      </w:pPr>
    </w:p>
    <w:p w14:paraId="63AD5273" w14:textId="77777777" w:rsidR="00C577D7" w:rsidRPr="005B1FB1" w:rsidRDefault="00C577D7" w:rsidP="00C577D7">
      <w:pPr>
        <w:rPr>
          <w:rFonts w:ascii="Arial" w:hAnsi="Arial" w:cs="Arial"/>
          <w:sz w:val="22"/>
          <w:szCs w:val="22"/>
        </w:rPr>
      </w:pPr>
    </w:p>
    <w:p w14:paraId="0B410370" w14:textId="77777777" w:rsidR="00C577D7" w:rsidRPr="005B1FB1" w:rsidRDefault="00C577D7" w:rsidP="00C577D7">
      <w:pPr>
        <w:rPr>
          <w:rFonts w:ascii="Arial" w:hAnsi="Arial" w:cs="Arial"/>
          <w:sz w:val="22"/>
          <w:szCs w:val="22"/>
        </w:rPr>
      </w:pPr>
    </w:p>
    <w:p w14:paraId="582D8440" w14:textId="77777777" w:rsidR="00C577D7" w:rsidRPr="005B1FB1" w:rsidRDefault="00C577D7" w:rsidP="00C577D7">
      <w:pPr>
        <w:rPr>
          <w:rFonts w:ascii="Arial" w:hAnsi="Arial" w:cs="Arial"/>
          <w:sz w:val="22"/>
          <w:szCs w:val="22"/>
        </w:rPr>
      </w:pPr>
    </w:p>
    <w:p w14:paraId="65377DAA" w14:textId="77777777" w:rsidR="00C577D7" w:rsidRPr="005B1FB1" w:rsidRDefault="00C577D7" w:rsidP="00C577D7">
      <w:pPr>
        <w:rPr>
          <w:rFonts w:ascii="Arial" w:hAnsi="Arial" w:cs="Arial"/>
          <w:sz w:val="22"/>
          <w:szCs w:val="22"/>
        </w:rPr>
      </w:pPr>
    </w:p>
    <w:p w14:paraId="1CDCCA9C" w14:textId="77777777" w:rsidR="00C577D7" w:rsidRPr="005B1FB1" w:rsidRDefault="00C577D7" w:rsidP="00C577D7">
      <w:pPr>
        <w:rPr>
          <w:rFonts w:ascii="Arial" w:hAnsi="Arial" w:cs="Arial"/>
          <w:sz w:val="22"/>
          <w:szCs w:val="22"/>
        </w:rPr>
      </w:pPr>
    </w:p>
    <w:p w14:paraId="5D559312" w14:textId="77777777" w:rsidR="00C577D7" w:rsidRPr="005B1FB1" w:rsidRDefault="00C577D7" w:rsidP="00C577D7">
      <w:pPr>
        <w:rPr>
          <w:rFonts w:ascii="Arial" w:hAnsi="Arial" w:cs="Arial"/>
          <w:sz w:val="22"/>
          <w:szCs w:val="22"/>
        </w:rPr>
      </w:pPr>
    </w:p>
    <w:p w14:paraId="36F7EF8F" w14:textId="77777777" w:rsidR="00C577D7" w:rsidRPr="005B1FB1" w:rsidRDefault="00C577D7" w:rsidP="00C577D7">
      <w:pPr>
        <w:rPr>
          <w:rFonts w:ascii="Arial" w:hAnsi="Arial" w:cs="Arial"/>
          <w:sz w:val="22"/>
          <w:szCs w:val="22"/>
        </w:rPr>
      </w:pPr>
    </w:p>
    <w:p w14:paraId="60AE0881" w14:textId="77777777" w:rsidR="00C577D7" w:rsidRPr="005B1FB1" w:rsidRDefault="00C577D7" w:rsidP="00C577D7">
      <w:pPr>
        <w:rPr>
          <w:rFonts w:ascii="Arial" w:hAnsi="Arial" w:cs="Arial"/>
          <w:sz w:val="22"/>
          <w:szCs w:val="22"/>
        </w:rPr>
      </w:pPr>
    </w:p>
    <w:p w14:paraId="0F89289D" w14:textId="77777777" w:rsidR="00C577D7" w:rsidRPr="005B1FB1" w:rsidRDefault="00C577D7" w:rsidP="00C577D7">
      <w:pPr>
        <w:rPr>
          <w:rFonts w:ascii="Arial" w:hAnsi="Arial" w:cs="Arial"/>
          <w:sz w:val="22"/>
          <w:szCs w:val="22"/>
        </w:rPr>
      </w:pPr>
    </w:p>
    <w:p w14:paraId="1BE7CA28" w14:textId="77777777" w:rsidR="00C577D7" w:rsidRPr="005B1FB1" w:rsidRDefault="00C577D7" w:rsidP="00C577D7">
      <w:pPr>
        <w:rPr>
          <w:rFonts w:ascii="Arial" w:hAnsi="Arial" w:cs="Arial"/>
          <w:sz w:val="22"/>
          <w:szCs w:val="22"/>
        </w:rPr>
      </w:pPr>
    </w:p>
    <w:p w14:paraId="26432013" w14:textId="77777777" w:rsidR="00C577D7" w:rsidRPr="005B1FB1" w:rsidRDefault="00C577D7" w:rsidP="00C577D7">
      <w:pPr>
        <w:rPr>
          <w:rFonts w:ascii="Arial" w:hAnsi="Arial" w:cs="Arial"/>
          <w:sz w:val="22"/>
          <w:szCs w:val="22"/>
        </w:rPr>
      </w:pPr>
    </w:p>
    <w:p w14:paraId="78322D93" w14:textId="77777777" w:rsidR="00C577D7" w:rsidRPr="005B1FB1" w:rsidRDefault="00C577D7" w:rsidP="00C577D7">
      <w:pPr>
        <w:pStyle w:val="Heading1"/>
        <w:shd w:val="clear" w:color="auto" w:fill="000080"/>
      </w:pPr>
      <w:bookmarkStart w:id="71" w:name="_Toc243190171"/>
      <w:bookmarkStart w:id="72" w:name="_Toc283380283"/>
      <w:bookmarkStart w:id="73" w:name="_Toc485319664"/>
      <w:r w:rsidRPr="005B1FB1">
        <w:lastRenderedPageBreak/>
        <w:t>Global statement of conformance</w:t>
      </w:r>
      <w:bookmarkEnd w:id="71"/>
      <w:bookmarkEnd w:id="72"/>
      <w:bookmarkEnd w:id="73"/>
    </w:p>
    <w:p w14:paraId="380B54D7" w14:textId="77777777" w:rsidR="00C577D7" w:rsidRPr="005B1FB1" w:rsidRDefault="00C577D7" w:rsidP="00C577D7">
      <w:pPr>
        <w:autoSpaceDE w:val="0"/>
        <w:autoSpaceDN w:val="0"/>
        <w:adjustRightInd w:val="0"/>
        <w:rPr>
          <w:rFonts w:ascii="Arial" w:hAnsi="Arial" w:cs="Arial"/>
          <w:color w:val="000000"/>
        </w:rPr>
      </w:pPr>
    </w:p>
    <w:p w14:paraId="25C2A070"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implementation described in this PICS proforma meets </w:t>
      </w:r>
      <w:proofErr w:type="gramStart"/>
      <w:r w:rsidRPr="005B1FB1">
        <w:rPr>
          <w:rFonts w:ascii="Arial" w:hAnsi="Arial" w:cs="Arial"/>
          <w:sz w:val="22"/>
          <w:szCs w:val="22"/>
        </w:rPr>
        <w:t>all of</w:t>
      </w:r>
      <w:proofErr w:type="gramEnd"/>
      <w:r w:rsidRPr="005B1FB1">
        <w:rPr>
          <w:rFonts w:ascii="Arial" w:hAnsi="Arial" w:cs="Arial"/>
          <w:sz w:val="22"/>
          <w:szCs w:val="22"/>
        </w:rPr>
        <w:t xml:space="preserve"> the mandatory requirements of the referenced standards:</w:t>
      </w:r>
    </w:p>
    <w:p w14:paraId="3691A47B" w14:textId="77777777" w:rsidR="00C577D7" w:rsidRPr="005B1FB1" w:rsidRDefault="00C577D7" w:rsidP="00C577D7">
      <w:pPr>
        <w:rPr>
          <w:rFonts w:ascii="Arial" w:hAnsi="Arial" w:cs="Arial"/>
          <w:sz w:val="22"/>
          <w:szCs w:val="22"/>
        </w:rPr>
      </w:pPr>
    </w:p>
    <w:p w14:paraId="0C5FDA94" w14:textId="0F255281" w:rsidR="00C577D7" w:rsidRPr="005B1FB1" w:rsidRDefault="00F70FDF" w:rsidP="00C577D7">
      <w:pPr>
        <w:rPr>
          <w:rFonts w:ascii="Arial" w:hAnsi="Arial" w:cs="Arial"/>
          <w:sz w:val="22"/>
          <w:szCs w:val="22"/>
        </w:rPr>
      </w:pPr>
      <w:r w:rsidRPr="005B1FB1">
        <w:rPr>
          <w:rFonts w:ascii="Arial" w:hAnsi="Arial" w:cs="Arial"/>
          <w:sz w:val="22"/>
          <w:szCs w:val="22"/>
        </w:rPr>
        <w:t xml:space="preserve">Green Power – </w:t>
      </w:r>
      <w:r w:rsidR="00B84B26" w:rsidRPr="005B1FB1">
        <w:rPr>
          <w:rFonts w:ascii="Arial" w:hAnsi="Arial" w:cs="Arial"/>
          <w:sz w:val="22"/>
          <w:szCs w:val="22"/>
        </w:rPr>
        <w:t>14-0563r16</w:t>
      </w:r>
    </w:p>
    <w:p w14:paraId="545115B7" w14:textId="77777777" w:rsidR="00C577D7" w:rsidRPr="005B1FB1" w:rsidRDefault="00C577D7" w:rsidP="00C577D7">
      <w:pPr>
        <w:rPr>
          <w:rFonts w:ascii="Arial" w:hAnsi="Arial" w:cs="Arial"/>
          <w:sz w:val="22"/>
          <w:szCs w:val="22"/>
        </w:rPr>
      </w:pPr>
    </w:p>
    <w:p w14:paraId="45BADEED" w14:textId="77777777" w:rsidR="00C577D7" w:rsidRPr="005B1FB1" w:rsidRDefault="00695260" w:rsidP="00C577D7">
      <w:pPr>
        <w:rPr>
          <w:rFonts w:ascii="Arial" w:hAnsi="Arial" w:cs="Arial"/>
          <w:sz w:val="22"/>
          <w:szCs w:val="22"/>
        </w:rPr>
      </w:pPr>
      <w:r w:rsidRPr="005B1FB1">
        <w:rPr>
          <w:rFonts w:ascii="Arial" w:hAnsi="Arial" w:cs="Arial"/>
          <w:noProof/>
          <w:sz w:val="22"/>
          <w:szCs w:val="22"/>
          <w:lang w:eastAsia="de-DE"/>
        </w:rPr>
        <w:drawing>
          <wp:inline distT="0" distB="0" distL="0" distR="0" wp14:anchorId="2447226C" wp14:editId="5800537D">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2D0714F2" w14:textId="77777777" w:rsidR="00C577D7" w:rsidRPr="005B1FB1" w:rsidRDefault="00695260" w:rsidP="00C577D7">
      <w:pPr>
        <w:rPr>
          <w:rFonts w:ascii="Arial" w:hAnsi="Arial" w:cs="Arial"/>
          <w:sz w:val="22"/>
          <w:szCs w:val="22"/>
        </w:rPr>
      </w:pPr>
      <w:r w:rsidRPr="005B1FB1">
        <w:rPr>
          <w:rFonts w:ascii="Arial" w:hAnsi="Arial" w:cs="Arial"/>
          <w:noProof/>
          <w:sz w:val="22"/>
          <w:szCs w:val="22"/>
          <w:lang w:eastAsia="de-DE"/>
        </w:rPr>
        <w:drawing>
          <wp:inline distT="0" distB="0" distL="0" distR="0" wp14:anchorId="1F8FBC7A" wp14:editId="683E5488">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03BB6282" w14:textId="77777777" w:rsidR="00C577D7" w:rsidRPr="005B1FB1" w:rsidRDefault="00C577D7" w:rsidP="00C577D7">
      <w:pPr>
        <w:rPr>
          <w:rFonts w:ascii="Arial" w:hAnsi="Arial" w:cs="Arial"/>
          <w:sz w:val="22"/>
          <w:szCs w:val="22"/>
        </w:rPr>
      </w:pPr>
    </w:p>
    <w:p w14:paraId="46BEB97E" w14:textId="77777777" w:rsidR="00C577D7" w:rsidRPr="005B1FB1" w:rsidRDefault="00C577D7" w:rsidP="00C577D7">
      <w:pPr>
        <w:rPr>
          <w:rFonts w:ascii="Arial" w:hAnsi="Arial" w:cs="Arial"/>
          <w:sz w:val="22"/>
          <w:szCs w:val="22"/>
        </w:rPr>
      </w:pPr>
      <w:r w:rsidRPr="005B1FB1">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14:paraId="1DDEED51" w14:textId="77777777" w:rsidR="00C577D7" w:rsidRPr="005B1FB1" w:rsidRDefault="00C577D7" w:rsidP="00C577D7">
      <w:pPr>
        <w:rPr>
          <w:rFonts w:ascii="Arial" w:hAnsi="Arial" w:cs="Arial"/>
          <w:sz w:val="22"/>
          <w:szCs w:val="22"/>
        </w:rPr>
      </w:pPr>
    </w:p>
    <w:p w14:paraId="0C430E67" w14:textId="77777777" w:rsidR="00C577D7" w:rsidRPr="005B1FB1" w:rsidRDefault="00C577D7" w:rsidP="00C577D7">
      <w:pPr>
        <w:rPr>
          <w:rFonts w:ascii="Arial" w:hAnsi="Arial" w:cs="Arial"/>
          <w:sz w:val="22"/>
          <w:szCs w:val="22"/>
        </w:rPr>
      </w:pPr>
      <w:r w:rsidRPr="005B1FB1">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sidRPr="005B1FB1">
        <w:rPr>
          <w:rFonts w:ascii="Arial" w:hAnsi="Arial" w:cs="Arial"/>
          <w:sz w:val="22"/>
          <w:szCs w:val="22"/>
        </w:rPr>
        <w:t>m</w:t>
      </w:r>
      <w:r w:rsidRPr="005B1FB1">
        <w:rPr>
          <w:rFonts w:ascii="Arial" w:hAnsi="Arial" w:cs="Arial"/>
          <w:sz w:val="22"/>
          <w:szCs w:val="22"/>
        </w:rPr>
        <w:t xml:space="preserve">ance is complete. </w:t>
      </w:r>
    </w:p>
    <w:p w14:paraId="038C2DF5" w14:textId="77777777" w:rsidR="00C577D7" w:rsidRPr="005B1FB1" w:rsidRDefault="00C577D7" w:rsidP="00C577D7">
      <w:pPr>
        <w:rPr>
          <w:rFonts w:ascii="Arial" w:hAnsi="Arial" w:cs="Arial"/>
        </w:rPr>
      </w:pPr>
    </w:p>
    <w:p w14:paraId="33CBCDBF" w14:textId="4A2B4CC7" w:rsidR="0080500F" w:rsidRPr="005B1FB1" w:rsidRDefault="0080500F" w:rsidP="00C577D7">
      <w:pPr>
        <w:pStyle w:val="Heading1"/>
        <w:shd w:val="clear" w:color="auto" w:fill="000080"/>
        <w:ind w:left="432"/>
      </w:pPr>
      <w:bookmarkStart w:id="74" w:name="_Toc485319665"/>
      <w:bookmarkStart w:id="75" w:name="_Ref492368690"/>
      <w:bookmarkStart w:id="76" w:name="_Toc243190172"/>
      <w:r w:rsidRPr="005B1FB1">
        <w:lastRenderedPageBreak/>
        <w:t xml:space="preserve">ZigBee stack profile </w:t>
      </w:r>
      <w:r w:rsidR="00536DA5" w:rsidRPr="005B1FB1">
        <w:fldChar w:fldCharType="begin"/>
      </w:r>
      <w:r w:rsidR="00FF457F" w:rsidRPr="005B1FB1">
        <w:instrText xml:space="preserve"> REF _Ref144787449 \r \h </w:instrText>
      </w:r>
      <w:r w:rsidR="00536DA5" w:rsidRPr="005B1FB1">
        <w:fldChar w:fldCharType="separate"/>
      </w:r>
      <w:r w:rsidR="002628AB">
        <w:t>[R2]</w:t>
      </w:r>
      <w:r w:rsidR="00536DA5" w:rsidRPr="005B1FB1">
        <w:fldChar w:fldCharType="end"/>
      </w:r>
      <w:r w:rsidR="00FF457F" w:rsidRPr="005B1FB1">
        <w:t xml:space="preserve"> </w:t>
      </w:r>
      <w:r w:rsidRPr="005B1FB1">
        <w:t>errata</w:t>
      </w:r>
      <w:bookmarkEnd w:id="74"/>
    </w:p>
    <w:p w14:paraId="2CA0E5A4" w14:textId="77777777" w:rsidR="004C0FC3" w:rsidRPr="005B1FB1" w:rsidRDefault="004C0FC3" w:rsidP="000C3DBC">
      <w:pPr>
        <w:pStyle w:val="Heading2"/>
      </w:pPr>
      <w:bookmarkStart w:id="77" w:name="_Toc485319666"/>
      <w:r w:rsidRPr="005B1FB1">
        <w:t>Modify the Table in “8.6.3.1.5 ZigBee Device Objects functions”, p.89, of 08006r03</w:t>
      </w:r>
      <w:bookmarkEnd w:id="77"/>
    </w:p>
    <w:p w14:paraId="33968278" w14:textId="77777777" w:rsidR="004C0FC3" w:rsidRPr="005B1FB1" w:rsidRDefault="004C0FC3" w:rsidP="004C0FC3">
      <w:pPr>
        <w:pStyle w:val="Heading3"/>
      </w:pPr>
      <w:bookmarkStart w:id="78" w:name="_Toc485319667"/>
      <w:r w:rsidRPr="005B1FB1">
        <w:t>After AZD18, add</w:t>
      </w:r>
      <w:bookmarkEnd w:id="78"/>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5B1FB1" w14:paraId="529A7715" w14:textId="77777777" w:rsidTr="00A13DB1">
        <w:trPr>
          <w:cantSplit/>
          <w:trHeight w:val="554"/>
          <w:jc w:val="center"/>
        </w:trPr>
        <w:tc>
          <w:tcPr>
            <w:tcW w:w="1294" w:type="dxa"/>
            <w:tcBorders>
              <w:top w:val="single" w:sz="18" w:space="0" w:color="auto"/>
              <w:bottom w:val="single" w:sz="18" w:space="0" w:color="auto"/>
            </w:tcBorders>
          </w:tcPr>
          <w:p w14:paraId="301810C8" w14:textId="77777777" w:rsidR="004C0FC3" w:rsidRPr="005B1FB1" w:rsidRDefault="004C0FC3" w:rsidP="004C0FC3">
            <w:pPr>
              <w:pStyle w:val="Body"/>
              <w:spacing w:before="60"/>
              <w:jc w:val="center"/>
              <w:rPr>
                <w:szCs w:val="16"/>
                <w:lang w:eastAsia="ja-JP"/>
              </w:rPr>
            </w:pPr>
            <w:r w:rsidRPr="005B1FB1">
              <w:rPr>
                <w:szCs w:val="16"/>
                <w:lang w:eastAsia="ja-JP"/>
              </w:rPr>
              <w:t>AZD19</w:t>
            </w:r>
          </w:p>
        </w:tc>
        <w:tc>
          <w:tcPr>
            <w:tcW w:w="4159" w:type="dxa"/>
            <w:tcBorders>
              <w:top w:val="single" w:sz="18" w:space="0" w:color="auto"/>
              <w:bottom w:val="single" w:sz="18" w:space="0" w:color="auto"/>
            </w:tcBorders>
          </w:tcPr>
          <w:p w14:paraId="2648A4AC" w14:textId="77777777" w:rsidR="004C0FC3" w:rsidRPr="005B1FB1" w:rsidRDefault="004C0FC3" w:rsidP="004C0FC3">
            <w:pPr>
              <w:pStyle w:val="Body"/>
              <w:spacing w:before="60"/>
              <w:rPr>
                <w:szCs w:val="16"/>
                <w:lang w:eastAsia="ja-JP"/>
              </w:rPr>
            </w:pPr>
            <w:r w:rsidRPr="005B1FB1">
              <w:rPr>
                <w:szCs w:val="16"/>
                <w:lang w:eastAsia="ja-JP"/>
              </w:rPr>
              <w:t xml:space="preserve">Does the device support conflict </w:t>
            </w:r>
            <w:proofErr w:type="gramStart"/>
            <w:r w:rsidRPr="005B1FB1">
              <w:rPr>
                <w:szCs w:val="16"/>
                <w:lang w:eastAsia="ja-JP"/>
              </w:rPr>
              <w:t>checking</w:t>
            </w:r>
            <w:proofErr w:type="gramEnd"/>
            <w:r w:rsidRPr="005B1FB1">
              <w:rPr>
                <w:szCs w:val="16"/>
                <w:lang w:eastAsia="ja-JP"/>
              </w:rPr>
              <w:t xml:space="preserve"> with its own short address, on reception of </w:t>
            </w:r>
            <w:proofErr w:type="spellStart"/>
            <w:r w:rsidRPr="005B1FB1">
              <w:rPr>
                <w:szCs w:val="16"/>
                <w:lang w:eastAsia="ja-JP"/>
              </w:rPr>
              <w:t>Device_annce</w:t>
            </w:r>
            <w:proofErr w:type="spellEnd"/>
            <w:r w:rsidRPr="005B1FB1">
              <w:rPr>
                <w:szCs w:val="16"/>
                <w:lang w:eastAsia="ja-JP"/>
              </w:rPr>
              <w:t xml:space="preserve"> with IEEE address 0xffffffffffffffff?</w:t>
            </w:r>
          </w:p>
        </w:tc>
        <w:tc>
          <w:tcPr>
            <w:tcW w:w="1425" w:type="dxa"/>
            <w:tcBorders>
              <w:top w:val="single" w:sz="18" w:space="0" w:color="auto"/>
              <w:bottom w:val="single" w:sz="18" w:space="0" w:color="auto"/>
            </w:tcBorders>
          </w:tcPr>
          <w:p w14:paraId="4BE2100F" w14:textId="3599D902" w:rsidR="004C0FC3"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B02CC" w:rsidRPr="005B1FB1">
              <w:t xml:space="preserve"> A.2</w:t>
            </w:r>
          </w:p>
        </w:tc>
        <w:tc>
          <w:tcPr>
            <w:tcW w:w="1522" w:type="dxa"/>
            <w:tcBorders>
              <w:top w:val="single" w:sz="18" w:space="0" w:color="auto"/>
              <w:bottom w:val="single" w:sz="18" w:space="0" w:color="auto"/>
            </w:tcBorders>
            <w:vAlign w:val="center"/>
          </w:tcPr>
          <w:p w14:paraId="3A8EE46B" w14:textId="77777777" w:rsidR="004C0FC3" w:rsidRPr="005B1FB1" w:rsidRDefault="001F0766" w:rsidP="004C0FC3">
            <w:pPr>
              <w:pStyle w:val="Body"/>
              <w:spacing w:before="60"/>
              <w:jc w:val="center"/>
              <w:rPr>
                <w:szCs w:val="16"/>
                <w:lang w:eastAsia="ja-JP"/>
              </w:rPr>
            </w:pPr>
            <w:r w:rsidRPr="005B1FB1">
              <w:rPr>
                <w:szCs w:val="16"/>
                <w:lang w:eastAsia="ja-JP"/>
              </w:rPr>
              <w:t>M</w:t>
            </w:r>
          </w:p>
        </w:tc>
        <w:tc>
          <w:tcPr>
            <w:tcW w:w="1176" w:type="dxa"/>
            <w:tcBorders>
              <w:top w:val="single" w:sz="18" w:space="0" w:color="auto"/>
              <w:bottom w:val="single" w:sz="18" w:space="0" w:color="auto"/>
            </w:tcBorders>
            <w:vAlign w:val="center"/>
          </w:tcPr>
          <w:p w14:paraId="16DDB5F7" w14:textId="7DCE90FA" w:rsidR="00263007" w:rsidRPr="005B1FB1" w:rsidRDefault="00593E13" w:rsidP="00A13DB1">
            <w:pPr>
              <w:pStyle w:val="Body"/>
              <w:spacing w:before="60"/>
              <w:jc w:val="center"/>
              <w:rPr>
                <w:rFonts w:ascii="Arial" w:hAnsi="Arial" w:cs="Arial"/>
                <w:lang w:eastAsia="ja-JP"/>
              </w:rPr>
            </w:pPr>
            <w:r>
              <w:rPr>
                <w:rFonts w:ascii="Arial" w:hAnsi="Arial" w:cs="Arial"/>
                <w:lang w:eastAsia="ja-JP"/>
              </w:rPr>
              <w:t>YES, supported by proxy</w:t>
            </w:r>
          </w:p>
        </w:tc>
      </w:tr>
    </w:tbl>
    <w:p w14:paraId="0AD73CDF" w14:textId="77777777" w:rsidR="004C0FC3" w:rsidRPr="005B1FB1" w:rsidRDefault="004C0FC3" w:rsidP="004C0FC3">
      <w:pPr>
        <w:pStyle w:val="Heading2"/>
      </w:pPr>
      <w:bookmarkStart w:id="79" w:name="_Toc485319668"/>
      <w:r w:rsidRPr="005B1FB1">
        <w:t>Modify the Table in “8.4.2.2 Network layer frames” to include alias usage for Tx and Rx, p.47,</w:t>
      </w:r>
      <w:bookmarkEnd w:id="79"/>
      <w:r w:rsidRPr="005B1FB1">
        <w:t xml:space="preserve"> </w:t>
      </w:r>
    </w:p>
    <w:p w14:paraId="7E46DB20" w14:textId="60A7F4C9" w:rsidR="004C0FC3" w:rsidRPr="005B1FB1" w:rsidRDefault="00EA2430" w:rsidP="004C0FC3">
      <w:pPr>
        <w:pStyle w:val="Heading3"/>
      </w:pPr>
      <w:bookmarkStart w:id="80" w:name="_Toc485319669"/>
      <w:r w:rsidRPr="005B1FB1">
        <w:rPr>
          <w:rStyle w:val="FootnoteReference"/>
        </w:rPr>
        <w:footnoteReference w:id="6"/>
      </w:r>
      <w:r w:rsidR="004C0FC3" w:rsidRPr="005B1FB1">
        <w:t>after NDF4, add</w:t>
      </w:r>
      <w:bookmarkEnd w:id="8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5B1FB1" w14:paraId="76CC3040" w14:textId="77777777" w:rsidTr="00A13DB1">
        <w:trPr>
          <w:cantSplit/>
          <w:trHeight w:val="740"/>
          <w:jc w:val="center"/>
        </w:trPr>
        <w:tc>
          <w:tcPr>
            <w:tcW w:w="1294" w:type="dxa"/>
            <w:vMerge w:val="restart"/>
            <w:tcBorders>
              <w:top w:val="single" w:sz="18" w:space="0" w:color="auto"/>
            </w:tcBorders>
          </w:tcPr>
          <w:p w14:paraId="7F514997" w14:textId="77777777" w:rsidR="00A13DB1" w:rsidRPr="005B1FB1" w:rsidRDefault="00A13DB1" w:rsidP="004C0FC3">
            <w:pPr>
              <w:pStyle w:val="Body"/>
              <w:spacing w:before="60"/>
              <w:jc w:val="center"/>
              <w:rPr>
                <w:szCs w:val="16"/>
                <w:lang w:eastAsia="ja-JP"/>
              </w:rPr>
            </w:pPr>
            <w:r w:rsidRPr="005B1FB1">
              <w:rPr>
                <w:szCs w:val="16"/>
                <w:lang w:eastAsia="ja-JP"/>
              </w:rPr>
              <w:t>NDF5</w:t>
            </w:r>
          </w:p>
        </w:tc>
        <w:tc>
          <w:tcPr>
            <w:tcW w:w="4253" w:type="dxa"/>
            <w:vMerge w:val="restart"/>
            <w:tcBorders>
              <w:top w:val="single" w:sz="18" w:space="0" w:color="auto"/>
            </w:tcBorders>
          </w:tcPr>
          <w:p w14:paraId="6C812681" w14:textId="77777777" w:rsidR="00A13DB1" w:rsidRPr="005B1FB1" w:rsidRDefault="00A13DB1" w:rsidP="004C0FC3">
            <w:pPr>
              <w:pStyle w:val="Body"/>
              <w:spacing w:before="60"/>
              <w:rPr>
                <w:szCs w:val="16"/>
                <w:lang w:eastAsia="ja-JP"/>
              </w:rPr>
            </w:pPr>
            <w:r w:rsidRPr="005B1FB1">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14:paraId="31AF1E6C" w14:textId="7D6CA56C" w:rsidR="00A13DB1" w:rsidRPr="005B1FB1" w:rsidRDefault="00A13DB1" w:rsidP="001D74E7">
            <w:pPr>
              <w:pStyle w:val="BodyText3"/>
              <w:ind w:left="113" w:right="113"/>
            </w:pPr>
          </w:p>
        </w:tc>
        <w:tc>
          <w:tcPr>
            <w:tcW w:w="1701" w:type="dxa"/>
            <w:tcBorders>
              <w:top w:val="single" w:sz="18" w:space="0" w:color="auto"/>
              <w:bottom w:val="single" w:sz="4" w:space="0" w:color="auto"/>
              <w:right w:val="single" w:sz="4" w:space="0" w:color="auto"/>
            </w:tcBorders>
            <w:vAlign w:val="center"/>
          </w:tcPr>
          <w:p w14:paraId="262EDCF1" w14:textId="4C1324C8" w:rsidR="00A13DB1" w:rsidRPr="005B1FB1" w:rsidRDefault="00A13DB1" w:rsidP="004C0FC3">
            <w:pPr>
              <w:pStyle w:val="Body"/>
              <w:spacing w:before="60"/>
              <w:jc w:val="center"/>
              <w:rPr>
                <w:szCs w:val="16"/>
                <w:highlight w:val="yellow"/>
                <w:lang w:eastAsia="ja-JP"/>
              </w:rPr>
            </w:pPr>
          </w:p>
        </w:tc>
        <w:tc>
          <w:tcPr>
            <w:tcW w:w="1194" w:type="dxa"/>
            <w:tcBorders>
              <w:top w:val="single" w:sz="18" w:space="0" w:color="auto"/>
              <w:left w:val="single" w:sz="4" w:space="0" w:color="auto"/>
              <w:bottom w:val="single" w:sz="4" w:space="0" w:color="auto"/>
            </w:tcBorders>
            <w:vAlign w:val="center"/>
          </w:tcPr>
          <w:p w14:paraId="6EDEDC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5B1FB1" w14:paraId="3D1AE685" w14:textId="77777777" w:rsidTr="00A13DB1">
        <w:trPr>
          <w:cantSplit/>
          <w:trHeight w:val="380"/>
          <w:jc w:val="center"/>
        </w:trPr>
        <w:tc>
          <w:tcPr>
            <w:tcW w:w="1294" w:type="dxa"/>
            <w:vMerge/>
            <w:tcBorders>
              <w:bottom w:val="single" w:sz="4" w:space="0" w:color="auto"/>
            </w:tcBorders>
          </w:tcPr>
          <w:p w14:paraId="1263EDFB" w14:textId="77777777" w:rsidR="00A13DB1" w:rsidRPr="005B1FB1" w:rsidRDefault="00A13DB1" w:rsidP="004C0FC3">
            <w:pPr>
              <w:pStyle w:val="Body"/>
              <w:spacing w:before="60"/>
              <w:jc w:val="center"/>
              <w:rPr>
                <w:szCs w:val="16"/>
                <w:lang w:eastAsia="ja-JP"/>
              </w:rPr>
            </w:pPr>
          </w:p>
        </w:tc>
        <w:tc>
          <w:tcPr>
            <w:tcW w:w="4253" w:type="dxa"/>
            <w:vMerge/>
            <w:tcBorders>
              <w:bottom w:val="single" w:sz="4" w:space="0" w:color="auto"/>
            </w:tcBorders>
          </w:tcPr>
          <w:p w14:paraId="1EAD6ADC" w14:textId="77777777" w:rsidR="00A13DB1" w:rsidRPr="005B1FB1"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14:paraId="7DE947FE" w14:textId="77777777" w:rsidR="00A13DB1" w:rsidRPr="005B1FB1" w:rsidRDefault="00A13DB1" w:rsidP="001D74E7">
            <w:pPr>
              <w:pStyle w:val="BodyText3"/>
              <w:ind w:left="113" w:right="113"/>
              <w:rPr>
                <w:rFonts w:cs="Arial"/>
                <w:b/>
                <w:color w:val="7030A0"/>
              </w:rPr>
            </w:pPr>
            <w:r w:rsidRPr="005B1FB1">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14:paraId="797BE5D0" w14:textId="77777777" w:rsidR="00A13DB1" w:rsidRPr="005B1FB1" w:rsidRDefault="00A13DB1" w:rsidP="004C0FC3">
            <w:pPr>
              <w:pStyle w:val="Body"/>
              <w:spacing w:before="60"/>
              <w:jc w:val="center"/>
              <w:rPr>
                <w:szCs w:val="16"/>
              </w:rPr>
            </w:pPr>
            <w:r w:rsidRPr="005B1FB1">
              <w:rPr>
                <w:szCs w:val="16"/>
              </w:rPr>
              <w:t>M</w:t>
            </w:r>
          </w:p>
        </w:tc>
        <w:tc>
          <w:tcPr>
            <w:tcW w:w="1194" w:type="dxa"/>
            <w:tcBorders>
              <w:top w:val="single" w:sz="4" w:space="0" w:color="auto"/>
              <w:left w:val="single" w:sz="4" w:space="0" w:color="auto"/>
              <w:bottom w:val="single" w:sz="4" w:space="0" w:color="auto"/>
            </w:tcBorders>
            <w:vAlign w:val="center"/>
          </w:tcPr>
          <w:p w14:paraId="13D6D1B6" w14:textId="77777777" w:rsidR="00593E13" w:rsidRDefault="00593E13" w:rsidP="00593E13">
            <w:pPr>
              <w:pStyle w:val="Body"/>
              <w:spacing w:before="60"/>
              <w:jc w:val="center"/>
              <w:rPr>
                <w:rFonts w:ascii="Arial" w:hAnsi="Arial" w:cs="Arial"/>
                <w:szCs w:val="16"/>
              </w:rPr>
            </w:pPr>
            <w:r>
              <w:rPr>
                <w:rFonts w:ascii="Arial" w:hAnsi="Arial" w:cs="Arial"/>
                <w:szCs w:val="16"/>
              </w:rPr>
              <w:t>YES,</w:t>
            </w:r>
          </w:p>
          <w:p w14:paraId="212C5739" w14:textId="3337E4DF" w:rsidR="00A13DB1" w:rsidRPr="005B1FB1" w:rsidRDefault="00593E13" w:rsidP="00593E13">
            <w:pPr>
              <w:pStyle w:val="Body"/>
              <w:spacing w:before="60"/>
              <w:jc w:val="center"/>
              <w:rPr>
                <w:rFonts w:ascii="Arial" w:hAnsi="Arial" w:cs="Arial"/>
                <w:szCs w:val="16"/>
              </w:rPr>
            </w:pPr>
            <w:r>
              <w:rPr>
                <w:rFonts w:ascii="Arial" w:hAnsi="Arial" w:cs="Arial"/>
                <w:szCs w:val="16"/>
              </w:rPr>
              <w:t>Supported by proxy</w:t>
            </w:r>
          </w:p>
        </w:tc>
      </w:tr>
      <w:tr w:rsidR="00A13DB1" w:rsidRPr="005B1FB1" w14:paraId="51C12055" w14:textId="77777777" w:rsidTr="00A13DB1">
        <w:trPr>
          <w:cantSplit/>
          <w:trHeight w:val="100"/>
          <w:jc w:val="center"/>
        </w:trPr>
        <w:tc>
          <w:tcPr>
            <w:tcW w:w="1294" w:type="dxa"/>
            <w:vMerge w:val="restart"/>
            <w:tcBorders>
              <w:top w:val="single" w:sz="4" w:space="0" w:color="auto"/>
            </w:tcBorders>
          </w:tcPr>
          <w:p w14:paraId="4C0A5ABA" w14:textId="77777777" w:rsidR="00A13DB1" w:rsidRPr="005B1FB1" w:rsidRDefault="00A13DB1" w:rsidP="004C0FC3">
            <w:pPr>
              <w:pStyle w:val="Body"/>
              <w:spacing w:before="60"/>
              <w:jc w:val="center"/>
              <w:rPr>
                <w:szCs w:val="16"/>
                <w:lang w:eastAsia="ja-JP"/>
              </w:rPr>
            </w:pPr>
            <w:r w:rsidRPr="005B1FB1">
              <w:rPr>
                <w:szCs w:val="16"/>
                <w:lang w:eastAsia="ja-JP"/>
              </w:rPr>
              <w:t>NDF6</w:t>
            </w:r>
          </w:p>
        </w:tc>
        <w:tc>
          <w:tcPr>
            <w:tcW w:w="4253" w:type="dxa"/>
            <w:vMerge w:val="restart"/>
            <w:tcBorders>
              <w:top w:val="single" w:sz="4" w:space="0" w:color="auto"/>
            </w:tcBorders>
          </w:tcPr>
          <w:p w14:paraId="44476650" w14:textId="77777777" w:rsidR="00A13DB1" w:rsidRPr="005B1FB1" w:rsidRDefault="00A13DB1" w:rsidP="004C0FC3">
            <w:pPr>
              <w:pStyle w:val="Body"/>
              <w:spacing w:before="60"/>
              <w:rPr>
                <w:szCs w:val="16"/>
                <w:lang w:eastAsia="ja-JP"/>
              </w:rPr>
            </w:pPr>
            <w:r w:rsidRPr="005B1FB1">
              <w:rPr>
                <w:szCs w:val="16"/>
                <w:lang w:eastAsia="ja-JP"/>
              </w:rPr>
              <w:t xml:space="preserve">Does the device support transmission of ZigBee NWK frames with </w:t>
            </w:r>
            <w:proofErr w:type="spellStart"/>
            <w:r w:rsidRPr="005B1FB1">
              <w:rPr>
                <w:szCs w:val="16"/>
                <w:lang w:eastAsia="ja-JP"/>
              </w:rPr>
              <w:t>AliasSrcAddr</w:t>
            </w:r>
            <w:proofErr w:type="spellEnd"/>
            <w:r w:rsidRPr="005B1FB1">
              <w:rPr>
                <w:szCs w:val="16"/>
                <w:lang w:eastAsia="ja-JP"/>
              </w:rPr>
              <w:t xml:space="preserve"> and </w:t>
            </w:r>
            <w:proofErr w:type="spellStart"/>
            <w:r w:rsidRPr="005B1FB1">
              <w:rPr>
                <w:szCs w:val="16"/>
                <w:lang w:eastAsia="ja-JP"/>
              </w:rPr>
              <w:t>AliasSeqNumb</w:t>
            </w:r>
            <w:proofErr w:type="spellEnd"/>
            <w:r w:rsidRPr="005B1FB1">
              <w:rPr>
                <w:szCs w:val="16"/>
                <w:lang w:eastAsia="ja-JP"/>
              </w:rPr>
              <w:t>, as supplied by next higher layer?</w:t>
            </w:r>
          </w:p>
        </w:tc>
        <w:tc>
          <w:tcPr>
            <w:tcW w:w="1134" w:type="dxa"/>
            <w:tcBorders>
              <w:top w:val="single" w:sz="4" w:space="0" w:color="auto"/>
              <w:bottom w:val="single" w:sz="4" w:space="0" w:color="auto"/>
            </w:tcBorders>
            <w:textDirection w:val="btLr"/>
            <w:tcFitText/>
          </w:tcPr>
          <w:p w14:paraId="022CF59D" w14:textId="1576F2F0" w:rsidR="00A13DB1" w:rsidRPr="005B1FB1" w:rsidRDefault="00A13DB1" w:rsidP="001F0766"/>
        </w:tc>
        <w:tc>
          <w:tcPr>
            <w:tcW w:w="1701" w:type="dxa"/>
            <w:tcBorders>
              <w:top w:val="single" w:sz="4" w:space="0" w:color="auto"/>
              <w:bottom w:val="single" w:sz="4" w:space="0" w:color="auto"/>
              <w:right w:val="single" w:sz="4" w:space="0" w:color="auto"/>
            </w:tcBorders>
          </w:tcPr>
          <w:p w14:paraId="11D746C1" w14:textId="0F529258" w:rsidR="00A13DB1" w:rsidRPr="005B1FB1" w:rsidRDefault="00A13DB1" w:rsidP="004C0FC3">
            <w:pPr>
              <w:pStyle w:val="Body"/>
              <w:spacing w:before="60"/>
              <w:jc w:val="center"/>
              <w:rPr>
                <w:szCs w:val="16"/>
                <w:highlight w:val="yellow"/>
                <w:lang w:eastAsia="ja-JP"/>
              </w:rPr>
            </w:pPr>
          </w:p>
        </w:tc>
        <w:tc>
          <w:tcPr>
            <w:tcW w:w="1194" w:type="dxa"/>
            <w:tcBorders>
              <w:top w:val="single" w:sz="4" w:space="0" w:color="auto"/>
              <w:left w:val="single" w:sz="4" w:space="0" w:color="auto"/>
              <w:bottom w:val="single" w:sz="4" w:space="0" w:color="auto"/>
            </w:tcBorders>
            <w:vAlign w:val="center"/>
          </w:tcPr>
          <w:p w14:paraId="0AC20E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2628AB" w14:paraId="12035A59" w14:textId="77777777" w:rsidTr="00996090">
        <w:trPr>
          <w:cantSplit/>
          <w:trHeight w:val="740"/>
          <w:jc w:val="center"/>
        </w:trPr>
        <w:tc>
          <w:tcPr>
            <w:tcW w:w="1294" w:type="dxa"/>
            <w:vMerge/>
            <w:tcBorders>
              <w:bottom w:val="single" w:sz="18" w:space="0" w:color="auto"/>
            </w:tcBorders>
          </w:tcPr>
          <w:p w14:paraId="790233DE" w14:textId="77777777" w:rsidR="00A13DB1" w:rsidRPr="005B1FB1"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14:paraId="648CC76E" w14:textId="77777777" w:rsidR="00A13DB1" w:rsidRPr="005B1FB1"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14:paraId="07CBA380" w14:textId="77777777" w:rsidR="00A13DB1" w:rsidRPr="005B1FB1" w:rsidRDefault="00A13DB1" w:rsidP="001F0766">
            <w:pPr>
              <w:pStyle w:val="BodyText3"/>
              <w:rPr>
                <w:rFonts w:cs="Arial"/>
                <w:b/>
                <w:color w:val="7030A0"/>
              </w:rPr>
            </w:pPr>
            <w:r w:rsidRPr="005B1FB1">
              <w:rPr>
                <w:rFonts w:cs="Arial"/>
                <w:b/>
                <w:color w:val="7030A0"/>
              </w:rPr>
              <w:t>ZigBee-PRO</w:t>
            </w:r>
          </w:p>
        </w:tc>
        <w:tc>
          <w:tcPr>
            <w:tcW w:w="1701" w:type="dxa"/>
            <w:tcBorders>
              <w:top w:val="single" w:sz="4" w:space="0" w:color="auto"/>
              <w:bottom w:val="single" w:sz="18" w:space="0" w:color="auto"/>
              <w:right w:val="single" w:sz="4" w:space="0" w:color="auto"/>
            </w:tcBorders>
          </w:tcPr>
          <w:p w14:paraId="2A4C257E" w14:textId="4C31A9D0" w:rsidR="00A13DB1" w:rsidRPr="005E4794" w:rsidRDefault="00A13DB1" w:rsidP="001F0766">
            <w:pPr>
              <w:pStyle w:val="Body"/>
              <w:spacing w:before="60"/>
              <w:jc w:val="center"/>
              <w:rPr>
                <w:szCs w:val="16"/>
              </w:rPr>
            </w:pPr>
            <w:r w:rsidRPr="005E4794">
              <w:rPr>
                <w:szCs w:val="16"/>
              </w:rPr>
              <w:t>GPDT2: M</w:t>
            </w:r>
            <w:r w:rsidRPr="005E4794">
              <w:rPr>
                <w:szCs w:val="16"/>
              </w:rPr>
              <w:br/>
              <w:t>GPDT3t: X</w:t>
            </w:r>
            <w:r w:rsidRPr="005E4794">
              <w:rPr>
                <w:szCs w:val="16"/>
              </w:rPr>
              <w:br/>
              <w:t>GPDT3t+: X</w:t>
            </w:r>
            <w:r w:rsidRPr="005E4794">
              <w:rPr>
                <w:szCs w:val="16"/>
              </w:rPr>
              <w:br/>
              <w:t>GPDT3c: X</w:t>
            </w:r>
            <w:r w:rsidRPr="005E4794">
              <w:rPr>
                <w:szCs w:val="16"/>
              </w:rPr>
              <w:br/>
            </w:r>
            <w:r w:rsidR="0051712F" w:rsidRPr="005E4794">
              <w:rPr>
                <w:szCs w:val="16"/>
              </w:rPr>
              <w:t>GPDT3CB</w:t>
            </w:r>
            <w:r w:rsidRPr="005E4794">
              <w:rPr>
                <w:szCs w:val="16"/>
              </w:rPr>
              <w:t>: M</w:t>
            </w:r>
            <w:r w:rsidRPr="005E4794">
              <w:rPr>
                <w:szCs w:val="16"/>
              </w:rPr>
              <w:br/>
              <w:t>GPDT4: M</w:t>
            </w:r>
          </w:p>
        </w:tc>
        <w:tc>
          <w:tcPr>
            <w:tcW w:w="1194" w:type="dxa"/>
            <w:tcBorders>
              <w:top w:val="single" w:sz="4" w:space="0" w:color="auto"/>
              <w:left w:val="single" w:sz="4" w:space="0" w:color="auto"/>
              <w:bottom w:val="single" w:sz="18" w:space="0" w:color="auto"/>
            </w:tcBorders>
            <w:vAlign w:val="center"/>
          </w:tcPr>
          <w:p w14:paraId="46470AE5" w14:textId="77777777" w:rsidR="00A13DB1" w:rsidRPr="005E4794" w:rsidRDefault="00A13DB1" w:rsidP="00A13DB1">
            <w:pPr>
              <w:jc w:val="center"/>
              <w:rPr>
                <w:rFonts w:ascii="Arial" w:hAnsi="Arial" w:cs="Arial"/>
                <w:sz w:val="16"/>
                <w:szCs w:val="16"/>
                <w:lang w:eastAsia="ar-SA"/>
              </w:rPr>
            </w:pPr>
          </w:p>
          <w:p w14:paraId="2E79CEE8" w14:textId="77777777" w:rsidR="00A13DB1" w:rsidRPr="005E4794" w:rsidRDefault="00A13DB1" w:rsidP="00A13DB1">
            <w:pPr>
              <w:pStyle w:val="Body"/>
              <w:spacing w:before="60"/>
              <w:jc w:val="center"/>
              <w:rPr>
                <w:rFonts w:ascii="Arial" w:hAnsi="Arial" w:cs="Arial"/>
                <w:szCs w:val="16"/>
              </w:rPr>
            </w:pPr>
          </w:p>
        </w:tc>
      </w:tr>
    </w:tbl>
    <w:p w14:paraId="25ADC76C" w14:textId="77777777" w:rsidR="004C0FC3" w:rsidRPr="005E4794" w:rsidRDefault="004C0FC3" w:rsidP="004C0FC3"/>
    <w:p w14:paraId="16C851D4" w14:textId="77777777" w:rsidR="004C0FC3" w:rsidRPr="005E4794" w:rsidRDefault="004C0FC3" w:rsidP="004C0FC3"/>
    <w:p w14:paraId="1DF7F275" w14:textId="77777777" w:rsidR="00C577D7" w:rsidRPr="005B1FB1" w:rsidRDefault="008C642E" w:rsidP="00C577D7">
      <w:pPr>
        <w:pStyle w:val="Heading1"/>
        <w:shd w:val="clear" w:color="auto" w:fill="000080"/>
        <w:ind w:left="432"/>
      </w:pPr>
      <w:bookmarkStart w:id="81" w:name="_Toc485319670"/>
      <w:bookmarkEnd w:id="75"/>
      <w:bookmarkEnd w:id="76"/>
      <w:r w:rsidRPr="005B1FB1">
        <w:lastRenderedPageBreak/>
        <w:t>Green</w:t>
      </w:r>
      <w:r w:rsidR="00CC47DF" w:rsidRPr="005B1FB1">
        <w:t xml:space="preserve"> </w:t>
      </w:r>
      <w:proofErr w:type="gramStart"/>
      <w:r w:rsidRPr="005B1FB1">
        <w:t>Power</w:t>
      </w:r>
      <w:r w:rsidR="0080500F" w:rsidRPr="005B1FB1">
        <w:t xml:space="preserve"> </w:t>
      </w:r>
      <w:r w:rsidR="004F316A" w:rsidRPr="005B1FB1">
        <w:t xml:space="preserve"> feature</w:t>
      </w:r>
      <w:bookmarkEnd w:id="81"/>
      <w:proofErr w:type="gramEnd"/>
    </w:p>
    <w:p w14:paraId="4C1D2E12" w14:textId="77777777" w:rsidR="00C577D7" w:rsidRPr="005B1FB1" w:rsidRDefault="00C577D7" w:rsidP="00C577D7">
      <w:pPr>
        <w:rPr>
          <w:rFonts w:ascii="Arial" w:hAnsi="Arial" w:cs="Arial"/>
        </w:rPr>
      </w:pPr>
    </w:p>
    <w:p w14:paraId="167D51E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following tables are composed of the detailed questions to be answered, which make up the PICS proforma. </w:t>
      </w:r>
    </w:p>
    <w:p w14:paraId="60BB5A23" w14:textId="77777777" w:rsidR="009F05F7" w:rsidRPr="005B1FB1" w:rsidRDefault="009F05F7" w:rsidP="00C577D7">
      <w:r w:rsidRPr="005B1FB1">
        <w:t>According to the current version of this specification, only the following GPI device types can be certified: GP Proxy Basic, GP Combo Basic, GP</w:t>
      </w:r>
      <w:r w:rsidR="0091546D" w:rsidRPr="005B1FB1">
        <w:t xml:space="preserve"> </w:t>
      </w:r>
      <w:r w:rsidRPr="005B1FB1">
        <w:t>C</w:t>
      </w:r>
      <w:r w:rsidR="0091546D" w:rsidRPr="005B1FB1">
        <w:t xml:space="preserve">ommissioning </w:t>
      </w:r>
      <w:r w:rsidRPr="005B1FB1">
        <w:t>T</w:t>
      </w:r>
      <w:r w:rsidR="0091546D" w:rsidRPr="005B1FB1">
        <w:t>ool</w:t>
      </w:r>
      <w:r w:rsidRPr="005B1FB1">
        <w:t xml:space="preserve">. </w:t>
      </w:r>
    </w:p>
    <w:p w14:paraId="0E7DE768" w14:textId="77777777" w:rsidR="006D5925" w:rsidRPr="005B1FB1" w:rsidRDefault="006D5925" w:rsidP="006D5925">
      <w:pPr>
        <w:pStyle w:val="Heading2"/>
        <w:ind w:left="576"/>
      </w:pPr>
      <w:bookmarkStart w:id="82" w:name="_Ref182275386"/>
      <w:bookmarkStart w:id="83" w:name="_Toc243190227"/>
      <w:bookmarkStart w:id="84" w:name="_Toc283380285"/>
      <w:bookmarkStart w:id="85" w:name="_Toc485319671"/>
      <w:r w:rsidRPr="005B1FB1">
        <w:t>Green</w:t>
      </w:r>
      <w:r w:rsidR="007B322A" w:rsidRPr="005B1FB1">
        <w:t xml:space="preserve"> </w:t>
      </w:r>
      <w:r w:rsidRPr="005B1FB1">
        <w:t xml:space="preserve">Power Device </w:t>
      </w:r>
      <w:bookmarkEnd w:id="82"/>
      <w:bookmarkEnd w:id="83"/>
      <w:r w:rsidR="004B0003" w:rsidRPr="005B1FB1">
        <w:t>Types</w:t>
      </w:r>
      <w:bookmarkEnd w:id="84"/>
      <w:bookmarkEnd w:id="85"/>
      <w:r w:rsidR="007A4A29" w:rsidRPr="005B1FB1">
        <w:rPr>
          <w:rStyle w:val="FootnoteReference"/>
        </w:rPr>
        <w:t xml:space="preserve"> </w:t>
      </w:r>
    </w:p>
    <w:p w14:paraId="0F232978" w14:textId="5CE6CCBB" w:rsidR="006D5925" w:rsidRPr="005B1FB1" w:rsidRDefault="006D5925" w:rsidP="006D5925">
      <w:pPr>
        <w:pStyle w:val="Caption-Table"/>
        <w:rPr>
          <w:rFonts w:cs="Arial"/>
        </w:rPr>
      </w:pPr>
      <w:bookmarkStart w:id="86" w:name="_Ref474789115"/>
      <w:bookmarkStart w:id="87" w:name="_Ref474789422"/>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4</w:t>
      </w:r>
      <w:r w:rsidR="00536DA5" w:rsidRPr="005B1FB1">
        <w:rPr>
          <w:rFonts w:cs="Arial"/>
        </w:rPr>
        <w:fldChar w:fldCharType="end"/>
      </w:r>
      <w:bookmarkEnd w:id="86"/>
      <w:r w:rsidRPr="005B1FB1">
        <w:rPr>
          <w:rFonts w:cs="Arial"/>
        </w:rPr>
        <w:t xml:space="preserve"> </w:t>
      </w:r>
      <w:bookmarkStart w:id="88" w:name="_Ref474789341"/>
      <w:r w:rsidRPr="005B1FB1">
        <w:rPr>
          <w:rFonts w:cs="Arial"/>
        </w:rPr>
        <w:t xml:space="preserve">– </w:t>
      </w:r>
      <w:r w:rsidR="00F5735A" w:rsidRPr="005B1FB1">
        <w:rPr>
          <w:rFonts w:cs="Arial"/>
        </w:rPr>
        <w:t>G</w:t>
      </w:r>
      <w:r w:rsidR="00CC47DF" w:rsidRPr="005B1FB1">
        <w:rPr>
          <w:rFonts w:cs="Arial"/>
        </w:rPr>
        <w:t xml:space="preserve">reen </w:t>
      </w:r>
      <w:r w:rsidR="00F5735A" w:rsidRPr="005B1FB1">
        <w:rPr>
          <w:rFonts w:cs="Arial"/>
        </w:rPr>
        <w:t>P</w:t>
      </w:r>
      <w:r w:rsidR="00CC47DF" w:rsidRPr="005B1FB1">
        <w:rPr>
          <w:rFonts w:cs="Arial"/>
        </w:rPr>
        <w:t>ower</w:t>
      </w:r>
      <w:r w:rsidRPr="005B1FB1">
        <w:rPr>
          <w:rFonts w:cs="Arial"/>
        </w:rPr>
        <w:t xml:space="preserve"> device </w:t>
      </w:r>
      <w:r w:rsidR="008067D6" w:rsidRPr="005B1FB1">
        <w:rPr>
          <w:rFonts w:cs="Arial"/>
        </w:rPr>
        <w:t>types</w:t>
      </w:r>
      <w:bookmarkEnd w:id="87"/>
      <w:bookmarkEnd w:id="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6D5925" w:rsidRPr="005B1FB1" w14:paraId="43598C52" w14:textId="77777777" w:rsidTr="00F06095">
        <w:trPr>
          <w:cantSplit/>
          <w:trHeight w:val="201"/>
          <w:tblHeader/>
        </w:trPr>
        <w:tc>
          <w:tcPr>
            <w:tcW w:w="1242" w:type="dxa"/>
            <w:tcBorders>
              <w:bottom w:val="single" w:sz="18" w:space="0" w:color="auto"/>
            </w:tcBorders>
          </w:tcPr>
          <w:p w14:paraId="52FAAC45" w14:textId="77777777" w:rsidR="006D5925" w:rsidRPr="005B1FB1" w:rsidRDefault="006D5925" w:rsidP="002352AB">
            <w:pPr>
              <w:pStyle w:val="TableHeading"/>
              <w:rPr>
                <w:rFonts w:cs="Arial"/>
                <w:lang w:eastAsia="ja-JP"/>
              </w:rPr>
            </w:pPr>
            <w:r w:rsidRPr="005B1FB1">
              <w:rPr>
                <w:rFonts w:cs="Arial"/>
                <w:lang w:eastAsia="ja-JP"/>
              </w:rPr>
              <w:t>Item number</w:t>
            </w:r>
          </w:p>
        </w:tc>
        <w:tc>
          <w:tcPr>
            <w:tcW w:w="4597" w:type="dxa"/>
            <w:tcBorders>
              <w:bottom w:val="single" w:sz="18" w:space="0" w:color="auto"/>
            </w:tcBorders>
          </w:tcPr>
          <w:p w14:paraId="75AFBE70" w14:textId="77777777" w:rsidR="006D5925" w:rsidRPr="005B1FB1" w:rsidRDefault="006D5925" w:rsidP="002352AB">
            <w:pPr>
              <w:pStyle w:val="TableHeading"/>
              <w:rPr>
                <w:rFonts w:cs="Arial"/>
                <w:lang w:eastAsia="ja-JP"/>
              </w:rPr>
            </w:pPr>
            <w:r w:rsidRPr="005B1FB1">
              <w:rPr>
                <w:rFonts w:cs="Arial"/>
                <w:lang w:eastAsia="ja-JP"/>
              </w:rPr>
              <w:t>Item description</w:t>
            </w:r>
          </w:p>
        </w:tc>
        <w:tc>
          <w:tcPr>
            <w:tcW w:w="1238" w:type="dxa"/>
            <w:tcBorders>
              <w:bottom w:val="single" w:sz="18" w:space="0" w:color="auto"/>
            </w:tcBorders>
          </w:tcPr>
          <w:p w14:paraId="7229B3B0" w14:textId="77777777" w:rsidR="006D5925" w:rsidRPr="005B1FB1" w:rsidRDefault="006D5925" w:rsidP="002352AB">
            <w:pPr>
              <w:pStyle w:val="TableHeading"/>
              <w:rPr>
                <w:rFonts w:cs="Arial"/>
                <w:lang w:eastAsia="ja-JP"/>
              </w:rPr>
            </w:pPr>
            <w:r w:rsidRPr="005B1FB1">
              <w:rPr>
                <w:rFonts w:cs="Arial"/>
                <w:lang w:eastAsia="ja-JP"/>
              </w:rPr>
              <w:t>Reference</w:t>
            </w:r>
          </w:p>
        </w:tc>
        <w:tc>
          <w:tcPr>
            <w:tcW w:w="1765" w:type="dxa"/>
            <w:tcBorders>
              <w:bottom w:val="single" w:sz="18" w:space="0" w:color="auto"/>
            </w:tcBorders>
          </w:tcPr>
          <w:p w14:paraId="44DF6172" w14:textId="77777777" w:rsidR="006D5925" w:rsidRPr="005B1FB1" w:rsidRDefault="006D5925" w:rsidP="002352AB">
            <w:pPr>
              <w:pStyle w:val="TableHeading"/>
              <w:rPr>
                <w:rFonts w:cs="Arial"/>
                <w:lang w:eastAsia="ja-JP"/>
              </w:rPr>
            </w:pPr>
            <w:r w:rsidRPr="005B1FB1">
              <w:rPr>
                <w:rFonts w:cs="Arial"/>
                <w:lang w:eastAsia="ja-JP"/>
              </w:rPr>
              <w:t>Status</w:t>
            </w:r>
          </w:p>
        </w:tc>
        <w:tc>
          <w:tcPr>
            <w:tcW w:w="1472" w:type="dxa"/>
            <w:tcBorders>
              <w:bottom w:val="single" w:sz="18" w:space="0" w:color="auto"/>
            </w:tcBorders>
          </w:tcPr>
          <w:p w14:paraId="48AA2BA7" w14:textId="77777777" w:rsidR="006D5925" w:rsidRPr="005B1FB1" w:rsidRDefault="006D5925" w:rsidP="002352AB">
            <w:pPr>
              <w:pStyle w:val="TableHeading"/>
              <w:rPr>
                <w:rFonts w:cs="Arial"/>
                <w:lang w:eastAsia="ja-JP"/>
              </w:rPr>
            </w:pPr>
            <w:r w:rsidRPr="005B1FB1">
              <w:rPr>
                <w:rFonts w:cs="Arial"/>
                <w:lang w:eastAsia="ja-JP"/>
              </w:rPr>
              <w:t>Support</w:t>
            </w:r>
          </w:p>
        </w:tc>
      </w:tr>
      <w:tr w:rsidR="006D5925" w:rsidRPr="005B1FB1" w14:paraId="0496362C" w14:textId="77777777" w:rsidTr="00F06095">
        <w:trPr>
          <w:cantSplit/>
          <w:trHeight w:val="388"/>
        </w:trPr>
        <w:tc>
          <w:tcPr>
            <w:tcW w:w="1242" w:type="dxa"/>
            <w:tcBorders>
              <w:top w:val="single" w:sz="18" w:space="0" w:color="auto"/>
              <w:bottom w:val="single" w:sz="12" w:space="0" w:color="auto"/>
            </w:tcBorders>
            <w:vAlign w:val="center"/>
          </w:tcPr>
          <w:p w14:paraId="5D68F9C8" w14:textId="77777777" w:rsidR="006D5925" w:rsidRPr="005B1FB1" w:rsidRDefault="00E734B6" w:rsidP="002352AB">
            <w:pPr>
              <w:pStyle w:val="Body"/>
              <w:spacing w:before="60"/>
              <w:jc w:val="center"/>
              <w:rPr>
                <w:szCs w:val="16"/>
                <w:lang w:eastAsia="ja-JP"/>
              </w:rPr>
            </w:pPr>
            <w:r w:rsidRPr="005B1FB1">
              <w:rPr>
                <w:szCs w:val="16"/>
                <w:lang w:eastAsia="ja-JP"/>
              </w:rPr>
              <w:t>GPDT0</w:t>
            </w:r>
          </w:p>
        </w:tc>
        <w:tc>
          <w:tcPr>
            <w:tcW w:w="4597" w:type="dxa"/>
            <w:tcBorders>
              <w:top w:val="single" w:sz="18" w:space="0" w:color="auto"/>
              <w:bottom w:val="single" w:sz="12" w:space="0" w:color="auto"/>
            </w:tcBorders>
          </w:tcPr>
          <w:p w14:paraId="1F435F40" w14:textId="77777777" w:rsidR="006D5925" w:rsidRPr="005B1FB1" w:rsidRDefault="005B1ADD" w:rsidP="005B1ADD">
            <w:pPr>
              <w:pStyle w:val="Body"/>
              <w:rPr>
                <w:szCs w:val="16"/>
              </w:rPr>
            </w:pPr>
            <w:r w:rsidRPr="005B1FB1">
              <w:rPr>
                <w:szCs w:val="16"/>
              </w:rPr>
              <w:t xml:space="preserve">Does the product support </w:t>
            </w:r>
            <w:r w:rsidR="00F5735A" w:rsidRPr="005B1FB1">
              <w:rPr>
                <w:szCs w:val="16"/>
              </w:rPr>
              <w:t>GP</w:t>
            </w:r>
            <w:r w:rsidR="006D5925" w:rsidRPr="005B1FB1">
              <w:rPr>
                <w:szCs w:val="16"/>
              </w:rPr>
              <w:t>D</w:t>
            </w:r>
            <w:r w:rsidRPr="005B1FB1">
              <w:rPr>
                <w:szCs w:val="16"/>
              </w:rPr>
              <w:t xml:space="preserve"> functionality</w:t>
            </w:r>
            <w:r w:rsidR="006D5925" w:rsidRPr="005B1FB1">
              <w:rPr>
                <w:szCs w:val="16"/>
              </w:rPr>
              <w:t>?</w:t>
            </w:r>
          </w:p>
        </w:tc>
        <w:tc>
          <w:tcPr>
            <w:tcW w:w="1238" w:type="dxa"/>
            <w:tcBorders>
              <w:top w:val="single" w:sz="18" w:space="0" w:color="auto"/>
              <w:bottom w:val="single" w:sz="12" w:space="0" w:color="auto"/>
            </w:tcBorders>
            <w:vAlign w:val="center"/>
          </w:tcPr>
          <w:p w14:paraId="76A9DBCF" w14:textId="73574950" w:rsidR="006D5925" w:rsidRPr="005B1FB1" w:rsidRDefault="002F5B7A" w:rsidP="00C4156F">
            <w:pPr>
              <w:pStyle w:val="Body"/>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37759F" w:rsidRPr="005B1FB1">
              <w:rPr>
                <w:lang w:eastAsia="ja-JP"/>
              </w:rPr>
              <w:t xml:space="preserve"> </w:t>
            </w:r>
            <w:r w:rsidR="00081860" w:rsidRPr="005B1FB1">
              <w:rPr>
                <w:lang w:eastAsia="ja-JP"/>
              </w:rPr>
              <w:t>A.</w:t>
            </w:r>
            <w:r w:rsidR="006B02CC" w:rsidRPr="005B1FB1">
              <w:rPr>
                <w:lang w:eastAsia="ja-JP"/>
              </w:rPr>
              <w:t>1.6, A.1.7</w:t>
            </w:r>
          </w:p>
        </w:tc>
        <w:tc>
          <w:tcPr>
            <w:tcW w:w="1765" w:type="dxa"/>
            <w:tcBorders>
              <w:top w:val="single" w:sz="18" w:space="0" w:color="auto"/>
              <w:bottom w:val="single" w:sz="12" w:space="0" w:color="auto"/>
            </w:tcBorders>
            <w:vAlign w:val="center"/>
          </w:tcPr>
          <w:p w14:paraId="6D6291ED" w14:textId="77777777" w:rsidR="00E734B6" w:rsidRPr="005B1FB1" w:rsidRDefault="006D5925"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r w:rsidRPr="005B1FB1">
              <w:rPr>
                <w:rStyle w:val="FootnoteReference"/>
                <w:szCs w:val="16"/>
                <w:lang w:eastAsia="ja-JP"/>
              </w:rPr>
              <w:footnoteReference w:id="7"/>
            </w:r>
          </w:p>
        </w:tc>
        <w:tc>
          <w:tcPr>
            <w:tcW w:w="1472" w:type="dxa"/>
            <w:tcBorders>
              <w:top w:val="single" w:sz="18" w:space="0" w:color="auto"/>
              <w:bottom w:val="single" w:sz="12" w:space="0" w:color="auto"/>
            </w:tcBorders>
            <w:vAlign w:val="center"/>
          </w:tcPr>
          <w:p w14:paraId="79852981" w14:textId="72A3667A" w:rsidR="006D5925" w:rsidRPr="005B1FB1" w:rsidRDefault="007D0ADD" w:rsidP="00A13DB1">
            <w:pPr>
              <w:pStyle w:val="Body"/>
              <w:spacing w:before="60"/>
              <w:jc w:val="center"/>
              <w:rPr>
                <w:rFonts w:ascii="Arial" w:hAnsi="Arial" w:cs="Arial"/>
                <w:lang w:eastAsia="ja-JP"/>
              </w:rPr>
            </w:pPr>
            <w:r>
              <w:rPr>
                <w:rFonts w:ascii="Arial" w:hAnsi="Arial" w:cs="Arial"/>
                <w:lang w:eastAsia="ja-JP"/>
              </w:rPr>
              <w:t>YES</w:t>
            </w:r>
          </w:p>
        </w:tc>
      </w:tr>
      <w:tr w:rsidR="007D0ADD" w:rsidRPr="005B1FB1" w14:paraId="2CB0BEC8" w14:textId="77777777" w:rsidTr="00F06095">
        <w:trPr>
          <w:cantSplit/>
          <w:trHeight w:val="179"/>
        </w:trPr>
        <w:tc>
          <w:tcPr>
            <w:tcW w:w="1242" w:type="dxa"/>
            <w:tcBorders>
              <w:top w:val="single" w:sz="12" w:space="0" w:color="auto"/>
              <w:bottom w:val="single" w:sz="12" w:space="0" w:color="auto"/>
            </w:tcBorders>
            <w:vAlign w:val="center"/>
          </w:tcPr>
          <w:p w14:paraId="11A8F6A7" w14:textId="77777777" w:rsidR="007D0ADD" w:rsidRPr="005B1FB1" w:rsidDel="00E734B6" w:rsidRDefault="007D0ADD" w:rsidP="007D0ADD">
            <w:pPr>
              <w:pStyle w:val="Body"/>
              <w:spacing w:before="60"/>
              <w:jc w:val="center"/>
              <w:rPr>
                <w:szCs w:val="16"/>
                <w:lang w:eastAsia="ja-JP"/>
              </w:rPr>
            </w:pPr>
            <w:r w:rsidRPr="005B1FB1">
              <w:rPr>
                <w:szCs w:val="16"/>
                <w:lang w:eastAsia="ja-JP"/>
              </w:rPr>
              <w:t>GPDT1</w:t>
            </w:r>
          </w:p>
        </w:tc>
        <w:tc>
          <w:tcPr>
            <w:tcW w:w="4597" w:type="dxa"/>
            <w:tcBorders>
              <w:top w:val="single" w:sz="12" w:space="0" w:color="auto"/>
              <w:bottom w:val="single" w:sz="12" w:space="0" w:color="auto"/>
            </w:tcBorders>
          </w:tcPr>
          <w:p w14:paraId="1A0B0EC8" w14:textId="77777777" w:rsidR="007D0ADD" w:rsidRPr="005B1FB1" w:rsidRDefault="007D0ADD" w:rsidP="007D0ADD">
            <w:pPr>
              <w:pStyle w:val="Body"/>
              <w:rPr>
                <w:szCs w:val="16"/>
              </w:rPr>
            </w:pPr>
            <w:r w:rsidRPr="005B1FB1">
              <w:rPr>
                <w:szCs w:val="16"/>
              </w:rPr>
              <w:t>Does the product support the functionality of GP infrastructure device?</w:t>
            </w:r>
          </w:p>
        </w:tc>
        <w:tc>
          <w:tcPr>
            <w:tcW w:w="1238" w:type="dxa"/>
            <w:tcBorders>
              <w:top w:val="single" w:sz="12" w:space="0" w:color="auto"/>
              <w:bottom w:val="single" w:sz="12" w:space="0" w:color="auto"/>
            </w:tcBorders>
            <w:vAlign w:val="center"/>
          </w:tcPr>
          <w:p w14:paraId="3542C548" w14:textId="1DCA979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w:t>
            </w:r>
          </w:p>
        </w:tc>
        <w:tc>
          <w:tcPr>
            <w:tcW w:w="1765" w:type="dxa"/>
            <w:tcBorders>
              <w:top w:val="single" w:sz="12" w:space="0" w:color="auto"/>
              <w:bottom w:val="single" w:sz="12" w:space="0" w:color="auto"/>
            </w:tcBorders>
            <w:vAlign w:val="center"/>
          </w:tcPr>
          <w:p w14:paraId="5D971E97" w14:textId="77777777" w:rsidR="007D0ADD" w:rsidRPr="005B1FB1" w:rsidRDefault="007D0ADD" w:rsidP="007D0ADD">
            <w:pPr>
              <w:pStyle w:val="Body"/>
              <w:spacing w:before="60"/>
              <w:jc w:val="center"/>
              <w:rPr>
                <w:szCs w:val="16"/>
                <w:lang w:eastAsia="ja-JP"/>
              </w:rPr>
            </w:pPr>
            <w:r w:rsidRPr="005B1FB1">
              <w:rPr>
                <w:szCs w:val="16"/>
                <w:lang w:eastAsia="ja-JP"/>
              </w:rPr>
              <w:t>O.6</w:t>
            </w:r>
          </w:p>
        </w:tc>
        <w:tc>
          <w:tcPr>
            <w:tcW w:w="1472" w:type="dxa"/>
            <w:tcBorders>
              <w:top w:val="single" w:sz="12" w:space="0" w:color="auto"/>
              <w:bottom w:val="single" w:sz="12" w:space="0" w:color="auto"/>
            </w:tcBorders>
            <w:vAlign w:val="center"/>
          </w:tcPr>
          <w:p w14:paraId="097D72FB" w14:textId="4AFB94F3"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3800DB3F" w14:textId="77777777" w:rsidTr="00F06095">
        <w:trPr>
          <w:cantSplit/>
          <w:trHeight w:val="288"/>
        </w:trPr>
        <w:tc>
          <w:tcPr>
            <w:tcW w:w="1242" w:type="dxa"/>
            <w:tcBorders>
              <w:top w:val="single" w:sz="12" w:space="0" w:color="auto"/>
              <w:bottom w:val="single" w:sz="12" w:space="0" w:color="auto"/>
            </w:tcBorders>
            <w:vAlign w:val="center"/>
          </w:tcPr>
          <w:p w14:paraId="1393CFF5" w14:textId="77777777" w:rsidR="007D0ADD" w:rsidRPr="005B1FB1" w:rsidRDefault="007D0ADD" w:rsidP="007D0ADD">
            <w:pPr>
              <w:pStyle w:val="Body"/>
              <w:spacing w:before="60"/>
              <w:jc w:val="center"/>
              <w:rPr>
                <w:szCs w:val="16"/>
                <w:lang w:eastAsia="ja-JP"/>
              </w:rPr>
            </w:pPr>
            <w:r w:rsidRPr="005B1FB1">
              <w:rPr>
                <w:szCs w:val="16"/>
                <w:lang w:eastAsia="ja-JP"/>
              </w:rPr>
              <w:t>GPDT2</w:t>
            </w:r>
          </w:p>
        </w:tc>
        <w:tc>
          <w:tcPr>
            <w:tcW w:w="4597" w:type="dxa"/>
            <w:tcBorders>
              <w:top w:val="single" w:sz="12" w:space="0" w:color="auto"/>
              <w:bottom w:val="single" w:sz="12" w:space="0" w:color="auto"/>
            </w:tcBorders>
          </w:tcPr>
          <w:p w14:paraId="289DA08E" w14:textId="77777777" w:rsidR="007D0ADD" w:rsidRPr="005B1FB1" w:rsidRDefault="007D0ADD" w:rsidP="007D0ADD">
            <w:pPr>
              <w:pStyle w:val="Body"/>
              <w:rPr>
                <w:szCs w:val="16"/>
              </w:rPr>
            </w:pPr>
            <w:r w:rsidRPr="005B1FB1">
              <w:rPr>
                <w:szCs w:val="16"/>
              </w:rPr>
              <w:t>Does the product support GPP functionality?</w:t>
            </w:r>
          </w:p>
        </w:tc>
        <w:tc>
          <w:tcPr>
            <w:tcW w:w="1238" w:type="dxa"/>
            <w:tcBorders>
              <w:top w:val="single" w:sz="12" w:space="0" w:color="auto"/>
              <w:bottom w:val="single" w:sz="12" w:space="0" w:color="auto"/>
            </w:tcBorders>
            <w:vAlign w:val="center"/>
          </w:tcPr>
          <w:p w14:paraId="4225240E" w14:textId="74E4661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A.3.2.3</w:t>
            </w:r>
          </w:p>
        </w:tc>
        <w:tc>
          <w:tcPr>
            <w:tcW w:w="1765" w:type="dxa"/>
            <w:tcBorders>
              <w:top w:val="single" w:sz="12" w:space="0" w:color="auto"/>
              <w:bottom w:val="single" w:sz="12" w:space="0" w:color="auto"/>
            </w:tcBorders>
            <w:vAlign w:val="center"/>
          </w:tcPr>
          <w:p w14:paraId="25E4F6F8" w14:textId="77777777" w:rsidR="007D0ADD" w:rsidRPr="005B1FB1" w:rsidRDefault="007D0ADD" w:rsidP="007D0ADD">
            <w:pPr>
              <w:pStyle w:val="Body"/>
              <w:spacing w:before="60"/>
              <w:jc w:val="center"/>
              <w:rPr>
                <w:szCs w:val="16"/>
                <w:lang w:eastAsia="ja-JP"/>
              </w:rPr>
            </w:pPr>
            <w:r w:rsidRPr="005B1FB1">
              <w:rPr>
                <w:szCs w:val="16"/>
                <w:lang w:eastAsia="ja-JP"/>
              </w:rPr>
              <w:t>GPDT1: O.7</w:t>
            </w:r>
            <w:r w:rsidRPr="005B1FB1">
              <w:rPr>
                <w:rStyle w:val="FootnoteReference"/>
                <w:szCs w:val="16"/>
                <w:lang w:eastAsia="ja-JP"/>
              </w:rPr>
              <w:footnoteReference w:id="8"/>
            </w:r>
          </w:p>
        </w:tc>
        <w:tc>
          <w:tcPr>
            <w:tcW w:w="1472" w:type="dxa"/>
            <w:tcBorders>
              <w:top w:val="single" w:sz="12" w:space="0" w:color="auto"/>
              <w:bottom w:val="single" w:sz="12" w:space="0" w:color="auto"/>
            </w:tcBorders>
            <w:vAlign w:val="center"/>
          </w:tcPr>
          <w:p w14:paraId="5BE33F51" w14:textId="308E020C"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5705E48A" w14:textId="77777777" w:rsidTr="00F06095">
        <w:trPr>
          <w:cantSplit/>
          <w:trHeight w:val="249"/>
        </w:trPr>
        <w:tc>
          <w:tcPr>
            <w:tcW w:w="1242" w:type="dxa"/>
            <w:tcBorders>
              <w:top w:val="single" w:sz="12" w:space="0" w:color="auto"/>
              <w:bottom w:val="single" w:sz="12" w:space="0" w:color="auto"/>
            </w:tcBorders>
            <w:vAlign w:val="center"/>
          </w:tcPr>
          <w:p w14:paraId="13E7CB0B" w14:textId="77777777" w:rsidR="007D0ADD" w:rsidRPr="005B1FB1" w:rsidRDefault="007D0ADD" w:rsidP="007D0ADD">
            <w:pPr>
              <w:pStyle w:val="Body"/>
              <w:spacing w:before="60"/>
              <w:jc w:val="center"/>
              <w:rPr>
                <w:szCs w:val="16"/>
                <w:lang w:eastAsia="ja-JP"/>
              </w:rPr>
            </w:pPr>
            <w:r w:rsidRPr="005B1FB1">
              <w:rPr>
                <w:szCs w:val="16"/>
                <w:lang w:eastAsia="ja-JP"/>
              </w:rPr>
              <w:t>GPDT2f</w:t>
            </w:r>
          </w:p>
        </w:tc>
        <w:tc>
          <w:tcPr>
            <w:tcW w:w="4597" w:type="dxa"/>
            <w:tcBorders>
              <w:bottom w:val="single" w:sz="12" w:space="0" w:color="auto"/>
            </w:tcBorders>
            <w:shd w:val="clear" w:color="auto" w:fill="auto"/>
          </w:tcPr>
          <w:p w14:paraId="3E651F97" w14:textId="77777777" w:rsidR="007D0ADD" w:rsidRPr="005B1FB1" w:rsidRDefault="007D0ADD" w:rsidP="007D0ADD">
            <w:pPr>
              <w:pStyle w:val="Body"/>
              <w:rPr>
                <w:szCs w:val="16"/>
              </w:rPr>
            </w:pPr>
            <w:r w:rsidRPr="005B1FB1">
              <w:rPr>
                <w:szCs w:val="16"/>
              </w:rPr>
              <w:t>Is the product programmed as a GPP?</w:t>
            </w:r>
          </w:p>
        </w:tc>
        <w:tc>
          <w:tcPr>
            <w:tcW w:w="1238" w:type="dxa"/>
            <w:tcBorders>
              <w:bottom w:val="single" w:sz="12" w:space="0" w:color="auto"/>
            </w:tcBorders>
            <w:shd w:val="clear" w:color="auto" w:fill="auto"/>
            <w:vAlign w:val="center"/>
          </w:tcPr>
          <w:p w14:paraId="4879BF58" w14:textId="7794D1A3" w:rsidR="007D0ADD" w:rsidRPr="005B1FB1" w:rsidRDefault="007D0ADD" w:rsidP="007D0ADD">
            <w:pPr>
              <w:pStyle w:val="Body"/>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A.3.2.3</w:t>
            </w:r>
          </w:p>
        </w:tc>
        <w:tc>
          <w:tcPr>
            <w:tcW w:w="1765" w:type="dxa"/>
            <w:tcBorders>
              <w:bottom w:val="single" w:sz="12" w:space="0" w:color="auto"/>
            </w:tcBorders>
            <w:shd w:val="clear" w:color="auto" w:fill="auto"/>
            <w:vAlign w:val="center"/>
          </w:tcPr>
          <w:p w14:paraId="01AE647F" w14:textId="0E1CDB45" w:rsidR="007D0ADD" w:rsidRPr="005B1FB1" w:rsidRDefault="007D0ADD" w:rsidP="007D0ADD">
            <w:pPr>
              <w:pStyle w:val="Body"/>
              <w:spacing w:before="60"/>
              <w:jc w:val="center"/>
              <w:rPr>
                <w:szCs w:val="16"/>
                <w:lang w:eastAsia="ja-JP"/>
              </w:rPr>
            </w:pPr>
            <w:r w:rsidRPr="005B1FB1">
              <w:rPr>
                <w:szCs w:val="16"/>
                <w:lang w:eastAsia="ja-JP"/>
              </w:rPr>
              <w:t>GPDT2: X</w:t>
            </w:r>
          </w:p>
        </w:tc>
        <w:tc>
          <w:tcPr>
            <w:tcW w:w="1472" w:type="dxa"/>
            <w:tcBorders>
              <w:bottom w:val="single" w:sz="12" w:space="0" w:color="auto"/>
            </w:tcBorders>
            <w:shd w:val="clear" w:color="auto" w:fill="auto"/>
            <w:vAlign w:val="center"/>
          </w:tcPr>
          <w:p w14:paraId="1A52013B" w14:textId="52F1630B"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FDD7353" w14:textId="77777777" w:rsidTr="00F06095">
        <w:trPr>
          <w:cantSplit/>
          <w:trHeight w:val="163"/>
        </w:trPr>
        <w:tc>
          <w:tcPr>
            <w:tcW w:w="1242" w:type="dxa"/>
            <w:tcBorders>
              <w:top w:val="single" w:sz="12" w:space="0" w:color="auto"/>
              <w:bottom w:val="single" w:sz="12" w:space="0" w:color="auto"/>
            </w:tcBorders>
            <w:vAlign w:val="center"/>
          </w:tcPr>
          <w:p w14:paraId="181D6424" w14:textId="0414A9F5" w:rsidR="007D0ADD" w:rsidRPr="005B1FB1" w:rsidRDefault="007D0ADD" w:rsidP="007D0ADD">
            <w:pPr>
              <w:pStyle w:val="Body"/>
              <w:spacing w:before="60"/>
              <w:jc w:val="center"/>
              <w:rPr>
                <w:szCs w:val="16"/>
                <w:lang w:eastAsia="ja-JP"/>
              </w:rPr>
            </w:pPr>
            <w:r w:rsidRPr="005B1FB1">
              <w:rPr>
                <w:szCs w:val="16"/>
                <w:lang w:eastAsia="ja-JP"/>
              </w:rPr>
              <w:t>GPDT2B</w:t>
            </w:r>
          </w:p>
        </w:tc>
        <w:tc>
          <w:tcPr>
            <w:tcW w:w="4597" w:type="dxa"/>
            <w:tcBorders>
              <w:bottom w:val="single" w:sz="12" w:space="0" w:color="auto"/>
            </w:tcBorders>
            <w:shd w:val="clear" w:color="auto" w:fill="auto"/>
          </w:tcPr>
          <w:p w14:paraId="3A978308" w14:textId="5B4E5010" w:rsidR="007D0ADD" w:rsidRPr="005B1FB1" w:rsidRDefault="007D0ADD" w:rsidP="007D0ADD">
            <w:pPr>
              <w:pStyle w:val="Body"/>
              <w:rPr>
                <w:szCs w:val="16"/>
              </w:rPr>
            </w:pPr>
            <w:r w:rsidRPr="005B1FB1">
              <w:rPr>
                <w:szCs w:val="16"/>
              </w:rPr>
              <w:t>Is the product programmed as a GPPB?</w:t>
            </w:r>
          </w:p>
        </w:tc>
        <w:tc>
          <w:tcPr>
            <w:tcW w:w="1238" w:type="dxa"/>
            <w:tcBorders>
              <w:bottom w:val="single" w:sz="12" w:space="0" w:color="auto"/>
            </w:tcBorders>
            <w:shd w:val="clear" w:color="auto" w:fill="auto"/>
            <w:vAlign w:val="center"/>
          </w:tcPr>
          <w:p w14:paraId="618AAE75" w14:textId="3359B70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A.3.2.6</w:t>
            </w:r>
          </w:p>
        </w:tc>
        <w:tc>
          <w:tcPr>
            <w:tcW w:w="1765" w:type="dxa"/>
            <w:tcBorders>
              <w:bottom w:val="single" w:sz="12" w:space="0" w:color="auto"/>
            </w:tcBorders>
            <w:shd w:val="clear" w:color="auto" w:fill="auto"/>
            <w:vAlign w:val="center"/>
          </w:tcPr>
          <w:p w14:paraId="2053B591" w14:textId="7D4BE6AC" w:rsidR="007D0ADD" w:rsidRPr="005B1FB1" w:rsidRDefault="007D0ADD" w:rsidP="007D0ADD">
            <w:pPr>
              <w:pStyle w:val="Body"/>
              <w:spacing w:before="60"/>
              <w:jc w:val="center"/>
              <w:rPr>
                <w:szCs w:val="16"/>
                <w:lang w:eastAsia="ja-JP"/>
              </w:rPr>
            </w:pPr>
            <w:r w:rsidRPr="005B1FB1">
              <w:rPr>
                <w:szCs w:val="16"/>
                <w:lang w:eastAsia="ja-JP"/>
              </w:rPr>
              <w:t>GPDT2: O.8</w:t>
            </w:r>
            <w:r w:rsidRPr="005B1FB1">
              <w:rPr>
                <w:rStyle w:val="FootnoteReference"/>
                <w:szCs w:val="16"/>
                <w:lang w:eastAsia="ja-JP"/>
              </w:rPr>
              <w:footnoteReference w:id="9"/>
            </w:r>
          </w:p>
        </w:tc>
        <w:tc>
          <w:tcPr>
            <w:tcW w:w="1472" w:type="dxa"/>
            <w:tcBorders>
              <w:bottom w:val="single" w:sz="12" w:space="0" w:color="auto"/>
            </w:tcBorders>
            <w:shd w:val="clear" w:color="auto" w:fill="auto"/>
            <w:vAlign w:val="center"/>
          </w:tcPr>
          <w:p w14:paraId="46694734" w14:textId="1171914A"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0A923921" w14:textId="77777777" w:rsidTr="00F06095">
        <w:trPr>
          <w:cantSplit/>
          <w:trHeight w:val="143"/>
        </w:trPr>
        <w:tc>
          <w:tcPr>
            <w:tcW w:w="1242" w:type="dxa"/>
            <w:tcBorders>
              <w:top w:val="single" w:sz="12" w:space="0" w:color="auto"/>
              <w:bottom w:val="single" w:sz="12" w:space="0" w:color="auto"/>
            </w:tcBorders>
            <w:vAlign w:val="center"/>
          </w:tcPr>
          <w:p w14:paraId="7D9E2465" w14:textId="6964D3FC" w:rsidR="007D0ADD" w:rsidRPr="005B1FB1" w:rsidRDefault="007D0ADD" w:rsidP="007D0ADD">
            <w:pPr>
              <w:pStyle w:val="Body"/>
              <w:spacing w:before="60"/>
              <w:jc w:val="center"/>
              <w:rPr>
                <w:szCs w:val="16"/>
                <w:lang w:eastAsia="ja-JP"/>
              </w:rPr>
            </w:pPr>
            <w:r w:rsidRPr="005B1FB1">
              <w:rPr>
                <w:szCs w:val="16"/>
                <w:lang w:eastAsia="ja-JP"/>
              </w:rPr>
              <w:t>GPDT2CB</w:t>
            </w:r>
          </w:p>
        </w:tc>
        <w:tc>
          <w:tcPr>
            <w:tcW w:w="4597" w:type="dxa"/>
            <w:tcBorders>
              <w:bottom w:val="single" w:sz="12" w:space="0" w:color="auto"/>
            </w:tcBorders>
            <w:shd w:val="clear" w:color="auto" w:fill="auto"/>
          </w:tcPr>
          <w:p w14:paraId="36E73073" w14:textId="77777777" w:rsidR="007D0ADD" w:rsidRPr="005B1FB1" w:rsidRDefault="007D0ADD" w:rsidP="007D0ADD">
            <w:pPr>
              <w:pStyle w:val="Body"/>
              <w:rPr>
                <w:szCs w:val="16"/>
              </w:rPr>
            </w:pPr>
            <w:r w:rsidRPr="005B1FB1">
              <w:rPr>
                <w:szCs w:val="16"/>
              </w:rPr>
              <w:t>Is the product programmed as a GPCB?</w:t>
            </w:r>
          </w:p>
        </w:tc>
        <w:tc>
          <w:tcPr>
            <w:tcW w:w="1238" w:type="dxa"/>
            <w:tcBorders>
              <w:bottom w:val="single" w:sz="12" w:space="0" w:color="auto"/>
            </w:tcBorders>
            <w:shd w:val="clear" w:color="auto" w:fill="auto"/>
            <w:vAlign w:val="center"/>
          </w:tcPr>
          <w:p w14:paraId="5E3A8C0F" w14:textId="23AA3F1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A.3.2.</w:t>
            </w:r>
            <w:r w:rsidRPr="005B1FB1">
              <w:t>4</w:t>
            </w:r>
          </w:p>
        </w:tc>
        <w:tc>
          <w:tcPr>
            <w:tcW w:w="1765" w:type="dxa"/>
            <w:tcBorders>
              <w:bottom w:val="single" w:sz="12" w:space="0" w:color="auto"/>
            </w:tcBorders>
            <w:shd w:val="clear" w:color="auto" w:fill="auto"/>
            <w:vAlign w:val="center"/>
          </w:tcPr>
          <w:p w14:paraId="071C04F4" w14:textId="77777777" w:rsidR="007D0ADD" w:rsidRPr="005B1FB1" w:rsidRDefault="007D0ADD" w:rsidP="007D0ADD">
            <w:pPr>
              <w:pStyle w:val="Body"/>
              <w:spacing w:before="60"/>
              <w:jc w:val="center"/>
              <w:rPr>
                <w:szCs w:val="16"/>
                <w:lang w:eastAsia="ja-JP"/>
              </w:rPr>
            </w:pPr>
            <w:r w:rsidRPr="005B1FB1">
              <w:rPr>
                <w:szCs w:val="16"/>
                <w:lang w:eastAsia="ja-JP"/>
              </w:rPr>
              <w:t>GPDT2: O.8</w:t>
            </w:r>
          </w:p>
        </w:tc>
        <w:tc>
          <w:tcPr>
            <w:tcW w:w="1472" w:type="dxa"/>
            <w:tcBorders>
              <w:bottom w:val="single" w:sz="12" w:space="0" w:color="auto"/>
            </w:tcBorders>
            <w:shd w:val="clear" w:color="auto" w:fill="auto"/>
            <w:vAlign w:val="center"/>
          </w:tcPr>
          <w:p w14:paraId="58F6AE86" w14:textId="4CDF73C3"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1E2813C9" w14:textId="77777777" w:rsidTr="00F06095">
        <w:trPr>
          <w:cantSplit/>
          <w:trHeight w:val="167"/>
        </w:trPr>
        <w:tc>
          <w:tcPr>
            <w:tcW w:w="1242" w:type="dxa"/>
            <w:tcBorders>
              <w:top w:val="single" w:sz="12" w:space="0" w:color="auto"/>
              <w:bottom w:val="single" w:sz="12" w:space="0" w:color="auto"/>
            </w:tcBorders>
            <w:vAlign w:val="center"/>
          </w:tcPr>
          <w:p w14:paraId="26A6506D" w14:textId="77777777" w:rsidR="007D0ADD" w:rsidRPr="005B1FB1" w:rsidRDefault="007D0ADD" w:rsidP="007D0ADD">
            <w:pPr>
              <w:pStyle w:val="Body"/>
              <w:spacing w:before="60"/>
              <w:jc w:val="center"/>
              <w:rPr>
                <w:szCs w:val="16"/>
                <w:lang w:eastAsia="ja-JP"/>
              </w:rPr>
            </w:pPr>
            <w:r w:rsidRPr="005B1FB1">
              <w:rPr>
                <w:szCs w:val="16"/>
                <w:lang w:eastAsia="ja-JP"/>
              </w:rPr>
              <w:t>GPDT3</w:t>
            </w:r>
          </w:p>
        </w:tc>
        <w:tc>
          <w:tcPr>
            <w:tcW w:w="4597" w:type="dxa"/>
            <w:tcBorders>
              <w:top w:val="single" w:sz="12" w:space="0" w:color="auto"/>
              <w:bottom w:val="single" w:sz="12" w:space="0" w:color="auto"/>
            </w:tcBorders>
          </w:tcPr>
          <w:p w14:paraId="55682A3B" w14:textId="77777777" w:rsidR="007D0ADD" w:rsidRPr="005B1FB1" w:rsidRDefault="007D0ADD" w:rsidP="007D0ADD">
            <w:pPr>
              <w:pStyle w:val="Body"/>
              <w:rPr>
                <w:szCs w:val="16"/>
              </w:rPr>
            </w:pPr>
            <w:r w:rsidRPr="005B1FB1">
              <w:rPr>
                <w:szCs w:val="16"/>
              </w:rPr>
              <w:t>Does the product support GPS functionality?</w:t>
            </w:r>
          </w:p>
        </w:tc>
        <w:tc>
          <w:tcPr>
            <w:tcW w:w="1238" w:type="dxa"/>
            <w:tcBorders>
              <w:top w:val="single" w:sz="12" w:space="0" w:color="auto"/>
              <w:bottom w:val="single" w:sz="12" w:space="0" w:color="auto"/>
            </w:tcBorders>
          </w:tcPr>
          <w:p w14:paraId="182901F6" w14:textId="750A5C1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w:t>
            </w:r>
          </w:p>
        </w:tc>
        <w:tc>
          <w:tcPr>
            <w:tcW w:w="1765" w:type="dxa"/>
            <w:tcBorders>
              <w:top w:val="single" w:sz="12" w:space="0" w:color="auto"/>
              <w:bottom w:val="single" w:sz="12" w:space="0" w:color="auto"/>
            </w:tcBorders>
            <w:vAlign w:val="center"/>
          </w:tcPr>
          <w:p w14:paraId="783CFCC0" w14:textId="77777777" w:rsidR="007D0ADD" w:rsidRPr="005B1FB1" w:rsidRDefault="007D0ADD" w:rsidP="007D0ADD">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12" w:space="0" w:color="auto"/>
            </w:tcBorders>
            <w:vAlign w:val="center"/>
          </w:tcPr>
          <w:p w14:paraId="56B94F67" w14:textId="3368DC4D"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76DEF79F" w14:textId="77777777" w:rsidTr="00F06095">
        <w:trPr>
          <w:cantSplit/>
          <w:trHeight w:val="163"/>
        </w:trPr>
        <w:tc>
          <w:tcPr>
            <w:tcW w:w="1242" w:type="dxa"/>
            <w:tcBorders>
              <w:top w:val="single" w:sz="4" w:space="0" w:color="auto"/>
              <w:bottom w:val="single" w:sz="12" w:space="0" w:color="auto"/>
            </w:tcBorders>
            <w:vAlign w:val="center"/>
          </w:tcPr>
          <w:p w14:paraId="028BD90B" w14:textId="77777777" w:rsidR="007D0ADD" w:rsidRPr="005B1FB1" w:rsidRDefault="007D0ADD" w:rsidP="007D0ADD">
            <w:pPr>
              <w:pStyle w:val="Body"/>
              <w:spacing w:before="60"/>
              <w:jc w:val="center"/>
              <w:rPr>
                <w:szCs w:val="16"/>
                <w:lang w:eastAsia="ja-JP"/>
              </w:rPr>
            </w:pPr>
            <w:r w:rsidRPr="005B1FB1">
              <w:rPr>
                <w:szCs w:val="16"/>
                <w:lang w:eastAsia="ja-JP"/>
              </w:rPr>
              <w:t>GPDT3t</w:t>
            </w:r>
          </w:p>
        </w:tc>
        <w:tc>
          <w:tcPr>
            <w:tcW w:w="4597" w:type="dxa"/>
            <w:tcBorders>
              <w:top w:val="single" w:sz="4" w:space="0" w:color="auto"/>
              <w:bottom w:val="single" w:sz="12" w:space="0" w:color="auto"/>
            </w:tcBorders>
          </w:tcPr>
          <w:p w14:paraId="4A12385D" w14:textId="77777777" w:rsidR="007D0ADD" w:rsidRPr="005B1FB1" w:rsidRDefault="007D0ADD" w:rsidP="007D0ADD">
            <w:pPr>
              <w:pStyle w:val="Body"/>
              <w:rPr>
                <w:szCs w:val="16"/>
              </w:rPr>
            </w:pPr>
            <w:r w:rsidRPr="005B1FB1">
              <w:rPr>
                <w:szCs w:val="16"/>
              </w:rPr>
              <w:t xml:space="preserve">Is the product programmed as a GPT? </w:t>
            </w:r>
          </w:p>
        </w:tc>
        <w:tc>
          <w:tcPr>
            <w:tcW w:w="1238" w:type="dxa"/>
            <w:tcBorders>
              <w:top w:val="single" w:sz="4" w:space="0" w:color="auto"/>
              <w:bottom w:val="single" w:sz="12" w:space="0" w:color="auto"/>
            </w:tcBorders>
          </w:tcPr>
          <w:p w14:paraId="38091890" w14:textId="3634CEB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w:t>
            </w:r>
          </w:p>
        </w:tc>
        <w:tc>
          <w:tcPr>
            <w:tcW w:w="1765" w:type="dxa"/>
            <w:tcBorders>
              <w:top w:val="single" w:sz="4" w:space="0" w:color="auto"/>
              <w:bottom w:val="single" w:sz="12" w:space="0" w:color="auto"/>
            </w:tcBorders>
            <w:vAlign w:val="center"/>
          </w:tcPr>
          <w:p w14:paraId="50000F73" w14:textId="49EB98F8" w:rsidR="007D0ADD" w:rsidRPr="005B1FB1" w:rsidRDefault="007D0ADD" w:rsidP="007D0ADD">
            <w:pPr>
              <w:pStyle w:val="Body"/>
              <w:spacing w:before="60"/>
              <w:jc w:val="center"/>
              <w:rPr>
                <w:szCs w:val="16"/>
                <w:lang w:eastAsia="ja-JP"/>
              </w:rPr>
            </w:pPr>
            <w:r w:rsidRPr="005B1FB1">
              <w:rPr>
                <w:szCs w:val="16"/>
                <w:lang w:eastAsia="ja-JP"/>
              </w:rPr>
              <w:t>GPDT3: X</w:t>
            </w:r>
          </w:p>
        </w:tc>
        <w:tc>
          <w:tcPr>
            <w:tcW w:w="1472" w:type="dxa"/>
            <w:tcBorders>
              <w:top w:val="single" w:sz="4" w:space="0" w:color="auto"/>
              <w:bottom w:val="single" w:sz="12" w:space="0" w:color="auto"/>
            </w:tcBorders>
            <w:vAlign w:val="center"/>
          </w:tcPr>
          <w:p w14:paraId="2D5D7F07" w14:textId="58D8555B" w:rsidR="007D0ADD" w:rsidRPr="005B1FB1" w:rsidRDefault="007D0ADD" w:rsidP="007D0ADD">
            <w:pPr>
              <w:pStyle w:val="Body"/>
              <w:spacing w:before="60"/>
              <w:jc w:val="center"/>
              <w:rPr>
                <w:rFonts w:ascii="Arial" w:hAnsi="Arial" w:cs="Arial"/>
                <w:lang w:eastAsia="ja-JP"/>
              </w:rPr>
            </w:pPr>
            <w:r>
              <w:rPr>
                <w:rFonts w:ascii="Arial" w:hAnsi="Arial" w:cs="Arial"/>
                <w:lang w:val="de-DE" w:eastAsia="ja-JP"/>
              </w:rPr>
              <w:t>NO</w:t>
            </w:r>
          </w:p>
        </w:tc>
      </w:tr>
      <w:tr w:rsidR="007D0ADD" w:rsidRPr="005B1FB1" w14:paraId="0B8F8595" w14:textId="77777777" w:rsidTr="00F06095">
        <w:trPr>
          <w:cantSplit/>
        </w:trPr>
        <w:tc>
          <w:tcPr>
            <w:tcW w:w="1242" w:type="dxa"/>
            <w:tcBorders>
              <w:top w:val="single" w:sz="12" w:space="0" w:color="auto"/>
              <w:bottom w:val="single" w:sz="12" w:space="0" w:color="auto"/>
            </w:tcBorders>
            <w:vAlign w:val="center"/>
          </w:tcPr>
          <w:p w14:paraId="62CE84EC" w14:textId="77777777" w:rsidR="007D0ADD" w:rsidRPr="005B1FB1" w:rsidRDefault="007D0ADD" w:rsidP="007D0ADD">
            <w:pPr>
              <w:pStyle w:val="Body"/>
              <w:spacing w:before="60"/>
              <w:jc w:val="center"/>
              <w:rPr>
                <w:szCs w:val="16"/>
                <w:lang w:eastAsia="ja-JP"/>
              </w:rPr>
            </w:pPr>
            <w:r w:rsidRPr="005B1FB1">
              <w:rPr>
                <w:szCs w:val="16"/>
                <w:lang w:eastAsia="ja-JP"/>
              </w:rPr>
              <w:t>GPDT3t+</w:t>
            </w:r>
          </w:p>
        </w:tc>
        <w:tc>
          <w:tcPr>
            <w:tcW w:w="4597" w:type="dxa"/>
            <w:tcBorders>
              <w:top w:val="single" w:sz="12" w:space="0" w:color="auto"/>
              <w:bottom w:val="single" w:sz="12" w:space="0" w:color="auto"/>
            </w:tcBorders>
          </w:tcPr>
          <w:p w14:paraId="27CE3CCF" w14:textId="77777777" w:rsidR="007D0ADD" w:rsidRPr="005B1FB1" w:rsidRDefault="007D0ADD" w:rsidP="007D0ADD">
            <w:pPr>
              <w:pStyle w:val="Body"/>
            </w:pPr>
            <w:r w:rsidRPr="005B1FB1">
              <w:t>Is the product programmed as a GPT+?</w:t>
            </w:r>
          </w:p>
        </w:tc>
        <w:tc>
          <w:tcPr>
            <w:tcW w:w="1238" w:type="dxa"/>
            <w:tcBorders>
              <w:top w:val="single" w:sz="12" w:space="0" w:color="auto"/>
              <w:bottom w:val="single" w:sz="12" w:space="0" w:color="auto"/>
            </w:tcBorders>
          </w:tcPr>
          <w:p w14:paraId="2DFF9A55" w14:textId="28EDC09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A.3.2.2</w:t>
            </w:r>
          </w:p>
        </w:tc>
        <w:tc>
          <w:tcPr>
            <w:tcW w:w="1765" w:type="dxa"/>
            <w:tcBorders>
              <w:top w:val="single" w:sz="12" w:space="0" w:color="auto"/>
              <w:bottom w:val="single" w:sz="12" w:space="0" w:color="auto"/>
            </w:tcBorders>
            <w:vAlign w:val="center"/>
          </w:tcPr>
          <w:p w14:paraId="41D06D25" w14:textId="6E583290" w:rsidR="007D0ADD" w:rsidRPr="005B1FB1" w:rsidRDefault="007D0ADD" w:rsidP="007D0ADD">
            <w:pPr>
              <w:pStyle w:val="Body"/>
              <w:spacing w:before="60"/>
              <w:jc w:val="center"/>
              <w:rPr>
                <w:szCs w:val="16"/>
                <w:lang w:eastAsia="ja-JP"/>
              </w:rPr>
            </w:pPr>
            <w:r w:rsidRPr="005B1FB1">
              <w:rPr>
                <w:szCs w:val="16"/>
                <w:lang w:eastAsia="ja-JP"/>
              </w:rPr>
              <w:t xml:space="preserve">GPDT3: X </w:t>
            </w:r>
          </w:p>
        </w:tc>
        <w:tc>
          <w:tcPr>
            <w:tcW w:w="1472" w:type="dxa"/>
            <w:tcBorders>
              <w:top w:val="single" w:sz="12" w:space="0" w:color="auto"/>
              <w:bottom w:val="single" w:sz="12" w:space="0" w:color="auto"/>
            </w:tcBorders>
            <w:vAlign w:val="center"/>
          </w:tcPr>
          <w:p w14:paraId="73F7FC1B" w14:textId="7E4F66A9"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6A93736" w14:textId="77777777" w:rsidTr="00F06095">
        <w:trPr>
          <w:cantSplit/>
          <w:trHeight w:val="323"/>
        </w:trPr>
        <w:tc>
          <w:tcPr>
            <w:tcW w:w="1242" w:type="dxa"/>
            <w:tcBorders>
              <w:top w:val="single" w:sz="12" w:space="0" w:color="auto"/>
              <w:bottom w:val="single" w:sz="12" w:space="0" w:color="auto"/>
            </w:tcBorders>
          </w:tcPr>
          <w:p w14:paraId="1C045CA7" w14:textId="77777777" w:rsidR="007D0ADD" w:rsidRPr="005B1FB1" w:rsidRDefault="007D0ADD" w:rsidP="007D0ADD">
            <w:pPr>
              <w:pStyle w:val="Body"/>
              <w:spacing w:before="60"/>
              <w:jc w:val="center"/>
              <w:rPr>
                <w:szCs w:val="16"/>
                <w:lang w:eastAsia="ja-JP"/>
              </w:rPr>
            </w:pPr>
            <w:r w:rsidRPr="005B1FB1">
              <w:rPr>
                <w:szCs w:val="16"/>
                <w:lang w:eastAsia="ja-JP"/>
              </w:rPr>
              <w:t>GPDT3c</w:t>
            </w:r>
          </w:p>
        </w:tc>
        <w:tc>
          <w:tcPr>
            <w:tcW w:w="4597" w:type="dxa"/>
            <w:tcBorders>
              <w:top w:val="single" w:sz="12" w:space="0" w:color="auto"/>
              <w:bottom w:val="single" w:sz="12" w:space="0" w:color="auto"/>
            </w:tcBorders>
          </w:tcPr>
          <w:p w14:paraId="6E633CFF" w14:textId="77777777" w:rsidR="007D0ADD" w:rsidRPr="005B1FB1" w:rsidRDefault="007D0ADD" w:rsidP="007D0ADD">
            <w:pPr>
              <w:pStyle w:val="Body"/>
              <w:rPr>
                <w:szCs w:val="16"/>
              </w:rPr>
            </w:pPr>
            <w:r w:rsidRPr="005B1FB1">
              <w:rPr>
                <w:szCs w:val="16"/>
              </w:rPr>
              <w:t>Is the product programmed as a GPC?</w:t>
            </w:r>
          </w:p>
        </w:tc>
        <w:tc>
          <w:tcPr>
            <w:tcW w:w="1238" w:type="dxa"/>
            <w:tcBorders>
              <w:top w:val="single" w:sz="12" w:space="0" w:color="auto"/>
              <w:bottom w:val="single" w:sz="12" w:space="0" w:color="auto"/>
            </w:tcBorders>
          </w:tcPr>
          <w:p w14:paraId="7027E3AB" w14:textId="0216FD80"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A.3.2.4</w:t>
            </w:r>
          </w:p>
        </w:tc>
        <w:tc>
          <w:tcPr>
            <w:tcW w:w="1765" w:type="dxa"/>
            <w:tcBorders>
              <w:top w:val="single" w:sz="12" w:space="0" w:color="auto"/>
              <w:bottom w:val="single" w:sz="12" w:space="0" w:color="auto"/>
            </w:tcBorders>
            <w:vAlign w:val="center"/>
          </w:tcPr>
          <w:p w14:paraId="4555F9A7" w14:textId="274A5A45" w:rsidR="007D0ADD" w:rsidRPr="005B1FB1" w:rsidRDefault="007D0ADD" w:rsidP="007D0ADD">
            <w:pPr>
              <w:pStyle w:val="Body"/>
              <w:spacing w:before="60"/>
              <w:jc w:val="center"/>
              <w:rPr>
                <w:szCs w:val="16"/>
                <w:lang w:eastAsia="ja-JP"/>
              </w:rPr>
            </w:pPr>
            <w:r w:rsidRPr="005B1FB1">
              <w:rPr>
                <w:szCs w:val="16"/>
                <w:lang w:eastAsia="ja-JP"/>
              </w:rPr>
              <w:t>GPDT3: X</w:t>
            </w:r>
          </w:p>
        </w:tc>
        <w:tc>
          <w:tcPr>
            <w:tcW w:w="1472" w:type="dxa"/>
            <w:tcBorders>
              <w:top w:val="single" w:sz="12" w:space="0" w:color="auto"/>
              <w:bottom w:val="single" w:sz="12" w:space="0" w:color="auto"/>
            </w:tcBorders>
            <w:vAlign w:val="center"/>
          </w:tcPr>
          <w:p w14:paraId="0E57501E" w14:textId="47226318"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5F5B167F" w14:textId="77777777" w:rsidTr="00F06095">
        <w:trPr>
          <w:cantSplit/>
          <w:trHeight w:val="138"/>
        </w:trPr>
        <w:tc>
          <w:tcPr>
            <w:tcW w:w="1242" w:type="dxa"/>
            <w:tcBorders>
              <w:top w:val="single" w:sz="12" w:space="0" w:color="auto"/>
              <w:bottom w:val="single" w:sz="12" w:space="0" w:color="auto"/>
            </w:tcBorders>
          </w:tcPr>
          <w:p w14:paraId="64B7E1D1" w14:textId="4597A696" w:rsidR="007D0ADD" w:rsidRPr="005B1FB1" w:rsidRDefault="007D0ADD" w:rsidP="007D0ADD">
            <w:pPr>
              <w:pStyle w:val="Body"/>
              <w:spacing w:before="60"/>
              <w:jc w:val="center"/>
              <w:rPr>
                <w:szCs w:val="16"/>
                <w:lang w:eastAsia="ja-JP"/>
              </w:rPr>
            </w:pPr>
            <w:r w:rsidRPr="005B1FB1">
              <w:rPr>
                <w:szCs w:val="16"/>
                <w:lang w:eastAsia="ja-JP"/>
              </w:rPr>
              <w:t>GPDT3CB</w:t>
            </w:r>
          </w:p>
        </w:tc>
        <w:tc>
          <w:tcPr>
            <w:tcW w:w="4597" w:type="dxa"/>
            <w:tcBorders>
              <w:top w:val="single" w:sz="12" w:space="0" w:color="auto"/>
              <w:bottom w:val="single" w:sz="12" w:space="0" w:color="auto"/>
            </w:tcBorders>
          </w:tcPr>
          <w:p w14:paraId="7D5EE889" w14:textId="65DE9A29" w:rsidR="007D0ADD" w:rsidRPr="005B1FB1" w:rsidRDefault="007D0ADD" w:rsidP="007D0ADD">
            <w:pPr>
              <w:pStyle w:val="Body"/>
              <w:spacing w:before="60"/>
              <w:rPr>
                <w:szCs w:val="16"/>
                <w:lang w:eastAsia="ja-JP"/>
              </w:rPr>
            </w:pPr>
            <w:r w:rsidRPr="005B1FB1">
              <w:rPr>
                <w:szCs w:val="16"/>
                <w:lang w:eastAsia="ja-JP"/>
              </w:rPr>
              <w:t>Is the product programmed as a GPCB?</w:t>
            </w:r>
          </w:p>
        </w:tc>
        <w:tc>
          <w:tcPr>
            <w:tcW w:w="1238" w:type="dxa"/>
            <w:tcBorders>
              <w:top w:val="single" w:sz="12" w:space="0" w:color="auto"/>
              <w:bottom w:val="single" w:sz="12" w:space="0" w:color="auto"/>
            </w:tcBorders>
          </w:tcPr>
          <w:p w14:paraId="3D0BD943" w14:textId="1053526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A.3.2.7</w:t>
            </w:r>
          </w:p>
        </w:tc>
        <w:tc>
          <w:tcPr>
            <w:tcW w:w="1765" w:type="dxa"/>
            <w:tcBorders>
              <w:top w:val="single" w:sz="12" w:space="0" w:color="auto"/>
              <w:bottom w:val="single" w:sz="12" w:space="0" w:color="auto"/>
            </w:tcBorders>
            <w:vAlign w:val="center"/>
          </w:tcPr>
          <w:p w14:paraId="0A9AC52C" w14:textId="27CD16A6" w:rsidR="007D0ADD" w:rsidRPr="005B1FB1" w:rsidRDefault="007D0ADD" w:rsidP="007D0ADD">
            <w:pPr>
              <w:pStyle w:val="Body"/>
              <w:spacing w:before="60"/>
              <w:jc w:val="center"/>
              <w:rPr>
                <w:szCs w:val="16"/>
                <w:lang w:eastAsia="ja-JP"/>
              </w:rPr>
            </w:pPr>
            <w:r w:rsidRPr="005B1FB1">
              <w:rPr>
                <w:szCs w:val="16"/>
                <w:lang w:eastAsia="ja-JP"/>
              </w:rPr>
              <w:t xml:space="preserve">GPDT3: O </w:t>
            </w:r>
          </w:p>
        </w:tc>
        <w:tc>
          <w:tcPr>
            <w:tcW w:w="1472" w:type="dxa"/>
            <w:tcBorders>
              <w:top w:val="single" w:sz="12" w:space="0" w:color="auto"/>
              <w:bottom w:val="single" w:sz="12" w:space="0" w:color="auto"/>
            </w:tcBorders>
            <w:vAlign w:val="center"/>
          </w:tcPr>
          <w:p w14:paraId="6E8AD6B0" w14:textId="0D4079BF"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1B0BECEA" w14:textId="77777777" w:rsidTr="00F06095">
        <w:trPr>
          <w:cantSplit/>
          <w:trHeight w:val="264"/>
        </w:trPr>
        <w:tc>
          <w:tcPr>
            <w:tcW w:w="1242" w:type="dxa"/>
            <w:tcBorders>
              <w:top w:val="single" w:sz="12" w:space="0" w:color="auto"/>
              <w:bottom w:val="single" w:sz="4" w:space="0" w:color="auto"/>
            </w:tcBorders>
          </w:tcPr>
          <w:p w14:paraId="447AEA04" w14:textId="77777777" w:rsidR="007D0ADD" w:rsidRPr="005B1FB1" w:rsidRDefault="007D0ADD" w:rsidP="007D0ADD">
            <w:pPr>
              <w:pStyle w:val="Body"/>
              <w:spacing w:before="60"/>
              <w:jc w:val="center"/>
              <w:rPr>
                <w:szCs w:val="16"/>
                <w:lang w:eastAsia="ja-JP"/>
              </w:rPr>
            </w:pPr>
            <w:r w:rsidRPr="005B1FB1">
              <w:rPr>
                <w:szCs w:val="16"/>
                <w:lang w:eastAsia="ja-JP"/>
              </w:rPr>
              <w:t>GPDT4</w:t>
            </w:r>
          </w:p>
        </w:tc>
        <w:tc>
          <w:tcPr>
            <w:tcW w:w="4597" w:type="dxa"/>
            <w:tcBorders>
              <w:top w:val="single" w:sz="12" w:space="0" w:color="auto"/>
              <w:bottom w:val="single" w:sz="4" w:space="0" w:color="auto"/>
            </w:tcBorders>
          </w:tcPr>
          <w:p w14:paraId="3A707A2A" w14:textId="6848A08E" w:rsidR="007D0ADD" w:rsidRPr="005B1FB1" w:rsidRDefault="007D0ADD" w:rsidP="007D0ADD">
            <w:pPr>
              <w:pStyle w:val="Body"/>
              <w:spacing w:before="60"/>
              <w:rPr>
                <w:szCs w:val="16"/>
                <w:lang w:eastAsia="ja-JP"/>
              </w:rPr>
            </w:pPr>
            <w:r w:rsidRPr="005B1FB1">
              <w:rPr>
                <w:szCs w:val="16"/>
              </w:rPr>
              <w:t>Does the product support GP commissioning tool functionality?</w:t>
            </w:r>
          </w:p>
        </w:tc>
        <w:tc>
          <w:tcPr>
            <w:tcW w:w="1238" w:type="dxa"/>
            <w:tcBorders>
              <w:top w:val="single" w:sz="12" w:space="0" w:color="auto"/>
              <w:bottom w:val="single" w:sz="4" w:space="0" w:color="auto"/>
            </w:tcBorders>
          </w:tcPr>
          <w:p w14:paraId="080B6784" w14:textId="0E38DE6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1765" w:type="dxa"/>
            <w:tcBorders>
              <w:top w:val="single" w:sz="12" w:space="0" w:color="auto"/>
              <w:bottom w:val="single" w:sz="4" w:space="0" w:color="auto"/>
            </w:tcBorders>
          </w:tcPr>
          <w:p w14:paraId="388EE6A8" w14:textId="77777777" w:rsidR="007D0ADD" w:rsidRPr="005B1FB1" w:rsidRDefault="007D0ADD" w:rsidP="007D0ADD">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4" w:space="0" w:color="auto"/>
            </w:tcBorders>
            <w:vAlign w:val="center"/>
          </w:tcPr>
          <w:p w14:paraId="5D337B3E" w14:textId="7D8B48AF" w:rsidR="007D0ADD" w:rsidRPr="005B1FB1" w:rsidRDefault="007D0ADD" w:rsidP="007D0ADD">
            <w:pPr>
              <w:pStyle w:val="Body"/>
              <w:spacing w:before="60"/>
              <w:jc w:val="center"/>
              <w:rPr>
                <w:rFonts w:ascii="Arial" w:hAnsi="Arial" w:cs="Arial"/>
                <w:lang w:eastAsia="ja-JP"/>
              </w:rPr>
            </w:pPr>
            <w:r>
              <w:rPr>
                <w:rFonts w:ascii="Arial" w:hAnsi="Arial" w:cs="Arial"/>
                <w:lang w:eastAsia="ja-JP"/>
              </w:rPr>
              <w:t>NO</w:t>
            </w:r>
          </w:p>
        </w:tc>
      </w:tr>
      <w:tr w:rsidR="007D0ADD" w:rsidRPr="005B1FB1" w14:paraId="49AB30FF" w14:textId="77777777" w:rsidTr="00F06095">
        <w:trPr>
          <w:cantSplit/>
          <w:trHeight w:val="288"/>
        </w:trPr>
        <w:tc>
          <w:tcPr>
            <w:tcW w:w="1242" w:type="dxa"/>
            <w:tcBorders>
              <w:top w:val="single" w:sz="4" w:space="0" w:color="auto"/>
              <w:bottom w:val="single" w:sz="18" w:space="0" w:color="auto"/>
            </w:tcBorders>
          </w:tcPr>
          <w:p w14:paraId="338C9C5C" w14:textId="77777777" w:rsidR="007D0ADD" w:rsidRPr="005B1FB1" w:rsidRDefault="007D0ADD" w:rsidP="007D0ADD">
            <w:pPr>
              <w:pStyle w:val="Body"/>
              <w:spacing w:before="60"/>
              <w:jc w:val="center"/>
              <w:rPr>
                <w:szCs w:val="16"/>
                <w:lang w:eastAsia="ja-JP"/>
              </w:rPr>
            </w:pPr>
            <w:r w:rsidRPr="005B1FB1">
              <w:rPr>
                <w:szCs w:val="16"/>
                <w:lang w:eastAsia="ja-JP"/>
              </w:rPr>
              <w:t>GPDT4ct</w:t>
            </w:r>
          </w:p>
        </w:tc>
        <w:tc>
          <w:tcPr>
            <w:tcW w:w="4597" w:type="dxa"/>
            <w:tcBorders>
              <w:top w:val="single" w:sz="4" w:space="0" w:color="auto"/>
              <w:bottom w:val="single" w:sz="18" w:space="0" w:color="auto"/>
            </w:tcBorders>
          </w:tcPr>
          <w:p w14:paraId="3457369C" w14:textId="77777777" w:rsidR="007D0ADD" w:rsidRPr="005B1FB1" w:rsidRDefault="007D0ADD" w:rsidP="007D0ADD">
            <w:pPr>
              <w:pStyle w:val="Body"/>
              <w:spacing w:before="60"/>
              <w:rPr>
                <w:szCs w:val="16"/>
                <w:lang w:eastAsia="ja-JP"/>
              </w:rPr>
            </w:pPr>
            <w:r w:rsidRPr="005B1FB1">
              <w:rPr>
                <w:szCs w:val="16"/>
                <w:lang w:eastAsia="ja-JP"/>
              </w:rPr>
              <w:t>Is the product programmed as a GP Commissioning Tool?</w:t>
            </w:r>
          </w:p>
        </w:tc>
        <w:tc>
          <w:tcPr>
            <w:tcW w:w="1238" w:type="dxa"/>
            <w:tcBorders>
              <w:top w:val="single" w:sz="4" w:space="0" w:color="auto"/>
              <w:bottom w:val="single" w:sz="18" w:space="0" w:color="auto"/>
            </w:tcBorders>
          </w:tcPr>
          <w:p w14:paraId="10D6D990" w14:textId="7CB4B367"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1765" w:type="dxa"/>
            <w:tcBorders>
              <w:top w:val="single" w:sz="4" w:space="0" w:color="auto"/>
              <w:bottom w:val="single" w:sz="18" w:space="0" w:color="auto"/>
            </w:tcBorders>
          </w:tcPr>
          <w:p w14:paraId="1D652974" w14:textId="77777777" w:rsidR="007D0ADD" w:rsidRPr="005B1FB1" w:rsidRDefault="007D0ADD" w:rsidP="007D0ADD">
            <w:pPr>
              <w:pStyle w:val="Body"/>
              <w:spacing w:before="60"/>
              <w:jc w:val="center"/>
              <w:rPr>
                <w:szCs w:val="16"/>
                <w:lang w:eastAsia="ja-JP"/>
              </w:rPr>
            </w:pPr>
            <w:r w:rsidRPr="005B1FB1">
              <w:rPr>
                <w:szCs w:val="16"/>
                <w:lang w:eastAsia="ja-JP"/>
              </w:rPr>
              <w:t>GPDT1: O</w:t>
            </w:r>
          </w:p>
        </w:tc>
        <w:tc>
          <w:tcPr>
            <w:tcW w:w="1472" w:type="dxa"/>
            <w:tcBorders>
              <w:top w:val="single" w:sz="4" w:space="0" w:color="auto"/>
              <w:bottom w:val="single" w:sz="18" w:space="0" w:color="auto"/>
            </w:tcBorders>
            <w:vAlign w:val="center"/>
          </w:tcPr>
          <w:p w14:paraId="4CF40D33" w14:textId="63705988" w:rsidR="007D0ADD" w:rsidRPr="005B1FB1" w:rsidRDefault="007D0ADD" w:rsidP="007D0ADD">
            <w:pPr>
              <w:pStyle w:val="Body"/>
              <w:spacing w:before="60"/>
              <w:jc w:val="center"/>
              <w:rPr>
                <w:rFonts w:ascii="Arial" w:hAnsi="Arial" w:cs="Arial"/>
                <w:lang w:eastAsia="ja-JP"/>
              </w:rPr>
            </w:pPr>
            <w:r>
              <w:rPr>
                <w:rFonts w:ascii="Arial" w:hAnsi="Arial" w:cs="Arial"/>
                <w:lang w:val="de-DE" w:eastAsia="ja-JP"/>
              </w:rPr>
              <w:t>NO</w:t>
            </w:r>
          </w:p>
        </w:tc>
      </w:tr>
    </w:tbl>
    <w:p w14:paraId="47838DD0" w14:textId="77777777" w:rsidR="007652F0" w:rsidRPr="005B1FB1" w:rsidRDefault="007652F0" w:rsidP="00AB1281">
      <w:pPr>
        <w:pStyle w:val="BodyText"/>
      </w:pPr>
      <w:bookmarkStart w:id="89" w:name="_Toc243190173"/>
      <w:r w:rsidRPr="005B1FB1">
        <w:t xml:space="preserve">Please note: all PICS items applicable for all the </w:t>
      </w:r>
      <w:r w:rsidR="00F5735A" w:rsidRPr="005B1FB1">
        <w:t>GP</w:t>
      </w:r>
      <w:r w:rsidRPr="005B1FB1">
        <w:t xml:space="preserve">P and </w:t>
      </w:r>
      <w:r w:rsidR="00F5735A" w:rsidRPr="005B1FB1">
        <w:t>GP</w:t>
      </w:r>
      <w:r w:rsidRPr="005B1FB1">
        <w:t>S subtypes, use the generic item label: GPDT2 or GPDT3, respectively.</w:t>
      </w:r>
    </w:p>
    <w:p w14:paraId="1CE442FA" w14:textId="22E9A929" w:rsidR="00E17EAD" w:rsidRPr="005B1FB1" w:rsidRDefault="007652F0" w:rsidP="00AB1281">
      <w:pPr>
        <w:pStyle w:val="BodyText"/>
      </w:pPr>
      <w:r w:rsidRPr="005B1FB1">
        <w:t xml:space="preserve">The sub-type specific item labels (GPDT2f, </w:t>
      </w:r>
      <w:r w:rsidR="0051712F" w:rsidRPr="005B1FB1">
        <w:t>GPDT2B</w:t>
      </w:r>
      <w:r w:rsidR="0091546D" w:rsidRPr="005B1FB1">
        <w:t xml:space="preserve">, </w:t>
      </w:r>
      <w:r w:rsidR="0051712F" w:rsidRPr="005B1FB1">
        <w:t>GPDT2CB</w:t>
      </w:r>
      <w:r w:rsidRPr="005B1FB1">
        <w:t xml:space="preserve">, GPDT2c, GPDT3t, GPDT3t+, GPDT3c, </w:t>
      </w:r>
      <w:r w:rsidR="0051712F" w:rsidRPr="005B1FB1">
        <w:t>GPDT3CB</w:t>
      </w:r>
      <w:r w:rsidRPr="005B1FB1">
        <w:t>) are used for sub-type specific requirements.</w:t>
      </w:r>
    </w:p>
    <w:p w14:paraId="7BEA1F33" w14:textId="77777777" w:rsidR="00D2775F" w:rsidRPr="005B1FB1" w:rsidRDefault="004F316A" w:rsidP="00D2775F">
      <w:pPr>
        <w:pStyle w:val="Heading1"/>
      </w:pPr>
      <w:bookmarkStart w:id="90" w:name="_Toc485319672"/>
      <w:r w:rsidRPr="005B1FB1">
        <w:lastRenderedPageBreak/>
        <w:t>Functionality of Green Power infrastructure device</w:t>
      </w:r>
      <w:bookmarkEnd w:id="90"/>
    </w:p>
    <w:p w14:paraId="5FBBD213" w14:textId="77777777" w:rsidR="003575D1" w:rsidRPr="005B1FB1" w:rsidRDefault="003575D1" w:rsidP="003575D1">
      <w:pPr>
        <w:pStyle w:val="Heading2"/>
      </w:pPr>
      <w:bookmarkStart w:id="91" w:name="_Toc289763003"/>
      <w:bookmarkStart w:id="92" w:name="_Toc289763631"/>
      <w:bookmarkStart w:id="93" w:name="_Toc289763004"/>
      <w:bookmarkStart w:id="94" w:name="_Toc289763632"/>
      <w:bookmarkStart w:id="95" w:name="_Toc289763035"/>
      <w:bookmarkStart w:id="96" w:name="_Toc289763663"/>
      <w:bookmarkStart w:id="97" w:name="_Toc289763036"/>
      <w:bookmarkStart w:id="98" w:name="_Toc289763664"/>
      <w:bookmarkStart w:id="99" w:name="_Toc243190176"/>
      <w:bookmarkStart w:id="100" w:name="_Toc243190177"/>
      <w:bookmarkStart w:id="101" w:name="_Toc243190226"/>
      <w:bookmarkStart w:id="102" w:name="_Toc485319673"/>
      <w:bookmarkStart w:id="103" w:name="_Toc243190228"/>
      <w:bookmarkEnd w:id="89"/>
      <w:bookmarkEnd w:id="91"/>
      <w:bookmarkEnd w:id="92"/>
      <w:bookmarkEnd w:id="93"/>
      <w:bookmarkEnd w:id="94"/>
      <w:bookmarkEnd w:id="95"/>
      <w:bookmarkEnd w:id="96"/>
      <w:bookmarkEnd w:id="97"/>
      <w:bookmarkEnd w:id="98"/>
      <w:bookmarkEnd w:id="99"/>
      <w:bookmarkEnd w:id="100"/>
      <w:bookmarkEnd w:id="101"/>
      <w:r w:rsidRPr="005B1FB1">
        <w:t>Green Power stub capabilities of GP infrastructure device</w:t>
      </w:r>
      <w:r w:rsidRPr="005B1FB1">
        <w:rPr>
          <w:rStyle w:val="Strong"/>
          <w:b/>
          <w:bCs/>
        </w:rPr>
        <w:t>s</w:t>
      </w:r>
      <w:bookmarkEnd w:id="102"/>
      <w:r w:rsidRPr="005B1FB1">
        <w:t xml:space="preserve"> </w:t>
      </w:r>
    </w:p>
    <w:p w14:paraId="43770821"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487FC30A" w14:textId="44ECB198"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686A236F" w14:textId="4765FFD1" w:rsidR="003575D1" w:rsidRPr="005B1FB1" w:rsidRDefault="003575D1" w:rsidP="003575D1">
      <w:pPr>
        <w:pStyle w:val="Body"/>
        <w:rPr>
          <w:szCs w:val="16"/>
        </w:rPr>
      </w:pPr>
      <w:r w:rsidRPr="005B1FB1">
        <w:rPr>
          <w:szCs w:val="16"/>
        </w:rPr>
        <w:t xml:space="preserve">The sub-type specific item labels (GPDT2f, </w:t>
      </w:r>
      <w:r w:rsidR="0051712F" w:rsidRPr="005B1FB1">
        <w:rPr>
          <w:szCs w:val="16"/>
        </w:rPr>
        <w:t>GPDT2BGPDT2CB</w:t>
      </w:r>
      <w:r w:rsidRPr="005B1FB1">
        <w:rPr>
          <w:szCs w:val="16"/>
        </w:rPr>
        <w:t xml:space="preserve">, GPDT2c, GPDT3t, GPDT3t+, GPDT3c, </w:t>
      </w:r>
      <w:r w:rsidR="00F06095" w:rsidRPr="005B1FB1">
        <w:rPr>
          <w:szCs w:val="16"/>
        </w:rPr>
        <w:t xml:space="preserve">and </w:t>
      </w:r>
      <w:r w:rsidR="0051712F" w:rsidRPr="005B1FB1">
        <w:rPr>
          <w:szCs w:val="16"/>
        </w:rPr>
        <w:t>GPDT3CB</w:t>
      </w:r>
      <w:r w:rsidRPr="005B1FB1">
        <w:rPr>
          <w:szCs w:val="16"/>
        </w:rPr>
        <w:t>) are used for sub-type specific requirements.</w:t>
      </w:r>
    </w:p>
    <w:p w14:paraId="4ADE3A22" w14:textId="77777777" w:rsidR="003575D1" w:rsidRPr="005B1FB1" w:rsidRDefault="003575D1" w:rsidP="003575D1">
      <w:pPr>
        <w:pStyle w:val="Body"/>
        <w:rPr>
          <w:szCs w:val="16"/>
        </w:rPr>
      </w:pPr>
      <w:r w:rsidRPr="005B1FB1">
        <w:rPr>
          <w:szCs w:val="16"/>
        </w:rPr>
        <w:t>Since GPDT0 are not ZigBee-PRO devices, their functionality is not discussed here. Please see ZCL PICS for GPDT0 compliance requirements.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358CF" w:rsidRPr="005B1FB1" w14:paraId="0E800452" w14:textId="77777777" w:rsidTr="00F06095">
        <w:trPr>
          <w:cantSplit/>
          <w:trHeight w:val="201"/>
          <w:tblHeader/>
        </w:trPr>
        <w:tc>
          <w:tcPr>
            <w:tcW w:w="1152" w:type="dxa"/>
            <w:tcBorders>
              <w:top w:val="single" w:sz="18" w:space="0" w:color="auto"/>
              <w:bottom w:val="single" w:sz="18" w:space="0" w:color="auto"/>
            </w:tcBorders>
          </w:tcPr>
          <w:p w14:paraId="3F37F928" w14:textId="77777777" w:rsidR="005358CF" w:rsidRPr="005B1FB1" w:rsidRDefault="005358CF"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615E4E0B" w14:textId="77777777" w:rsidR="005358CF" w:rsidRPr="005B1FB1" w:rsidRDefault="005358CF" w:rsidP="00777757">
            <w:pPr>
              <w:pStyle w:val="TableHeading"/>
              <w:rPr>
                <w:rFonts w:cs="Arial"/>
                <w:lang w:eastAsia="ja-JP"/>
              </w:rPr>
            </w:pPr>
            <w:r w:rsidRPr="005B1FB1">
              <w:rPr>
                <w:rFonts w:cs="Arial"/>
                <w:lang w:eastAsia="ja-JP"/>
              </w:rPr>
              <w:t>Item description</w:t>
            </w:r>
          </w:p>
        </w:tc>
        <w:tc>
          <w:tcPr>
            <w:tcW w:w="1569" w:type="dxa"/>
            <w:tcBorders>
              <w:top w:val="single" w:sz="18" w:space="0" w:color="auto"/>
              <w:bottom w:val="single" w:sz="18" w:space="0" w:color="auto"/>
            </w:tcBorders>
          </w:tcPr>
          <w:p w14:paraId="79E4E604" w14:textId="77777777" w:rsidR="005358CF" w:rsidRPr="005B1FB1" w:rsidRDefault="005358CF" w:rsidP="00777757">
            <w:pPr>
              <w:pStyle w:val="TableHeading"/>
              <w:rPr>
                <w:rFonts w:cs="Arial"/>
                <w:lang w:eastAsia="ja-JP"/>
              </w:rPr>
            </w:pPr>
            <w:r w:rsidRPr="005B1FB1">
              <w:rPr>
                <w:rFonts w:cs="Arial"/>
                <w:lang w:eastAsia="ja-JP"/>
              </w:rPr>
              <w:t>Reference</w:t>
            </w:r>
          </w:p>
        </w:tc>
        <w:tc>
          <w:tcPr>
            <w:tcW w:w="2140" w:type="dxa"/>
            <w:tcBorders>
              <w:top w:val="single" w:sz="18" w:space="0" w:color="auto"/>
              <w:bottom w:val="single" w:sz="18" w:space="0" w:color="auto"/>
            </w:tcBorders>
          </w:tcPr>
          <w:p w14:paraId="5D59287A" w14:textId="77777777" w:rsidR="005358CF" w:rsidRPr="005B1FB1" w:rsidRDefault="005358CF"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072C86E" w14:textId="77777777" w:rsidR="005358CF" w:rsidRPr="005B1FB1" w:rsidRDefault="005358CF" w:rsidP="00777757">
            <w:pPr>
              <w:pStyle w:val="TableHeading"/>
              <w:rPr>
                <w:rFonts w:cs="Arial"/>
                <w:lang w:eastAsia="ja-JP"/>
              </w:rPr>
            </w:pPr>
            <w:r w:rsidRPr="005B1FB1">
              <w:rPr>
                <w:rFonts w:cs="Arial"/>
                <w:lang w:eastAsia="ja-JP"/>
              </w:rPr>
              <w:t>Support</w:t>
            </w:r>
          </w:p>
        </w:tc>
      </w:tr>
      <w:tr w:rsidR="007D0ADD" w:rsidRPr="00593E13" w14:paraId="2017AEB5" w14:textId="77777777" w:rsidTr="00F06095">
        <w:trPr>
          <w:cantSplit/>
        </w:trPr>
        <w:tc>
          <w:tcPr>
            <w:tcW w:w="1152" w:type="dxa"/>
            <w:tcBorders>
              <w:top w:val="single" w:sz="18" w:space="0" w:color="auto"/>
              <w:bottom w:val="single" w:sz="4" w:space="0" w:color="auto"/>
            </w:tcBorders>
          </w:tcPr>
          <w:p w14:paraId="603287E4" w14:textId="40A9C2C3" w:rsidR="007D0ADD" w:rsidRPr="005B1FB1" w:rsidRDefault="007D0ADD" w:rsidP="007D0ADD">
            <w:pPr>
              <w:pStyle w:val="Body"/>
              <w:jc w:val="center"/>
              <w:rPr>
                <w:szCs w:val="16"/>
              </w:rPr>
            </w:pPr>
            <w:r w:rsidRPr="005B1FB1">
              <w:rPr>
                <w:szCs w:val="16"/>
              </w:rPr>
              <w:t>GPF1</w:t>
            </w:r>
          </w:p>
        </w:tc>
        <w:tc>
          <w:tcPr>
            <w:tcW w:w="3828" w:type="dxa"/>
            <w:tcBorders>
              <w:top w:val="single" w:sz="18" w:space="0" w:color="auto"/>
              <w:bottom w:val="single" w:sz="4" w:space="0" w:color="auto"/>
            </w:tcBorders>
          </w:tcPr>
          <w:p w14:paraId="0D942852" w14:textId="4BA19106" w:rsidR="007D0ADD" w:rsidRPr="005B1FB1" w:rsidRDefault="007D0ADD" w:rsidP="007D0ADD">
            <w:pPr>
              <w:pStyle w:val="Body"/>
              <w:spacing w:before="60"/>
              <w:rPr>
                <w:szCs w:val="16"/>
                <w:lang w:eastAsia="ja-JP"/>
              </w:rPr>
            </w:pPr>
            <w:r w:rsidRPr="005B1FB1">
              <w:rPr>
                <w:szCs w:val="16"/>
              </w:rPr>
              <w:t xml:space="preserve">Does the device implement </w:t>
            </w:r>
            <w:proofErr w:type="spellStart"/>
            <w:r w:rsidRPr="005B1FB1">
              <w:rPr>
                <w:szCs w:val="16"/>
              </w:rPr>
              <w:t>cGP</w:t>
            </w:r>
            <w:proofErr w:type="spellEnd"/>
            <w:r w:rsidRPr="005B1FB1">
              <w:rPr>
                <w:szCs w:val="16"/>
              </w:rPr>
              <w:t xml:space="preserve"> stub?</w:t>
            </w:r>
          </w:p>
        </w:tc>
        <w:tc>
          <w:tcPr>
            <w:tcW w:w="1569" w:type="dxa"/>
            <w:tcBorders>
              <w:top w:val="single" w:sz="18" w:space="0" w:color="auto"/>
              <w:bottom w:val="single" w:sz="4" w:space="0" w:color="auto"/>
            </w:tcBorders>
          </w:tcPr>
          <w:p w14:paraId="07DB9A40" w14:textId="0C1D01F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18" w:space="0" w:color="auto"/>
              <w:bottom w:val="single" w:sz="4" w:space="0" w:color="auto"/>
            </w:tcBorders>
            <w:vAlign w:val="center"/>
          </w:tcPr>
          <w:p w14:paraId="0EB92F2B" w14:textId="58C614C9"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18" w:space="0" w:color="auto"/>
              <w:bottom w:val="single" w:sz="4" w:space="0" w:color="auto"/>
            </w:tcBorders>
            <w:vAlign w:val="center"/>
          </w:tcPr>
          <w:p w14:paraId="715334A6" w14:textId="3B611074"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2D83F633" w14:textId="77777777" w:rsidTr="00F06095">
        <w:trPr>
          <w:cantSplit/>
        </w:trPr>
        <w:tc>
          <w:tcPr>
            <w:tcW w:w="1152" w:type="dxa"/>
            <w:tcBorders>
              <w:top w:val="single" w:sz="4" w:space="0" w:color="auto"/>
              <w:bottom w:val="single" w:sz="4" w:space="0" w:color="auto"/>
            </w:tcBorders>
          </w:tcPr>
          <w:p w14:paraId="21BC1D5F" w14:textId="60F116C2" w:rsidR="007D0ADD" w:rsidRPr="005B1FB1" w:rsidRDefault="007D0ADD" w:rsidP="007D0ADD">
            <w:pPr>
              <w:pStyle w:val="Body"/>
              <w:jc w:val="center"/>
              <w:rPr>
                <w:szCs w:val="16"/>
              </w:rPr>
            </w:pPr>
            <w:r w:rsidRPr="005B1FB1">
              <w:rPr>
                <w:szCs w:val="16"/>
              </w:rPr>
              <w:t>GPF2</w:t>
            </w:r>
          </w:p>
        </w:tc>
        <w:tc>
          <w:tcPr>
            <w:tcW w:w="3828" w:type="dxa"/>
            <w:tcBorders>
              <w:top w:val="single" w:sz="4" w:space="0" w:color="auto"/>
              <w:bottom w:val="single" w:sz="4" w:space="0" w:color="auto"/>
            </w:tcBorders>
          </w:tcPr>
          <w:p w14:paraId="48BF90F7" w14:textId="1C02F628" w:rsidR="007D0ADD" w:rsidRPr="005B1FB1" w:rsidRDefault="007D0ADD" w:rsidP="007D0ADD">
            <w:pPr>
              <w:pStyle w:val="Body"/>
              <w:spacing w:before="60"/>
              <w:rPr>
                <w:szCs w:val="16"/>
                <w:lang w:eastAsia="ja-JP"/>
              </w:rPr>
            </w:pPr>
            <w:r w:rsidRPr="005B1FB1">
              <w:rPr>
                <w:szCs w:val="16"/>
              </w:rPr>
              <w:t xml:space="preserve">Does the device implement </w:t>
            </w:r>
            <w:proofErr w:type="spellStart"/>
            <w:r w:rsidRPr="005B1FB1">
              <w:rPr>
                <w:szCs w:val="16"/>
              </w:rPr>
              <w:t>dGP</w:t>
            </w:r>
            <w:proofErr w:type="spellEnd"/>
            <w:r w:rsidRPr="005B1FB1">
              <w:rPr>
                <w:szCs w:val="16"/>
              </w:rPr>
              <w:t xml:space="preserve"> stub?</w:t>
            </w:r>
          </w:p>
        </w:tc>
        <w:tc>
          <w:tcPr>
            <w:tcW w:w="1569" w:type="dxa"/>
            <w:tcBorders>
              <w:top w:val="single" w:sz="4" w:space="0" w:color="auto"/>
              <w:bottom w:val="single" w:sz="4" w:space="0" w:color="auto"/>
            </w:tcBorders>
          </w:tcPr>
          <w:p w14:paraId="78292A32" w14:textId="0261F109"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E44B187" w14:textId="42184F71"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C5B8181" w14:textId="15C10996"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6F03B540" w14:textId="77777777" w:rsidTr="00F06095">
        <w:trPr>
          <w:cantSplit/>
        </w:trPr>
        <w:tc>
          <w:tcPr>
            <w:tcW w:w="1152" w:type="dxa"/>
            <w:tcBorders>
              <w:top w:val="single" w:sz="4" w:space="0" w:color="auto"/>
              <w:bottom w:val="single" w:sz="4" w:space="0" w:color="auto"/>
            </w:tcBorders>
          </w:tcPr>
          <w:p w14:paraId="6F7B007E" w14:textId="1F279739" w:rsidR="007D0ADD" w:rsidRPr="005B1FB1" w:rsidRDefault="007D0ADD" w:rsidP="007D0ADD">
            <w:pPr>
              <w:pStyle w:val="Body"/>
              <w:jc w:val="center"/>
              <w:rPr>
                <w:szCs w:val="16"/>
              </w:rPr>
            </w:pPr>
            <w:r w:rsidRPr="005B1FB1">
              <w:rPr>
                <w:szCs w:val="16"/>
              </w:rPr>
              <w:t>GPF3</w:t>
            </w:r>
          </w:p>
        </w:tc>
        <w:tc>
          <w:tcPr>
            <w:tcW w:w="3828" w:type="dxa"/>
            <w:tcBorders>
              <w:top w:val="single" w:sz="4" w:space="0" w:color="auto"/>
              <w:bottom w:val="single" w:sz="4" w:space="0" w:color="auto"/>
            </w:tcBorders>
          </w:tcPr>
          <w:p w14:paraId="4CE11E47" w14:textId="77777777" w:rsidR="007D0ADD" w:rsidRPr="005B1FB1" w:rsidRDefault="007D0ADD" w:rsidP="007D0ADD">
            <w:pPr>
              <w:pStyle w:val="Body"/>
              <w:rPr>
                <w:szCs w:val="16"/>
              </w:rPr>
            </w:pPr>
            <w:r w:rsidRPr="005B1FB1">
              <w:rPr>
                <w:szCs w:val="16"/>
              </w:rPr>
              <w:t>Does the device support the general Green Power Device Frame format?</w:t>
            </w:r>
          </w:p>
          <w:p w14:paraId="5CCED264" w14:textId="77777777" w:rsidR="007D0ADD" w:rsidRPr="005B1FB1" w:rsidRDefault="007D0ADD" w:rsidP="007D0ADD">
            <w:pPr>
              <w:pStyle w:val="Body"/>
              <w:spacing w:before="60"/>
              <w:rPr>
                <w:szCs w:val="16"/>
                <w:lang w:eastAsia="ja-JP"/>
              </w:rPr>
            </w:pPr>
          </w:p>
        </w:tc>
        <w:tc>
          <w:tcPr>
            <w:tcW w:w="1569" w:type="dxa"/>
            <w:tcBorders>
              <w:top w:val="single" w:sz="4" w:space="0" w:color="auto"/>
              <w:bottom w:val="single" w:sz="4" w:space="0" w:color="auto"/>
            </w:tcBorders>
          </w:tcPr>
          <w:p w14:paraId="056A2079" w14:textId="7F3B8473"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536C62C6" w14:textId="39AC7586"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0163534" w14:textId="299971F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24A2E3FC" w14:textId="77777777" w:rsidTr="00F06095">
        <w:trPr>
          <w:cantSplit/>
        </w:trPr>
        <w:tc>
          <w:tcPr>
            <w:tcW w:w="1152" w:type="dxa"/>
            <w:tcBorders>
              <w:top w:val="single" w:sz="4" w:space="0" w:color="auto"/>
              <w:bottom w:val="single" w:sz="4" w:space="0" w:color="auto"/>
            </w:tcBorders>
          </w:tcPr>
          <w:p w14:paraId="3C509803" w14:textId="0841BF63" w:rsidR="007D0ADD" w:rsidRPr="005B1FB1" w:rsidRDefault="007D0ADD" w:rsidP="007D0ADD">
            <w:pPr>
              <w:pStyle w:val="Body"/>
              <w:jc w:val="center"/>
              <w:rPr>
                <w:szCs w:val="16"/>
              </w:rPr>
            </w:pPr>
            <w:r w:rsidRPr="005B1FB1">
              <w:rPr>
                <w:szCs w:val="16"/>
              </w:rPr>
              <w:t>GPF3A</w:t>
            </w:r>
          </w:p>
        </w:tc>
        <w:tc>
          <w:tcPr>
            <w:tcW w:w="3828" w:type="dxa"/>
            <w:tcBorders>
              <w:top w:val="single" w:sz="4" w:space="0" w:color="auto"/>
              <w:bottom w:val="single" w:sz="4" w:space="0" w:color="auto"/>
            </w:tcBorders>
          </w:tcPr>
          <w:p w14:paraId="7AE47C02" w14:textId="5D57DC08" w:rsidR="007D0ADD" w:rsidRPr="005B1FB1" w:rsidRDefault="007D0ADD" w:rsidP="007D0ADD">
            <w:pPr>
              <w:pStyle w:val="Body"/>
              <w:spacing w:before="60"/>
              <w:rPr>
                <w:szCs w:val="16"/>
                <w:lang w:eastAsia="ja-JP"/>
              </w:rPr>
            </w:pPr>
            <w:r w:rsidRPr="005B1FB1">
              <w:t xml:space="preserve">Does the device support </w:t>
            </w:r>
            <w:proofErr w:type="spellStart"/>
            <w:r w:rsidRPr="005B1FB1">
              <w:t>nwkcProtocolVersion</w:t>
            </w:r>
            <w:proofErr w:type="spellEnd"/>
            <w:r w:rsidRPr="005B1FB1">
              <w:t xml:space="preserve"> = 0x3?</w:t>
            </w:r>
          </w:p>
        </w:tc>
        <w:tc>
          <w:tcPr>
            <w:tcW w:w="1569" w:type="dxa"/>
            <w:tcBorders>
              <w:top w:val="single" w:sz="4" w:space="0" w:color="auto"/>
              <w:bottom w:val="single" w:sz="4" w:space="0" w:color="auto"/>
            </w:tcBorders>
          </w:tcPr>
          <w:p w14:paraId="2A765F86" w14:textId="43271F0C"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1A3B68D4" w14:textId="59782701"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74315BFD" w14:textId="7EB70771"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533F7114" w14:textId="77777777" w:rsidTr="00F06095">
        <w:trPr>
          <w:cantSplit/>
        </w:trPr>
        <w:tc>
          <w:tcPr>
            <w:tcW w:w="1152" w:type="dxa"/>
            <w:tcBorders>
              <w:top w:val="single" w:sz="4" w:space="0" w:color="auto"/>
              <w:bottom w:val="single" w:sz="4" w:space="0" w:color="auto"/>
            </w:tcBorders>
          </w:tcPr>
          <w:p w14:paraId="65C0836D" w14:textId="44675E6B" w:rsidR="007D0ADD" w:rsidRPr="005B1FB1" w:rsidRDefault="007D0ADD" w:rsidP="007D0ADD">
            <w:pPr>
              <w:pStyle w:val="Body"/>
              <w:jc w:val="center"/>
              <w:rPr>
                <w:szCs w:val="16"/>
              </w:rPr>
            </w:pPr>
            <w:r w:rsidRPr="005B1FB1">
              <w:rPr>
                <w:szCs w:val="16"/>
              </w:rPr>
              <w:t>GPF4C</w:t>
            </w:r>
          </w:p>
        </w:tc>
        <w:tc>
          <w:tcPr>
            <w:tcW w:w="3828" w:type="dxa"/>
            <w:tcBorders>
              <w:top w:val="single" w:sz="4" w:space="0" w:color="auto"/>
              <w:bottom w:val="single" w:sz="4" w:space="0" w:color="auto"/>
            </w:tcBorders>
          </w:tcPr>
          <w:p w14:paraId="257ED3A0" w14:textId="1F149A6D" w:rsidR="007D0ADD" w:rsidRPr="005B1FB1" w:rsidRDefault="007D0ADD" w:rsidP="007D0ADD">
            <w:pPr>
              <w:pStyle w:val="Body"/>
              <w:spacing w:before="60"/>
              <w:rPr>
                <w:szCs w:val="16"/>
                <w:lang w:eastAsia="ja-JP"/>
              </w:rPr>
            </w:pPr>
            <w:r w:rsidRPr="005B1FB1">
              <w:rPr>
                <w:szCs w:val="16"/>
              </w:rPr>
              <w:t xml:space="preserve">Does the device support receiving GPDF frame format with </w:t>
            </w:r>
            <w:proofErr w:type="spellStart"/>
            <w:r w:rsidRPr="005B1FB1">
              <w:rPr>
                <w:szCs w:val="16"/>
              </w:rPr>
              <w:t>ApplicationID</w:t>
            </w:r>
            <w:proofErr w:type="spellEnd"/>
            <w:r w:rsidRPr="005B1FB1">
              <w:rPr>
                <w:szCs w:val="16"/>
              </w:rPr>
              <w:t xml:space="preserve"> sub-field of the Extended NWK Frame Control field set to 0b000?</w:t>
            </w:r>
          </w:p>
        </w:tc>
        <w:tc>
          <w:tcPr>
            <w:tcW w:w="1569" w:type="dxa"/>
            <w:tcBorders>
              <w:top w:val="single" w:sz="4" w:space="0" w:color="auto"/>
              <w:bottom w:val="single" w:sz="4" w:space="0" w:color="auto"/>
            </w:tcBorders>
          </w:tcPr>
          <w:p w14:paraId="0D89719A" w14:textId="57F5C31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6CD7D791" w14:textId="474250ED"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2F75BF7A" w14:textId="4EA58903"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7AC66C3F" w14:textId="77777777" w:rsidTr="00F06095">
        <w:trPr>
          <w:cantSplit/>
        </w:trPr>
        <w:tc>
          <w:tcPr>
            <w:tcW w:w="1152" w:type="dxa"/>
            <w:tcBorders>
              <w:top w:val="single" w:sz="4" w:space="0" w:color="auto"/>
              <w:bottom w:val="single" w:sz="4" w:space="0" w:color="auto"/>
            </w:tcBorders>
          </w:tcPr>
          <w:p w14:paraId="69CC2FDA" w14:textId="4C9DF514" w:rsidR="007D0ADD" w:rsidRPr="005B1FB1" w:rsidRDefault="007D0ADD" w:rsidP="007D0ADD">
            <w:pPr>
              <w:pStyle w:val="Body"/>
              <w:jc w:val="center"/>
              <w:rPr>
                <w:szCs w:val="16"/>
              </w:rPr>
            </w:pPr>
            <w:r w:rsidRPr="005B1FB1">
              <w:rPr>
                <w:szCs w:val="16"/>
              </w:rPr>
              <w:t>GPF4D</w:t>
            </w:r>
          </w:p>
        </w:tc>
        <w:tc>
          <w:tcPr>
            <w:tcW w:w="3828" w:type="dxa"/>
            <w:tcBorders>
              <w:top w:val="single" w:sz="4" w:space="0" w:color="auto"/>
              <w:bottom w:val="single" w:sz="4" w:space="0" w:color="auto"/>
            </w:tcBorders>
          </w:tcPr>
          <w:p w14:paraId="5954B960" w14:textId="0A8C7055" w:rsidR="007D0ADD" w:rsidRPr="005B1FB1" w:rsidRDefault="007D0ADD" w:rsidP="007D0ADD">
            <w:pPr>
              <w:pStyle w:val="Body"/>
              <w:spacing w:before="60"/>
              <w:rPr>
                <w:szCs w:val="16"/>
                <w:lang w:eastAsia="ja-JP"/>
              </w:rPr>
            </w:pPr>
            <w:r w:rsidRPr="005B1FB1">
              <w:rPr>
                <w:szCs w:val="16"/>
              </w:rPr>
              <w:t xml:space="preserve">Does the device support receiving GPDF frame format with </w:t>
            </w:r>
            <w:proofErr w:type="spellStart"/>
            <w:r w:rsidRPr="005B1FB1">
              <w:rPr>
                <w:szCs w:val="16"/>
              </w:rPr>
              <w:t>ApplicationID</w:t>
            </w:r>
            <w:proofErr w:type="spellEnd"/>
            <w:r w:rsidRPr="005B1FB1">
              <w:rPr>
                <w:szCs w:val="16"/>
              </w:rPr>
              <w:t xml:space="preserve"> sub-field of the Extended NWK Frame Control field set to 0b010?</w:t>
            </w:r>
          </w:p>
        </w:tc>
        <w:tc>
          <w:tcPr>
            <w:tcW w:w="1569" w:type="dxa"/>
            <w:tcBorders>
              <w:top w:val="single" w:sz="4" w:space="0" w:color="auto"/>
              <w:bottom w:val="single" w:sz="4" w:space="0" w:color="auto"/>
            </w:tcBorders>
          </w:tcPr>
          <w:p w14:paraId="22588965" w14:textId="5691853A"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399BA249" w14:textId="087F44CC"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sidDel="0051712F">
              <w:rPr>
                <w:szCs w:val="16"/>
                <w:lang w:val="nl-NL"/>
              </w:rPr>
              <w:t xml:space="preserve"> </w:t>
            </w:r>
            <w:r w:rsidRPr="00960DC9">
              <w:rPr>
                <w:szCs w:val="16"/>
                <w:lang w:val="nl-NL"/>
              </w:rPr>
              <w:br/>
              <w:t>GPDT4: M</w:t>
            </w:r>
          </w:p>
        </w:tc>
        <w:tc>
          <w:tcPr>
            <w:tcW w:w="1545" w:type="dxa"/>
            <w:tcBorders>
              <w:top w:val="single" w:sz="4" w:space="0" w:color="auto"/>
              <w:bottom w:val="single" w:sz="4" w:space="0" w:color="auto"/>
            </w:tcBorders>
            <w:vAlign w:val="center"/>
          </w:tcPr>
          <w:p w14:paraId="22ADA602" w14:textId="3F8627C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4AC400EF" w14:textId="77777777" w:rsidTr="00F06095">
        <w:trPr>
          <w:cantSplit/>
        </w:trPr>
        <w:tc>
          <w:tcPr>
            <w:tcW w:w="1152" w:type="dxa"/>
            <w:tcBorders>
              <w:top w:val="single" w:sz="4" w:space="0" w:color="auto"/>
              <w:bottom w:val="single" w:sz="4" w:space="0" w:color="auto"/>
            </w:tcBorders>
          </w:tcPr>
          <w:p w14:paraId="2BE0C0A2" w14:textId="08DC7F47" w:rsidR="007D0ADD" w:rsidRPr="005B1FB1" w:rsidRDefault="007D0ADD" w:rsidP="007D0ADD">
            <w:pPr>
              <w:pStyle w:val="Body"/>
              <w:jc w:val="center"/>
              <w:rPr>
                <w:szCs w:val="16"/>
              </w:rPr>
            </w:pPr>
            <w:r w:rsidRPr="005B1FB1">
              <w:rPr>
                <w:szCs w:val="16"/>
              </w:rPr>
              <w:t>GPF5</w:t>
            </w:r>
          </w:p>
        </w:tc>
        <w:tc>
          <w:tcPr>
            <w:tcW w:w="3828" w:type="dxa"/>
            <w:tcBorders>
              <w:top w:val="single" w:sz="4" w:space="0" w:color="auto"/>
              <w:bottom w:val="single" w:sz="4" w:space="0" w:color="auto"/>
            </w:tcBorders>
          </w:tcPr>
          <w:p w14:paraId="684AC4D1" w14:textId="0E0B72EE"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=0b11?</w:t>
            </w:r>
          </w:p>
        </w:tc>
        <w:tc>
          <w:tcPr>
            <w:tcW w:w="1569" w:type="dxa"/>
            <w:tcBorders>
              <w:top w:val="single" w:sz="4" w:space="0" w:color="auto"/>
              <w:bottom w:val="single" w:sz="4" w:space="0" w:color="auto"/>
            </w:tcBorders>
          </w:tcPr>
          <w:p w14:paraId="176D6816" w14:textId="48475BED"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5B3EC585" w14:textId="73606EDE"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O.4</w:t>
            </w:r>
            <w:r w:rsidRPr="00960DC9">
              <w:rPr>
                <w:szCs w:val="16"/>
                <w:lang w:val="nl-NL"/>
              </w:rPr>
              <w:br/>
              <w:t>GPDT4: M</w:t>
            </w:r>
          </w:p>
        </w:tc>
        <w:tc>
          <w:tcPr>
            <w:tcW w:w="1545" w:type="dxa"/>
            <w:tcBorders>
              <w:top w:val="single" w:sz="4" w:space="0" w:color="auto"/>
              <w:bottom w:val="single" w:sz="4" w:space="0" w:color="auto"/>
            </w:tcBorders>
            <w:vAlign w:val="center"/>
          </w:tcPr>
          <w:p w14:paraId="122C5BA2" w14:textId="18B2035F"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6D649508" w14:textId="77777777" w:rsidTr="00F06095">
        <w:trPr>
          <w:cantSplit/>
        </w:trPr>
        <w:tc>
          <w:tcPr>
            <w:tcW w:w="1152" w:type="dxa"/>
            <w:tcBorders>
              <w:top w:val="single" w:sz="4" w:space="0" w:color="auto"/>
              <w:bottom w:val="single" w:sz="4" w:space="0" w:color="auto"/>
            </w:tcBorders>
          </w:tcPr>
          <w:p w14:paraId="301C2027" w14:textId="0F7271DF" w:rsidR="007D0ADD" w:rsidRPr="005B1FB1" w:rsidRDefault="007D0ADD" w:rsidP="007D0ADD">
            <w:pPr>
              <w:pStyle w:val="Body"/>
              <w:jc w:val="center"/>
              <w:rPr>
                <w:szCs w:val="16"/>
              </w:rPr>
            </w:pPr>
            <w:r w:rsidRPr="005B1FB1">
              <w:rPr>
                <w:szCs w:val="16"/>
              </w:rPr>
              <w:t>GPF6</w:t>
            </w:r>
          </w:p>
        </w:tc>
        <w:tc>
          <w:tcPr>
            <w:tcW w:w="3828" w:type="dxa"/>
            <w:tcBorders>
              <w:top w:val="single" w:sz="4" w:space="0" w:color="auto"/>
              <w:bottom w:val="single" w:sz="4" w:space="0" w:color="auto"/>
            </w:tcBorders>
          </w:tcPr>
          <w:p w14:paraId="420A35E9" w14:textId="3487360E"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=0b10?</w:t>
            </w:r>
          </w:p>
        </w:tc>
        <w:tc>
          <w:tcPr>
            <w:tcW w:w="1569" w:type="dxa"/>
            <w:tcBorders>
              <w:top w:val="single" w:sz="4" w:space="0" w:color="auto"/>
              <w:bottom w:val="single" w:sz="4" w:space="0" w:color="auto"/>
            </w:tcBorders>
          </w:tcPr>
          <w:p w14:paraId="1CC2F8E6" w14:textId="7DF3D747"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7ED34D71" w14:textId="329ED357"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O.4</w:t>
            </w:r>
            <w:r w:rsidRPr="00960DC9">
              <w:rPr>
                <w:szCs w:val="16"/>
                <w:lang w:val="nl-NL"/>
              </w:rPr>
              <w:br/>
              <w:t>GPDT4: M</w:t>
            </w:r>
          </w:p>
        </w:tc>
        <w:tc>
          <w:tcPr>
            <w:tcW w:w="1545" w:type="dxa"/>
            <w:tcBorders>
              <w:top w:val="single" w:sz="4" w:space="0" w:color="auto"/>
              <w:bottom w:val="single" w:sz="4" w:space="0" w:color="auto"/>
            </w:tcBorders>
            <w:vAlign w:val="center"/>
          </w:tcPr>
          <w:p w14:paraId="0B4EE99B" w14:textId="00381ED2"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B1FB1" w14:paraId="0B0E0D54" w14:textId="77777777" w:rsidTr="00F06095">
        <w:trPr>
          <w:cantSplit/>
        </w:trPr>
        <w:tc>
          <w:tcPr>
            <w:tcW w:w="1152" w:type="dxa"/>
            <w:tcBorders>
              <w:top w:val="single" w:sz="4" w:space="0" w:color="auto"/>
              <w:bottom w:val="single" w:sz="4" w:space="0" w:color="auto"/>
            </w:tcBorders>
          </w:tcPr>
          <w:p w14:paraId="6CC43281" w14:textId="62CFE1AC" w:rsidR="007D0ADD" w:rsidRPr="005B1FB1" w:rsidRDefault="007D0ADD" w:rsidP="007D0ADD">
            <w:pPr>
              <w:pStyle w:val="Body"/>
              <w:jc w:val="center"/>
              <w:rPr>
                <w:szCs w:val="16"/>
              </w:rPr>
            </w:pPr>
            <w:r w:rsidRPr="005B1FB1">
              <w:rPr>
                <w:szCs w:val="16"/>
              </w:rPr>
              <w:t>GPF7</w:t>
            </w:r>
          </w:p>
        </w:tc>
        <w:tc>
          <w:tcPr>
            <w:tcW w:w="3828" w:type="dxa"/>
            <w:tcBorders>
              <w:top w:val="single" w:sz="4" w:space="0" w:color="auto"/>
              <w:bottom w:val="single" w:sz="4" w:space="0" w:color="auto"/>
            </w:tcBorders>
          </w:tcPr>
          <w:p w14:paraId="3DD28296" w14:textId="6EBABD7B"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=0b01? (deprecated)</w:t>
            </w:r>
          </w:p>
        </w:tc>
        <w:tc>
          <w:tcPr>
            <w:tcW w:w="1569" w:type="dxa"/>
            <w:tcBorders>
              <w:top w:val="single" w:sz="4" w:space="0" w:color="auto"/>
              <w:bottom w:val="single" w:sz="4" w:space="0" w:color="auto"/>
            </w:tcBorders>
          </w:tcPr>
          <w:p w14:paraId="4FE89AEB" w14:textId="4680A18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298C0ED3" w14:textId="37AC74DB" w:rsidR="007D0ADD" w:rsidRPr="005B1FB1" w:rsidRDefault="007D0ADD" w:rsidP="007D0ADD">
            <w:pPr>
              <w:pStyle w:val="Body"/>
              <w:spacing w:before="60"/>
              <w:jc w:val="center"/>
              <w:rPr>
                <w:szCs w:val="16"/>
                <w:lang w:eastAsia="ja-JP"/>
              </w:rPr>
            </w:pPr>
            <w:r w:rsidRPr="005B1FB1">
              <w:rPr>
                <w:szCs w:val="16"/>
              </w:rPr>
              <w:t>GPDT1: X (deprecated)</w:t>
            </w:r>
          </w:p>
        </w:tc>
        <w:tc>
          <w:tcPr>
            <w:tcW w:w="1545" w:type="dxa"/>
            <w:tcBorders>
              <w:top w:val="single" w:sz="4" w:space="0" w:color="auto"/>
              <w:bottom w:val="single" w:sz="4" w:space="0" w:color="auto"/>
            </w:tcBorders>
            <w:vAlign w:val="center"/>
          </w:tcPr>
          <w:p w14:paraId="7D218C3D" w14:textId="77777777" w:rsidR="007D0ADD" w:rsidRPr="005B1FB1" w:rsidRDefault="007D0ADD" w:rsidP="007D0ADD">
            <w:pPr>
              <w:pStyle w:val="Body"/>
              <w:spacing w:before="60"/>
              <w:jc w:val="center"/>
              <w:rPr>
                <w:rFonts w:ascii="Arial" w:hAnsi="Arial" w:cs="Arial"/>
                <w:lang w:eastAsia="ja-JP"/>
              </w:rPr>
            </w:pPr>
          </w:p>
        </w:tc>
      </w:tr>
      <w:tr w:rsidR="007D0ADD" w:rsidRPr="00593E13" w14:paraId="1DF6D89B" w14:textId="77777777" w:rsidTr="00F06095">
        <w:trPr>
          <w:cantSplit/>
        </w:trPr>
        <w:tc>
          <w:tcPr>
            <w:tcW w:w="1152" w:type="dxa"/>
            <w:tcBorders>
              <w:top w:val="single" w:sz="4" w:space="0" w:color="auto"/>
              <w:bottom w:val="single" w:sz="4" w:space="0" w:color="auto"/>
            </w:tcBorders>
          </w:tcPr>
          <w:p w14:paraId="0819E5F1" w14:textId="5C11626B" w:rsidR="007D0ADD" w:rsidRPr="005B1FB1" w:rsidRDefault="007D0ADD" w:rsidP="007D0ADD">
            <w:pPr>
              <w:pStyle w:val="Body"/>
              <w:jc w:val="center"/>
              <w:rPr>
                <w:szCs w:val="16"/>
              </w:rPr>
            </w:pPr>
            <w:r w:rsidRPr="005B1FB1">
              <w:rPr>
                <w:szCs w:val="16"/>
              </w:rPr>
              <w:t>GPF8A</w:t>
            </w:r>
          </w:p>
        </w:tc>
        <w:tc>
          <w:tcPr>
            <w:tcW w:w="3828" w:type="dxa"/>
            <w:tcBorders>
              <w:top w:val="single" w:sz="4" w:space="0" w:color="auto"/>
              <w:bottom w:val="single" w:sz="4" w:space="0" w:color="auto"/>
            </w:tcBorders>
          </w:tcPr>
          <w:p w14:paraId="649713EF" w14:textId="4843F89B"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commissioning?</w:t>
            </w:r>
          </w:p>
        </w:tc>
        <w:tc>
          <w:tcPr>
            <w:tcW w:w="1569" w:type="dxa"/>
            <w:tcBorders>
              <w:top w:val="single" w:sz="4" w:space="0" w:color="auto"/>
              <w:bottom w:val="single" w:sz="4" w:space="0" w:color="auto"/>
            </w:tcBorders>
          </w:tcPr>
          <w:p w14:paraId="12E4994F" w14:textId="4AAB3A76"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6DA2B3D" w14:textId="3B73FE2F"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5AB99E32" w14:textId="04030076"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E4794" w14:paraId="0253B013" w14:textId="77777777" w:rsidTr="00F06095">
        <w:trPr>
          <w:cantSplit/>
        </w:trPr>
        <w:tc>
          <w:tcPr>
            <w:tcW w:w="1152" w:type="dxa"/>
            <w:tcBorders>
              <w:top w:val="single" w:sz="4" w:space="0" w:color="auto"/>
              <w:bottom w:val="single" w:sz="4" w:space="0" w:color="auto"/>
            </w:tcBorders>
          </w:tcPr>
          <w:p w14:paraId="4397DD2D" w14:textId="21F98208" w:rsidR="007D0ADD" w:rsidRPr="005B1FB1" w:rsidRDefault="007D0ADD" w:rsidP="007D0ADD">
            <w:pPr>
              <w:pStyle w:val="Body"/>
              <w:jc w:val="center"/>
              <w:rPr>
                <w:szCs w:val="16"/>
              </w:rPr>
            </w:pPr>
            <w:r w:rsidRPr="005B1FB1">
              <w:rPr>
                <w:szCs w:val="16"/>
              </w:rPr>
              <w:t>GPF8B</w:t>
            </w:r>
          </w:p>
        </w:tc>
        <w:tc>
          <w:tcPr>
            <w:tcW w:w="3828" w:type="dxa"/>
            <w:tcBorders>
              <w:top w:val="single" w:sz="4" w:space="0" w:color="auto"/>
              <w:bottom w:val="single" w:sz="4" w:space="0" w:color="auto"/>
            </w:tcBorders>
          </w:tcPr>
          <w:p w14:paraId="340CDE31" w14:textId="319AD416" w:rsidR="007D0ADD" w:rsidRPr="005B1FB1" w:rsidRDefault="007D0ADD" w:rsidP="007D0AD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operation?</w:t>
            </w:r>
          </w:p>
        </w:tc>
        <w:tc>
          <w:tcPr>
            <w:tcW w:w="1569" w:type="dxa"/>
            <w:tcBorders>
              <w:top w:val="single" w:sz="4" w:space="0" w:color="auto"/>
              <w:bottom w:val="single" w:sz="4" w:space="0" w:color="auto"/>
            </w:tcBorders>
          </w:tcPr>
          <w:p w14:paraId="6CB4C548" w14:textId="4F02344B"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E013FEF" w14:textId="3F4F8813" w:rsidR="007D0ADD" w:rsidRPr="002628AB" w:rsidRDefault="007D0ADD" w:rsidP="007D0ADD">
            <w:pPr>
              <w:pStyle w:val="Body"/>
              <w:spacing w:before="60"/>
              <w:jc w:val="center"/>
              <w:rPr>
                <w:szCs w:val="16"/>
                <w:lang w:val="pl-PL" w:eastAsia="ja-JP"/>
              </w:rPr>
            </w:pPr>
            <w:r w:rsidRPr="002628AB">
              <w:rPr>
                <w:szCs w:val="16"/>
                <w:lang w:val="pl-PL"/>
              </w:rPr>
              <w:t>GPDT2B: O</w:t>
            </w:r>
            <w:r w:rsidRPr="002628AB">
              <w:rPr>
                <w:szCs w:val="16"/>
                <w:lang w:val="pl-PL"/>
              </w:rPr>
              <w:br/>
              <w:t>GPDT2CB: O</w:t>
            </w:r>
            <w:r w:rsidRPr="002628AB">
              <w:rPr>
                <w:szCs w:val="16"/>
                <w:lang w:val="pl-PL"/>
              </w:rPr>
              <w:br/>
              <w:t>GPDT3CB: O</w:t>
            </w:r>
            <w:r w:rsidRPr="002628AB">
              <w:rPr>
                <w:szCs w:val="16"/>
                <w:lang w:val="pl-PL"/>
              </w:rPr>
              <w:br/>
              <w:t>GPDT4: M</w:t>
            </w:r>
          </w:p>
        </w:tc>
        <w:tc>
          <w:tcPr>
            <w:tcW w:w="1545" w:type="dxa"/>
            <w:tcBorders>
              <w:top w:val="single" w:sz="4" w:space="0" w:color="auto"/>
              <w:bottom w:val="single" w:sz="4" w:space="0" w:color="auto"/>
            </w:tcBorders>
            <w:vAlign w:val="center"/>
          </w:tcPr>
          <w:p w14:paraId="40FE9981" w14:textId="02355BC1" w:rsidR="007D0ADD" w:rsidRPr="002628AB" w:rsidRDefault="007D0ADD" w:rsidP="007D0ADD">
            <w:pPr>
              <w:pStyle w:val="Body"/>
              <w:spacing w:before="60"/>
              <w:jc w:val="center"/>
              <w:rPr>
                <w:rFonts w:ascii="Arial" w:hAnsi="Arial" w:cs="Arial"/>
                <w:lang w:val="pl-PL" w:eastAsia="ja-JP"/>
              </w:rPr>
            </w:pPr>
            <w:r>
              <w:rPr>
                <w:rFonts w:ascii="Arial" w:hAnsi="Arial" w:cs="Arial"/>
                <w:lang w:val="pl-PL" w:eastAsia="ja-JP"/>
              </w:rPr>
              <w:t>N/A</w:t>
            </w:r>
          </w:p>
        </w:tc>
      </w:tr>
      <w:tr w:rsidR="007D0ADD" w:rsidRPr="00593E13" w14:paraId="48AE132D" w14:textId="77777777" w:rsidTr="00F06095">
        <w:trPr>
          <w:cantSplit/>
        </w:trPr>
        <w:tc>
          <w:tcPr>
            <w:tcW w:w="1152" w:type="dxa"/>
            <w:tcBorders>
              <w:top w:val="single" w:sz="4" w:space="0" w:color="auto"/>
              <w:bottom w:val="single" w:sz="4" w:space="0" w:color="auto"/>
            </w:tcBorders>
          </w:tcPr>
          <w:p w14:paraId="0ECEEA9C" w14:textId="7BFE3A9B" w:rsidR="007D0ADD" w:rsidRPr="005B1FB1" w:rsidRDefault="007D0ADD" w:rsidP="007D0ADD">
            <w:pPr>
              <w:pStyle w:val="Body"/>
              <w:jc w:val="center"/>
              <w:rPr>
                <w:szCs w:val="16"/>
              </w:rPr>
            </w:pPr>
            <w:r w:rsidRPr="005B1FB1">
              <w:rPr>
                <w:szCs w:val="16"/>
              </w:rPr>
              <w:t>GPF9A</w:t>
            </w:r>
          </w:p>
        </w:tc>
        <w:tc>
          <w:tcPr>
            <w:tcW w:w="3828" w:type="dxa"/>
            <w:tcBorders>
              <w:top w:val="single" w:sz="4" w:space="0" w:color="auto"/>
              <w:bottom w:val="single" w:sz="4" w:space="0" w:color="auto"/>
            </w:tcBorders>
          </w:tcPr>
          <w:p w14:paraId="330B139A" w14:textId="702AD21B"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Frame type sub-field of the NWK Frame Control field set to 0b00 (Data frame) in commissioning, without security?</w:t>
            </w:r>
          </w:p>
        </w:tc>
        <w:tc>
          <w:tcPr>
            <w:tcW w:w="1569" w:type="dxa"/>
            <w:tcBorders>
              <w:top w:val="single" w:sz="4" w:space="0" w:color="auto"/>
              <w:bottom w:val="single" w:sz="4" w:space="0" w:color="auto"/>
            </w:tcBorders>
          </w:tcPr>
          <w:p w14:paraId="4AFBC5E0" w14:textId="7DC350DB"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7E2EE6E" w14:textId="3FC4C1BB" w:rsidR="007D0ADD" w:rsidRPr="00960DC9" w:rsidRDefault="007D0ADD" w:rsidP="007D0ADD">
            <w:pPr>
              <w:pStyle w:val="Body"/>
              <w:spacing w:before="60"/>
              <w:jc w:val="center"/>
              <w:rPr>
                <w:szCs w:val="16"/>
                <w:lang w:val="nl-NL" w:eastAsia="ja-JP"/>
              </w:rPr>
            </w:pPr>
            <w:r w:rsidRPr="00960DC9">
              <w:rPr>
                <w:szCs w:val="16"/>
                <w:lang w:val="nl-NL"/>
              </w:rPr>
              <w:t>GPDT2B: M 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17E1B373" w14:textId="540DB564"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39B671C9" w14:textId="77777777" w:rsidTr="00F06095">
        <w:trPr>
          <w:cantSplit/>
        </w:trPr>
        <w:tc>
          <w:tcPr>
            <w:tcW w:w="1152" w:type="dxa"/>
            <w:tcBorders>
              <w:top w:val="single" w:sz="4" w:space="0" w:color="auto"/>
              <w:bottom w:val="single" w:sz="4" w:space="0" w:color="auto"/>
            </w:tcBorders>
          </w:tcPr>
          <w:p w14:paraId="6DF3A036" w14:textId="631B3402" w:rsidR="007D0ADD" w:rsidRPr="005B1FB1" w:rsidRDefault="007D0ADD" w:rsidP="007D0ADD">
            <w:pPr>
              <w:pStyle w:val="Body"/>
              <w:jc w:val="center"/>
              <w:rPr>
                <w:szCs w:val="16"/>
              </w:rPr>
            </w:pPr>
            <w:r w:rsidRPr="005B1FB1">
              <w:rPr>
                <w:szCs w:val="16"/>
              </w:rPr>
              <w:lastRenderedPageBreak/>
              <w:t>GPF9B</w:t>
            </w:r>
          </w:p>
        </w:tc>
        <w:tc>
          <w:tcPr>
            <w:tcW w:w="3828" w:type="dxa"/>
            <w:tcBorders>
              <w:top w:val="single" w:sz="4" w:space="0" w:color="auto"/>
              <w:bottom w:val="single" w:sz="4" w:space="0" w:color="auto"/>
            </w:tcBorders>
          </w:tcPr>
          <w:p w14:paraId="36562C22" w14:textId="69AE65E8"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szCs w:val="16"/>
              </w:rPr>
              <w:t>ApplicationID</w:t>
            </w:r>
            <w:proofErr w:type="spellEnd"/>
            <w:r w:rsidRPr="005B1FB1">
              <w:rPr>
                <w:szCs w:val="16"/>
              </w:rPr>
              <w:t xml:space="preserve"> sub-field of the Extended NWK Frame Control field set to 0b010 in commissioning, without security?</w:t>
            </w:r>
          </w:p>
        </w:tc>
        <w:tc>
          <w:tcPr>
            <w:tcW w:w="1569" w:type="dxa"/>
            <w:tcBorders>
              <w:top w:val="single" w:sz="4" w:space="0" w:color="auto"/>
              <w:bottom w:val="single" w:sz="4" w:space="0" w:color="auto"/>
            </w:tcBorders>
          </w:tcPr>
          <w:p w14:paraId="22E7D936" w14:textId="67A0AE9F"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384C3AF" w14:textId="0E42E855"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753ECF7" w14:textId="7AF64A17"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036ABAFE" w14:textId="77777777" w:rsidTr="00F06095">
        <w:trPr>
          <w:cantSplit/>
        </w:trPr>
        <w:tc>
          <w:tcPr>
            <w:tcW w:w="1152" w:type="dxa"/>
            <w:tcBorders>
              <w:top w:val="single" w:sz="4" w:space="0" w:color="auto"/>
              <w:bottom w:val="single" w:sz="4" w:space="0" w:color="auto"/>
            </w:tcBorders>
          </w:tcPr>
          <w:p w14:paraId="003E157E" w14:textId="290ADE96" w:rsidR="007D0ADD" w:rsidRPr="005B1FB1" w:rsidRDefault="007D0ADD" w:rsidP="007D0ADD">
            <w:pPr>
              <w:pStyle w:val="Body"/>
              <w:jc w:val="center"/>
              <w:rPr>
                <w:szCs w:val="16"/>
              </w:rPr>
            </w:pPr>
            <w:r w:rsidRPr="005B1FB1">
              <w:rPr>
                <w:szCs w:val="16"/>
              </w:rPr>
              <w:t>GPF9C</w:t>
            </w:r>
          </w:p>
        </w:tc>
        <w:tc>
          <w:tcPr>
            <w:tcW w:w="3828" w:type="dxa"/>
            <w:tcBorders>
              <w:top w:val="single" w:sz="4" w:space="0" w:color="auto"/>
              <w:bottom w:val="single" w:sz="4" w:space="0" w:color="auto"/>
            </w:tcBorders>
          </w:tcPr>
          <w:p w14:paraId="68CB2636" w14:textId="2109EFD8" w:rsidR="007D0ADD" w:rsidRPr="005B1FB1" w:rsidRDefault="007D0ADD" w:rsidP="007D0ADD">
            <w:pPr>
              <w:pStyle w:val="Body"/>
              <w:spacing w:before="60"/>
              <w:rPr>
                <w:szCs w:val="16"/>
                <w:lang w:eastAsia="ja-JP"/>
              </w:rPr>
            </w:pPr>
            <w:r w:rsidRPr="005B1FB1">
              <w:rPr>
                <w:szCs w:val="16"/>
              </w:rPr>
              <w:t>Does the device support transmitting in commissioning mode a GPDF frame format with Frame type sub-field of the NWK Frame Control field set to 0b01 (Maintenance frame)?</w:t>
            </w:r>
          </w:p>
        </w:tc>
        <w:tc>
          <w:tcPr>
            <w:tcW w:w="1569" w:type="dxa"/>
            <w:tcBorders>
              <w:top w:val="single" w:sz="4" w:space="0" w:color="auto"/>
              <w:bottom w:val="single" w:sz="4" w:space="0" w:color="auto"/>
            </w:tcBorders>
          </w:tcPr>
          <w:p w14:paraId="5485E299" w14:textId="3DEAC142"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 A.3.9</w:t>
            </w:r>
          </w:p>
        </w:tc>
        <w:tc>
          <w:tcPr>
            <w:tcW w:w="2140" w:type="dxa"/>
            <w:tcBorders>
              <w:top w:val="single" w:sz="4" w:space="0" w:color="auto"/>
              <w:bottom w:val="single" w:sz="4" w:space="0" w:color="auto"/>
            </w:tcBorders>
            <w:vAlign w:val="center"/>
          </w:tcPr>
          <w:p w14:paraId="2F52EEE9" w14:textId="4463F1EB" w:rsidR="007D0ADD" w:rsidRPr="00960DC9" w:rsidRDefault="007D0ADD" w:rsidP="007D0ADD">
            <w:pPr>
              <w:pStyle w:val="Body"/>
              <w:spacing w:before="60"/>
              <w:jc w:val="center"/>
              <w:rPr>
                <w:szCs w:val="16"/>
                <w:lang w:val="nl-NL" w:eastAsia="ja-JP"/>
              </w:rPr>
            </w:pP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1BA426A1" w14:textId="55853EAD"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B1FB1" w14:paraId="720E3150" w14:textId="77777777" w:rsidTr="00F06095">
        <w:trPr>
          <w:cantSplit/>
        </w:trPr>
        <w:tc>
          <w:tcPr>
            <w:tcW w:w="1152" w:type="dxa"/>
            <w:tcBorders>
              <w:top w:val="single" w:sz="4" w:space="0" w:color="auto"/>
              <w:bottom w:val="single" w:sz="4" w:space="0" w:color="auto"/>
            </w:tcBorders>
          </w:tcPr>
          <w:p w14:paraId="333B3CF5" w14:textId="25A7198E" w:rsidR="007D0ADD" w:rsidRPr="005B1FB1" w:rsidRDefault="007D0ADD" w:rsidP="007D0ADD">
            <w:pPr>
              <w:pStyle w:val="Body"/>
              <w:jc w:val="center"/>
              <w:rPr>
                <w:szCs w:val="16"/>
              </w:rPr>
            </w:pPr>
            <w:r w:rsidRPr="005B1FB1">
              <w:rPr>
                <w:szCs w:val="16"/>
              </w:rPr>
              <w:t>GPF9D</w:t>
            </w:r>
          </w:p>
        </w:tc>
        <w:tc>
          <w:tcPr>
            <w:tcW w:w="3828" w:type="dxa"/>
            <w:tcBorders>
              <w:top w:val="single" w:sz="4" w:space="0" w:color="auto"/>
              <w:bottom w:val="single" w:sz="4" w:space="0" w:color="auto"/>
            </w:tcBorders>
          </w:tcPr>
          <w:p w14:paraId="029E4BFD" w14:textId="08F2F6A4"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w:t>
            </w:r>
            <w:r w:rsidRPr="005B1FB1">
              <w:rPr>
                <w:i/>
                <w:szCs w:val="16"/>
              </w:rPr>
              <w:t>Frame type</w:t>
            </w:r>
            <w:r w:rsidRPr="005B1FB1">
              <w:rPr>
                <w:szCs w:val="16"/>
              </w:rPr>
              <w:t xml:space="preserve"> sub-field of the NWK Frame Control field set to 0b00 (Data frame) in operation, with security?</w:t>
            </w:r>
          </w:p>
        </w:tc>
        <w:tc>
          <w:tcPr>
            <w:tcW w:w="1569" w:type="dxa"/>
            <w:tcBorders>
              <w:top w:val="single" w:sz="4" w:space="0" w:color="auto"/>
              <w:bottom w:val="single" w:sz="4" w:space="0" w:color="auto"/>
            </w:tcBorders>
          </w:tcPr>
          <w:p w14:paraId="0DD5D93E" w14:textId="3D76CAAE"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FFBD912" w14:textId="6FE6C2DE" w:rsidR="007D0ADD" w:rsidRPr="005B1FB1" w:rsidRDefault="007D0ADD" w:rsidP="007D0ADD">
            <w:pPr>
              <w:pStyle w:val="Body"/>
              <w:spacing w:before="60"/>
              <w:jc w:val="center"/>
              <w:rPr>
                <w:szCs w:val="16"/>
                <w:lang w:eastAsia="ja-JP"/>
              </w:rPr>
            </w:pPr>
            <w:r w:rsidRPr="005B1FB1">
              <w:rPr>
                <w:szCs w:val="16"/>
              </w:rPr>
              <w:t>GPDT2B: X 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5BC36533" w14:textId="73C26975" w:rsidR="007D0ADD" w:rsidRPr="005B1FB1" w:rsidRDefault="007D0ADD" w:rsidP="007D0ADD">
            <w:pPr>
              <w:pStyle w:val="Body"/>
              <w:spacing w:before="60"/>
              <w:jc w:val="center"/>
              <w:rPr>
                <w:rFonts w:ascii="Arial" w:hAnsi="Arial" w:cs="Arial"/>
                <w:lang w:eastAsia="ja-JP"/>
              </w:rPr>
            </w:pPr>
            <w:r>
              <w:rPr>
                <w:rFonts w:ascii="Arial" w:hAnsi="Arial" w:cs="Arial"/>
                <w:lang w:val="nl-NL" w:eastAsia="ja-JP"/>
              </w:rPr>
              <w:t>N/A</w:t>
            </w:r>
          </w:p>
        </w:tc>
      </w:tr>
      <w:tr w:rsidR="007D0ADD" w:rsidRPr="005B1FB1" w14:paraId="730A2848" w14:textId="77777777" w:rsidTr="00F06095">
        <w:trPr>
          <w:cantSplit/>
        </w:trPr>
        <w:tc>
          <w:tcPr>
            <w:tcW w:w="1152" w:type="dxa"/>
            <w:tcBorders>
              <w:top w:val="single" w:sz="4" w:space="0" w:color="auto"/>
              <w:bottom w:val="single" w:sz="4" w:space="0" w:color="auto"/>
            </w:tcBorders>
          </w:tcPr>
          <w:p w14:paraId="59A66C50" w14:textId="168C147C" w:rsidR="007D0ADD" w:rsidRPr="005B1FB1" w:rsidRDefault="007D0ADD" w:rsidP="007D0ADD">
            <w:pPr>
              <w:pStyle w:val="Body"/>
              <w:jc w:val="center"/>
              <w:rPr>
                <w:szCs w:val="16"/>
              </w:rPr>
            </w:pPr>
            <w:r w:rsidRPr="005B1FB1">
              <w:rPr>
                <w:szCs w:val="16"/>
              </w:rPr>
              <w:t>GPF9E</w:t>
            </w:r>
          </w:p>
        </w:tc>
        <w:tc>
          <w:tcPr>
            <w:tcW w:w="3828" w:type="dxa"/>
            <w:tcBorders>
              <w:top w:val="single" w:sz="4" w:space="0" w:color="auto"/>
              <w:bottom w:val="single" w:sz="4" w:space="0" w:color="auto"/>
            </w:tcBorders>
          </w:tcPr>
          <w:p w14:paraId="60960C02" w14:textId="6D6AB598" w:rsidR="007D0ADD" w:rsidRPr="005B1FB1" w:rsidRDefault="007D0ADD" w:rsidP="007D0AD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0b010 in operation, with security?</w:t>
            </w:r>
          </w:p>
        </w:tc>
        <w:tc>
          <w:tcPr>
            <w:tcW w:w="1569" w:type="dxa"/>
            <w:tcBorders>
              <w:top w:val="single" w:sz="4" w:space="0" w:color="auto"/>
              <w:bottom w:val="single" w:sz="4" w:space="0" w:color="auto"/>
            </w:tcBorders>
          </w:tcPr>
          <w:p w14:paraId="7757857C" w14:textId="67E79880"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73A8E14D" w14:textId="003ADDFE" w:rsidR="007D0ADD" w:rsidRPr="005B1FB1" w:rsidRDefault="007D0ADD" w:rsidP="007D0ADD">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30D83F89" w14:textId="04549BF4" w:rsidR="007D0ADD" w:rsidRPr="005B1FB1" w:rsidRDefault="007D0ADD" w:rsidP="007D0ADD">
            <w:pPr>
              <w:pStyle w:val="Body"/>
              <w:spacing w:before="60"/>
              <w:jc w:val="center"/>
              <w:rPr>
                <w:rFonts w:ascii="Arial" w:hAnsi="Arial" w:cs="Arial"/>
                <w:lang w:eastAsia="ja-JP"/>
              </w:rPr>
            </w:pPr>
            <w:r>
              <w:rPr>
                <w:rFonts w:ascii="Arial" w:hAnsi="Arial" w:cs="Arial"/>
                <w:lang w:val="nl-NL" w:eastAsia="ja-JP"/>
              </w:rPr>
              <w:t>N/A</w:t>
            </w:r>
          </w:p>
        </w:tc>
      </w:tr>
      <w:tr w:rsidR="007D0ADD" w:rsidRPr="00593E13" w14:paraId="02ACA061" w14:textId="77777777" w:rsidTr="00F06095">
        <w:trPr>
          <w:cantSplit/>
        </w:trPr>
        <w:tc>
          <w:tcPr>
            <w:tcW w:w="1152" w:type="dxa"/>
            <w:tcBorders>
              <w:top w:val="single" w:sz="4" w:space="0" w:color="auto"/>
              <w:bottom w:val="single" w:sz="4" w:space="0" w:color="auto"/>
            </w:tcBorders>
          </w:tcPr>
          <w:p w14:paraId="77FAC118" w14:textId="6D62F97D" w:rsidR="007D0ADD" w:rsidRPr="005B1FB1" w:rsidRDefault="007D0ADD" w:rsidP="007D0ADD">
            <w:pPr>
              <w:pStyle w:val="Body"/>
              <w:jc w:val="center"/>
              <w:rPr>
                <w:szCs w:val="16"/>
              </w:rPr>
            </w:pPr>
            <w:r w:rsidRPr="005B1FB1">
              <w:rPr>
                <w:szCs w:val="16"/>
              </w:rPr>
              <w:t>GPSF1A</w:t>
            </w:r>
          </w:p>
        </w:tc>
        <w:tc>
          <w:tcPr>
            <w:tcW w:w="3828" w:type="dxa"/>
            <w:tcBorders>
              <w:top w:val="single" w:sz="4" w:space="0" w:color="auto"/>
              <w:bottom w:val="single" w:sz="4" w:space="0" w:color="auto"/>
            </w:tcBorders>
          </w:tcPr>
          <w:p w14:paraId="69CE9D44" w14:textId="090A34AA" w:rsidR="007D0ADD" w:rsidRPr="005B1FB1" w:rsidRDefault="007D0ADD" w:rsidP="007D0ADD">
            <w:pPr>
              <w:pStyle w:val="Body"/>
              <w:spacing w:before="60"/>
              <w:rPr>
                <w:szCs w:val="16"/>
                <w:lang w:eastAsia="ja-JP"/>
              </w:rPr>
            </w:pPr>
            <w:r w:rsidRPr="005B1FB1">
              <w:rPr>
                <w:szCs w:val="16"/>
              </w:rPr>
              <w:t xml:space="preserve">Does the device support </w:t>
            </w:r>
            <w:proofErr w:type="spellStart"/>
            <w:r w:rsidRPr="005B1FB1">
              <w:rPr>
                <w:szCs w:val="16"/>
              </w:rPr>
              <w:t>gpTxQueue</w:t>
            </w:r>
            <w:proofErr w:type="spellEnd"/>
            <w:r w:rsidRPr="005B1FB1">
              <w:rPr>
                <w:szCs w:val="16"/>
              </w:rPr>
              <w:t>?</w:t>
            </w:r>
          </w:p>
        </w:tc>
        <w:tc>
          <w:tcPr>
            <w:tcW w:w="1569" w:type="dxa"/>
            <w:tcBorders>
              <w:top w:val="single" w:sz="4" w:space="0" w:color="auto"/>
              <w:bottom w:val="single" w:sz="4" w:space="0" w:color="auto"/>
            </w:tcBorders>
          </w:tcPr>
          <w:p w14:paraId="36743B1B" w14:textId="31C9BAF2"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240C48E3" w14:textId="0AC46866" w:rsidR="007D0ADD" w:rsidRPr="00960DC9" w:rsidRDefault="007D0ADD" w:rsidP="007D0ADD">
            <w:pPr>
              <w:pStyle w:val="Body"/>
              <w:spacing w:before="60"/>
              <w:jc w:val="center"/>
              <w:rPr>
                <w:szCs w:val="16"/>
                <w:lang w:val="nl-NL" w:eastAsia="ja-JP"/>
              </w:rPr>
            </w:pPr>
            <w:r w:rsidRPr="00960DC9">
              <w:rPr>
                <w:szCs w:val="16"/>
                <w:lang w:val="nl-NL"/>
              </w:rPr>
              <w:br/>
            </w:r>
            <w:r w:rsidRPr="005B1FB1">
              <w:rPr>
                <w:rStyle w:val="FootnoteReference"/>
                <w:szCs w:val="16"/>
              </w:rPr>
              <w:footnoteReference w:id="10"/>
            </w:r>
            <w:r w:rsidRPr="00960DC9">
              <w:rPr>
                <w:szCs w:val="16"/>
                <w:lang w:val="nl-NL"/>
              </w:rPr>
              <w:t>GPDT2B: M</w:t>
            </w:r>
            <w:r w:rsidRPr="00960DC9">
              <w:rPr>
                <w:szCs w:val="16"/>
                <w:lang w:val="nl-NL"/>
              </w:rPr>
              <w:br/>
              <w:t>GPDT2CB: M</w:t>
            </w:r>
            <w:r w:rsidRPr="00960DC9">
              <w:rPr>
                <w:szCs w:val="16"/>
                <w:lang w:val="nl-NL"/>
              </w:rPr>
              <w:br/>
              <w:t>GPDT3CB: M</w:t>
            </w:r>
            <w:r w:rsidRPr="00960DC9">
              <w:rPr>
                <w:szCs w:val="16"/>
                <w:lang w:val="nl-NL"/>
              </w:rPr>
              <w:br/>
              <w:t>GPDT4: M</w:t>
            </w:r>
          </w:p>
        </w:tc>
        <w:tc>
          <w:tcPr>
            <w:tcW w:w="1545" w:type="dxa"/>
            <w:tcBorders>
              <w:top w:val="single" w:sz="4" w:space="0" w:color="auto"/>
              <w:bottom w:val="single" w:sz="4" w:space="0" w:color="auto"/>
            </w:tcBorders>
            <w:vAlign w:val="center"/>
          </w:tcPr>
          <w:p w14:paraId="0654EA49" w14:textId="3CEF893A" w:rsidR="007D0ADD" w:rsidRPr="00960DC9" w:rsidRDefault="007D0ADD" w:rsidP="007D0ADD">
            <w:pPr>
              <w:pStyle w:val="Body"/>
              <w:spacing w:before="60"/>
              <w:jc w:val="center"/>
              <w:rPr>
                <w:rFonts w:ascii="Arial" w:hAnsi="Arial" w:cs="Arial"/>
                <w:lang w:val="nl-NL" w:eastAsia="ja-JP"/>
              </w:rPr>
            </w:pPr>
            <w:r>
              <w:rPr>
                <w:rFonts w:ascii="Arial" w:hAnsi="Arial" w:cs="Arial"/>
                <w:lang w:val="nl-NL" w:eastAsia="ja-JP"/>
              </w:rPr>
              <w:t>N/A</w:t>
            </w:r>
          </w:p>
        </w:tc>
      </w:tr>
      <w:tr w:rsidR="007D0ADD" w:rsidRPr="00593E13" w14:paraId="00F95529" w14:textId="77777777" w:rsidTr="00114741">
        <w:trPr>
          <w:cantSplit/>
        </w:trPr>
        <w:tc>
          <w:tcPr>
            <w:tcW w:w="1152" w:type="dxa"/>
            <w:tcBorders>
              <w:top w:val="single" w:sz="4" w:space="0" w:color="auto"/>
              <w:bottom w:val="single" w:sz="18" w:space="0" w:color="auto"/>
            </w:tcBorders>
          </w:tcPr>
          <w:p w14:paraId="0C7950F7" w14:textId="16FA9FDB" w:rsidR="007D0ADD" w:rsidRPr="005B1FB1" w:rsidRDefault="007D0ADD" w:rsidP="007D0ADD">
            <w:pPr>
              <w:pStyle w:val="Body"/>
              <w:jc w:val="center"/>
              <w:rPr>
                <w:szCs w:val="16"/>
              </w:rPr>
            </w:pPr>
            <w:r w:rsidRPr="005B1FB1">
              <w:rPr>
                <w:szCs w:val="16"/>
              </w:rPr>
              <w:t>GPSF2</w:t>
            </w:r>
          </w:p>
        </w:tc>
        <w:tc>
          <w:tcPr>
            <w:tcW w:w="3828" w:type="dxa"/>
            <w:tcBorders>
              <w:top w:val="single" w:sz="4" w:space="0" w:color="auto"/>
              <w:bottom w:val="single" w:sz="18" w:space="0" w:color="auto"/>
            </w:tcBorders>
          </w:tcPr>
          <w:p w14:paraId="2523D91E" w14:textId="6408BD84" w:rsidR="007D0ADD" w:rsidRPr="005B1FB1" w:rsidRDefault="007D0ADD" w:rsidP="007D0ADD">
            <w:pPr>
              <w:pStyle w:val="Body"/>
              <w:spacing w:before="60"/>
              <w:rPr>
                <w:szCs w:val="16"/>
                <w:lang w:eastAsia="ja-JP"/>
              </w:rPr>
            </w:pPr>
            <w:r w:rsidRPr="005B1FB1">
              <w:rPr>
                <w:szCs w:val="16"/>
              </w:rPr>
              <w:t xml:space="preserve">Is the device capable of transmitting a response GPDF between </w:t>
            </w:r>
            <w:proofErr w:type="spellStart"/>
            <w:r w:rsidRPr="005B1FB1">
              <w:rPr>
                <w:i/>
                <w:szCs w:val="16"/>
              </w:rPr>
              <w:t>gpTxOffset</w:t>
            </w:r>
            <w:proofErr w:type="spellEnd"/>
            <w:r w:rsidRPr="005B1FB1">
              <w:rPr>
                <w:szCs w:val="16"/>
              </w:rPr>
              <w:t xml:space="preserve"> and </w:t>
            </w:r>
            <w:proofErr w:type="spellStart"/>
            <w:r w:rsidRPr="005B1FB1">
              <w:rPr>
                <w:i/>
                <w:szCs w:val="16"/>
              </w:rPr>
              <w:t>gpTxOffset+gpMaxTxOffsetVariation</w:t>
            </w:r>
            <w:proofErr w:type="spellEnd"/>
            <w:r w:rsidRPr="005B1FB1">
              <w:rPr>
                <w:szCs w:val="16"/>
              </w:rPr>
              <w:t xml:space="preserve"> </w:t>
            </w:r>
            <w:proofErr w:type="spellStart"/>
            <w:r w:rsidRPr="005B1FB1">
              <w:rPr>
                <w:szCs w:val="16"/>
              </w:rPr>
              <w:t>ms</w:t>
            </w:r>
            <w:proofErr w:type="spellEnd"/>
            <w:r w:rsidRPr="005B1FB1" w:rsidDel="003E2138">
              <w:rPr>
                <w:szCs w:val="16"/>
              </w:rPr>
              <w:t xml:space="preserve"> </w:t>
            </w:r>
            <w:r w:rsidRPr="005B1FB1">
              <w:rPr>
                <w:rStyle w:val="StyleLatinArialAsianMSMincho"/>
                <w:rFonts w:eastAsia="Lucida Sans Unicode"/>
                <w:sz w:val="16"/>
                <w:szCs w:val="16"/>
              </w:rPr>
              <w:t>after reception of the request GPDF (aka immediate response)?</w:t>
            </w:r>
          </w:p>
        </w:tc>
        <w:tc>
          <w:tcPr>
            <w:tcW w:w="1569" w:type="dxa"/>
            <w:tcBorders>
              <w:top w:val="single" w:sz="4" w:space="0" w:color="auto"/>
              <w:bottom w:val="single" w:sz="18" w:space="0" w:color="auto"/>
            </w:tcBorders>
          </w:tcPr>
          <w:p w14:paraId="6B4D0F04" w14:textId="12C7C7FE" w:rsidR="007D0ADD" w:rsidRPr="005B1FB1" w:rsidRDefault="007D0ADD" w:rsidP="007D0AD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18" w:space="0" w:color="auto"/>
            </w:tcBorders>
            <w:vAlign w:val="center"/>
          </w:tcPr>
          <w:p w14:paraId="5039F4F1" w14:textId="77777777" w:rsidR="007D0ADD" w:rsidRPr="002628AB" w:rsidRDefault="007D0ADD" w:rsidP="007D0ADD">
            <w:pPr>
              <w:pStyle w:val="Body"/>
              <w:jc w:val="center"/>
              <w:rPr>
                <w:szCs w:val="16"/>
                <w:lang w:val="pl-PL"/>
              </w:rPr>
            </w:pPr>
            <w:r w:rsidRPr="002628AB">
              <w:rPr>
                <w:szCs w:val="16"/>
                <w:lang w:val="pl-PL"/>
              </w:rPr>
              <w:t>GPDT2: X</w:t>
            </w:r>
            <w:r w:rsidRPr="002628AB">
              <w:rPr>
                <w:szCs w:val="16"/>
                <w:lang w:val="pl-PL"/>
              </w:rPr>
              <w:br/>
              <w:t>GPDT3: O</w:t>
            </w:r>
            <w:r w:rsidRPr="002628AB">
              <w:rPr>
                <w:szCs w:val="16"/>
                <w:lang w:val="pl-PL"/>
              </w:rPr>
              <w:br/>
              <w:t>GPF9A-E: O</w:t>
            </w:r>
            <w:r w:rsidRPr="002628AB">
              <w:rPr>
                <w:szCs w:val="16"/>
                <w:lang w:val="pl-PL"/>
              </w:rPr>
              <w:br/>
              <w:t>GPPCSF10: O</w:t>
            </w:r>
            <w:r w:rsidRPr="002628AB">
              <w:rPr>
                <w:szCs w:val="16"/>
                <w:lang w:val="pl-PL"/>
              </w:rPr>
              <w:br/>
              <w:t>GPPCSF11: O</w:t>
            </w:r>
          </w:p>
          <w:p w14:paraId="0645F25C" w14:textId="5A76A667" w:rsidR="007D0ADD" w:rsidRPr="002628AB" w:rsidRDefault="007D0ADD" w:rsidP="007D0ADD">
            <w:pPr>
              <w:pStyle w:val="Body"/>
              <w:spacing w:before="60"/>
              <w:jc w:val="center"/>
              <w:rPr>
                <w:szCs w:val="16"/>
                <w:lang w:val="pl-PL" w:eastAsia="ja-JP"/>
              </w:rPr>
            </w:pPr>
            <w:r w:rsidRPr="002628AB">
              <w:rPr>
                <w:szCs w:val="16"/>
                <w:lang w:val="pl-PL"/>
              </w:rPr>
              <w:t>GPPCSF7: O</w:t>
            </w:r>
            <w:r w:rsidRPr="002628AB">
              <w:rPr>
                <w:szCs w:val="16"/>
                <w:lang w:val="pl-PL"/>
              </w:rPr>
              <w:br/>
              <w:t>GPPCSF8: O</w:t>
            </w:r>
            <w:r w:rsidRPr="002628AB">
              <w:rPr>
                <w:szCs w:val="16"/>
                <w:lang w:val="pl-PL"/>
              </w:rPr>
              <w:br/>
              <w:t>GPPCSF13: O</w:t>
            </w:r>
          </w:p>
        </w:tc>
        <w:tc>
          <w:tcPr>
            <w:tcW w:w="1545" w:type="dxa"/>
            <w:tcBorders>
              <w:top w:val="single" w:sz="4" w:space="0" w:color="auto"/>
              <w:bottom w:val="single" w:sz="18" w:space="0" w:color="auto"/>
            </w:tcBorders>
            <w:vAlign w:val="center"/>
          </w:tcPr>
          <w:p w14:paraId="446F6819" w14:textId="4C7048A4" w:rsidR="007D0ADD" w:rsidRPr="002628AB" w:rsidRDefault="007D0ADD" w:rsidP="007D0ADD">
            <w:pPr>
              <w:pStyle w:val="Body"/>
              <w:spacing w:before="60"/>
              <w:jc w:val="center"/>
              <w:rPr>
                <w:rFonts w:ascii="Arial" w:hAnsi="Arial" w:cs="Arial"/>
                <w:lang w:val="pl-PL" w:eastAsia="ja-JP"/>
              </w:rPr>
            </w:pPr>
            <w:r>
              <w:rPr>
                <w:rFonts w:ascii="Arial" w:hAnsi="Arial" w:cs="Arial"/>
                <w:lang w:val="nl-NL" w:eastAsia="ja-JP"/>
              </w:rPr>
              <w:t>N/A</w:t>
            </w:r>
          </w:p>
        </w:tc>
      </w:tr>
    </w:tbl>
    <w:p w14:paraId="6C3C0383" w14:textId="51A19491" w:rsidR="003575D1" w:rsidRPr="005B1FB1" w:rsidRDefault="003575D1" w:rsidP="003575D1">
      <w:pPr>
        <w:pStyle w:val="Heading2"/>
      </w:pPr>
      <w:bookmarkStart w:id="104" w:name="_Toc485319674"/>
      <w:r w:rsidRPr="005B1FB1">
        <w:t xml:space="preserve">Green Power: </w:t>
      </w:r>
      <w:r w:rsidRPr="005B1FB1">
        <w:rPr>
          <w:rStyle w:val="Strong"/>
          <w:b/>
          <w:bCs/>
        </w:rPr>
        <w:t>Support of</w:t>
      </w:r>
      <w:r w:rsidRPr="005B1FB1">
        <w:t xml:space="preserve"> proxy</w:t>
      </w:r>
      <w:r w:rsidR="0091546D" w:rsidRPr="005B1FB1">
        <w:t xml:space="preserve"> basic</w:t>
      </w:r>
      <w:r w:rsidRPr="005B1FB1">
        <w:t xml:space="preserve"> functionality</w:t>
      </w:r>
      <w:bookmarkEnd w:id="104"/>
      <w:r w:rsidRPr="005B1FB1">
        <w:t xml:space="preserve"> </w:t>
      </w:r>
    </w:p>
    <w:p w14:paraId="555FB5F2"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53D3DA68" w14:textId="655F61EB"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016EAB4A" w14:textId="3E2970C1" w:rsidR="003575D1" w:rsidRPr="005B1FB1" w:rsidRDefault="003575D1" w:rsidP="003575D1">
      <w:pPr>
        <w:pStyle w:val="Body"/>
        <w:rPr>
          <w:szCs w:val="16"/>
        </w:rPr>
      </w:pPr>
      <w:r w:rsidRPr="005B1FB1">
        <w:rPr>
          <w:szCs w:val="16"/>
        </w:rPr>
        <w:t>The sub-type specific item labels (</w:t>
      </w:r>
      <w:r w:rsidR="0051712F" w:rsidRPr="005B1FB1">
        <w:rPr>
          <w:szCs w:val="16"/>
        </w:rPr>
        <w:t>GPDT2B</w:t>
      </w:r>
      <w:r w:rsidR="002F683D" w:rsidRPr="005B1FB1">
        <w:rPr>
          <w:szCs w:val="16"/>
        </w:rPr>
        <w:t xml:space="preserve">, </w:t>
      </w:r>
      <w:r w:rsidR="0051712F" w:rsidRPr="005B1FB1">
        <w:rPr>
          <w:szCs w:val="16"/>
        </w:rPr>
        <w:t>GPDT2CB</w:t>
      </w:r>
      <w:r w:rsidRPr="005B1FB1">
        <w:rPr>
          <w:szCs w:val="16"/>
        </w:rPr>
        <w:t>) are used for sub-type specific requirements.</w:t>
      </w:r>
    </w:p>
    <w:p w14:paraId="0DADF1C1" w14:textId="77777777" w:rsidR="003575D1" w:rsidRPr="005B1FB1" w:rsidRDefault="003575D1" w:rsidP="003575D1">
      <w:pPr>
        <w:pStyle w:val="Body"/>
      </w:pPr>
      <w:r w:rsidRPr="005B1FB1">
        <w:rPr>
          <w:szCs w:val="16"/>
        </w:rPr>
        <w:t>Since GPDT0 are not ZigBee-PRO devices, their functionality is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843"/>
        <w:gridCol w:w="1559"/>
      </w:tblGrid>
      <w:tr w:rsidR="00F0091D" w:rsidRPr="005B1FB1" w14:paraId="7060EEC5" w14:textId="77777777" w:rsidTr="00F06095">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14:paraId="6520319C" w14:textId="77777777" w:rsidR="00F0091D" w:rsidRPr="005B1FB1" w:rsidRDefault="00F0091D" w:rsidP="002D438C">
            <w:pPr>
              <w:pStyle w:val="TableHeading"/>
              <w:rPr>
                <w:rFonts w:cs="Arial"/>
                <w:lang w:eastAsia="ja-JP"/>
              </w:rPr>
            </w:pPr>
            <w:r w:rsidRPr="005B1FB1">
              <w:rPr>
                <w:rFonts w:cs="Arial"/>
                <w:lang w:eastAsia="ja-JP"/>
              </w:rPr>
              <w:t>Item number</w:t>
            </w:r>
          </w:p>
        </w:tc>
        <w:tc>
          <w:tcPr>
            <w:tcW w:w="4253" w:type="dxa"/>
            <w:tcBorders>
              <w:top w:val="single" w:sz="18" w:space="0" w:color="auto"/>
              <w:bottom w:val="single" w:sz="18" w:space="0" w:color="auto"/>
            </w:tcBorders>
            <w:tcMar>
              <w:left w:w="57" w:type="dxa"/>
              <w:right w:w="57" w:type="dxa"/>
            </w:tcMar>
            <w:vAlign w:val="center"/>
          </w:tcPr>
          <w:p w14:paraId="1F1C115E" w14:textId="77777777" w:rsidR="00F0091D" w:rsidRPr="005B1FB1" w:rsidRDefault="00F0091D" w:rsidP="002D438C">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14:paraId="12D2FD4C" w14:textId="77777777" w:rsidR="00F0091D" w:rsidRPr="005B1FB1" w:rsidRDefault="00F0091D" w:rsidP="003575D1">
            <w:pPr>
              <w:pStyle w:val="TableHeading"/>
              <w:rPr>
                <w:rFonts w:cs="Arial"/>
                <w:lang w:eastAsia="ja-JP"/>
              </w:rPr>
            </w:pPr>
            <w:r w:rsidRPr="005B1FB1">
              <w:rPr>
                <w:rFonts w:cs="Arial"/>
                <w:lang w:eastAsia="ja-JP"/>
              </w:rPr>
              <w:t>Reference</w:t>
            </w:r>
          </w:p>
        </w:tc>
        <w:tc>
          <w:tcPr>
            <w:tcW w:w="1843" w:type="dxa"/>
            <w:tcBorders>
              <w:top w:val="single" w:sz="18" w:space="0" w:color="auto"/>
              <w:bottom w:val="single" w:sz="18" w:space="0" w:color="auto"/>
            </w:tcBorders>
            <w:tcMar>
              <w:left w:w="57" w:type="dxa"/>
              <w:right w:w="57" w:type="dxa"/>
            </w:tcMar>
            <w:vAlign w:val="center"/>
          </w:tcPr>
          <w:p w14:paraId="434BFE49" w14:textId="77777777" w:rsidR="00F0091D" w:rsidRPr="005B1FB1" w:rsidRDefault="00F0091D" w:rsidP="00667722">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right w:val="single" w:sz="18" w:space="0" w:color="auto"/>
            </w:tcBorders>
            <w:tcMar>
              <w:left w:w="57" w:type="dxa"/>
              <w:right w:w="57" w:type="dxa"/>
            </w:tcMar>
            <w:vAlign w:val="center"/>
          </w:tcPr>
          <w:p w14:paraId="556720C4" w14:textId="77777777" w:rsidR="00F0091D" w:rsidRPr="005B1FB1" w:rsidRDefault="00F0091D" w:rsidP="00996090">
            <w:pPr>
              <w:pStyle w:val="TableHeading"/>
              <w:rPr>
                <w:rFonts w:cs="Arial"/>
                <w:lang w:eastAsia="ja-JP"/>
              </w:rPr>
            </w:pPr>
            <w:r w:rsidRPr="005B1FB1">
              <w:rPr>
                <w:rFonts w:cs="Arial"/>
                <w:lang w:eastAsia="ja-JP"/>
              </w:rPr>
              <w:t>Support</w:t>
            </w:r>
          </w:p>
        </w:tc>
      </w:tr>
      <w:tr w:rsidR="007D0ADD" w:rsidRPr="005B1FB1" w14:paraId="49D9D71D" w14:textId="77777777" w:rsidTr="007B0E1F">
        <w:trPr>
          <w:cantSplit/>
          <w:trHeight w:val="445"/>
          <w:tblHeader/>
        </w:trPr>
        <w:tc>
          <w:tcPr>
            <w:tcW w:w="1147" w:type="dxa"/>
            <w:tcBorders>
              <w:top w:val="single" w:sz="18" w:space="0" w:color="auto"/>
              <w:left w:val="single" w:sz="18" w:space="0" w:color="auto"/>
            </w:tcBorders>
          </w:tcPr>
          <w:p w14:paraId="51B4E72A" w14:textId="77777777" w:rsidR="007D0ADD" w:rsidRPr="005B1FB1" w:rsidRDefault="007D0ADD" w:rsidP="007D0ADD">
            <w:pPr>
              <w:pStyle w:val="Body"/>
              <w:rPr>
                <w:szCs w:val="16"/>
              </w:rPr>
            </w:pPr>
            <w:r w:rsidRPr="005B1FB1">
              <w:rPr>
                <w:szCs w:val="16"/>
              </w:rPr>
              <w:t>GPPC0</w:t>
            </w:r>
          </w:p>
        </w:tc>
        <w:tc>
          <w:tcPr>
            <w:tcW w:w="4253" w:type="dxa"/>
            <w:tcBorders>
              <w:top w:val="single" w:sz="18" w:space="0" w:color="auto"/>
            </w:tcBorders>
          </w:tcPr>
          <w:p w14:paraId="241509CE" w14:textId="56D76817" w:rsidR="007D0ADD" w:rsidRPr="005B1FB1" w:rsidRDefault="007D0ADD" w:rsidP="007D0ADD">
            <w:pPr>
              <w:pStyle w:val="Body"/>
              <w:rPr>
                <w:szCs w:val="16"/>
              </w:rPr>
            </w:pPr>
            <w:r w:rsidRPr="005B1FB1">
              <w:rPr>
                <w:szCs w:val="16"/>
              </w:rPr>
              <w:t xml:space="preserve">Does the device support the GP proxy basic functionality? </w:t>
            </w:r>
          </w:p>
        </w:tc>
        <w:tc>
          <w:tcPr>
            <w:tcW w:w="1417" w:type="dxa"/>
            <w:tcBorders>
              <w:top w:val="single" w:sz="18" w:space="0" w:color="auto"/>
            </w:tcBorders>
          </w:tcPr>
          <w:p w14:paraId="5625EB9E" w14:textId="3F40C02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A.3.2.6</w:t>
            </w:r>
          </w:p>
        </w:tc>
        <w:tc>
          <w:tcPr>
            <w:tcW w:w="1843" w:type="dxa"/>
            <w:tcBorders>
              <w:top w:val="single" w:sz="18" w:space="0" w:color="auto"/>
            </w:tcBorders>
            <w:vAlign w:val="center"/>
          </w:tcPr>
          <w:p w14:paraId="07CCE6B1" w14:textId="7C78F07F" w:rsidR="007D0ADD" w:rsidRPr="005B1FB1" w:rsidRDefault="007D0ADD" w:rsidP="007D0ADD">
            <w:pPr>
              <w:pStyle w:val="Body"/>
              <w:jc w:val="center"/>
            </w:pPr>
            <w:r w:rsidRPr="005B1FB1">
              <w:rPr>
                <w:szCs w:val="16"/>
              </w:rPr>
              <w:t>GPDT2B: M</w:t>
            </w:r>
            <w:r w:rsidRPr="005B1FB1">
              <w:rPr>
                <w:szCs w:val="16"/>
              </w:rPr>
              <w:br/>
              <w:t>GPDT2CB: M</w:t>
            </w:r>
            <w:r w:rsidRPr="005B1FB1">
              <w:rPr>
                <w:szCs w:val="16"/>
              </w:rPr>
              <w:br/>
              <w:t>GPDT3CB: X</w:t>
            </w:r>
            <w:r w:rsidRPr="005B1FB1">
              <w:rPr>
                <w:szCs w:val="16"/>
              </w:rPr>
              <w:br/>
              <w:t>GPDT4: O</w:t>
            </w:r>
          </w:p>
        </w:tc>
        <w:tc>
          <w:tcPr>
            <w:tcW w:w="1559" w:type="dxa"/>
            <w:tcBorders>
              <w:top w:val="single" w:sz="18" w:space="0" w:color="auto"/>
              <w:right w:val="single" w:sz="18" w:space="0" w:color="auto"/>
            </w:tcBorders>
            <w:noWrap/>
            <w:vAlign w:val="center"/>
          </w:tcPr>
          <w:p w14:paraId="5ABAC30E" w14:textId="3D4FE94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88D6B93" w14:textId="77777777" w:rsidTr="007B0E1F">
        <w:trPr>
          <w:cantSplit/>
          <w:trHeight w:val="139"/>
          <w:tblHeader/>
        </w:trPr>
        <w:tc>
          <w:tcPr>
            <w:tcW w:w="1147" w:type="dxa"/>
            <w:tcBorders>
              <w:left w:val="single" w:sz="18" w:space="0" w:color="auto"/>
            </w:tcBorders>
          </w:tcPr>
          <w:p w14:paraId="451E4402" w14:textId="77777777" w:rsidR="007D0ADD" w:rsidRPr="005B1FB1" w:rsidRDefault="007D0ADD" w:rsidP="007D0ADD">
            <w:pPr>
              <w:pStyle w:val="Body"/>
              <w:rPr>
                <w:szCs w:val="16"/>
              </w:rPr>
            </w:pPr>
            <w:r w:rsidRPr="005B1FB1">
              <w:rPr>
                <w:szCs w:val="16"/>
              </w:rPr>
              <w:t>GPPC1</w:t>
            </w:r>
          </w:p>
        </w:tc>
        <w:tc>
          <w:tcPr>
            <w:tcW w:w="4253" w:type="dxa"/>
          </w:tcPr>
          <w:p w14:paraId="3523DDB7" w14:textId="257518CD" w:rsidR="007D0ADD" w:rsidRPr="005B1FB1" w:rsidRDefault="007D0ADD" w:rsidP="007D0ADD">
            <w:pPr>
              <w:pStyle w:val="Body"/>
              <w:rPr>
                <w:szCs w:val="16"/>
              </w:rPr>
            </w:pPr>
            <w:r w:rsidRPr="005B1FB1">
              <w:rPr>
                <w:szCs w:val="16"/>
              </w:rPr>
              <w:t>Is the Green Power cluster supported?</w:t>
            </w:r>
          </w:p>
        </w:tc>
        <w:tc>
          <w:tcPr>
            <w:tcW w:w="1417" w:type="dxa"/>
          </w:tcPr>
          <w:p w14:paraId="3BFD78EB" w14:textId="76D92C5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w:t>
            </w:r>
          </w:p>
        </w:tc>
        <w:tc>
          <w:tcPr>
            <w:tcW w:w="1843" w:type="dxa"/>
            <w:vAlign w:val="center"/>
          </w:tcPr>
          <w:p w14:paraId="06149522"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5EA9F0F2" w14:textId="3DB4D648"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0C542D92" w14:textId="77777777" w:rsidTr="007B0E1F">
        <w:trPr>
          <w:cantSplit/>
          <w:trHeight w:val="70"/>
          <w:tblHeader/>
        </w:trPr>
        <w:tc>
          <w:tcPr>
            <w:tcW w:w="1147" w:type="dxa"/>
            <w:tcBorders>
              <w:left w:val="single" w:sz="18" w:space="0" w:color="auto"/>
            </w:tcBorders>
          </w:tcPr>
          <w:p w14:paraId="2464C351" w14:textId="77777777" w:rsidR="007D0ADD" w:rsidRPr="005B1FB1" w:rsidRDefault="007D0ADD" w:rsidP="007D0ADD">
            <w:pPr>
              <w:pStyle w:val="Body"/>
              <w:rPr>
                <w:szCs w:val="16"/>
              </w:rPr>
            </w:pPr>
            <w:r w:rsidRPr="005B1FB1">
              <w:rPr>
                <w:szCs w:val="16"/>
              </w:rPr>
              <w:t>GPPC2</w:t>
            </w:r>
          </w:p>
        </w:tc>
        <w:tc>
          <w:tcPr>
            <w:tcW w:w="4253" w:type="dxa"/>
          </w:tcPr>
          <w:p w14:paraId="48A5B6E5" w14:textId="77777777" w:rsidR="007D0ADD" w:rsidRPr="005B1FB1" w:rsidRDefault="007D0ADD" w:rsidP="007D0ADD">
            <w:pPr>
              <w:pStyle w:val="Body"/>
              <w:rPr>
                <w:szCs w:val="16"/>
              </w:rPr>
            </w:pPr>
            <w:r w:rsidRPr="005B1FB1">
              <w:rPr>
                <w:szCs w:val="16"/>
              </w:rPr>
              <w:t>Does the device support Green Power End Point (GPEP)?</w:t>
            </w:r>
          </w:p>
        </w:tc>
        <w:tc>
          <w:tcPr>
            <w:tcW w:w="1417" w:type="dxa"/>
          </w:tcPr>
          <w:p w14:paraId="18663913" w14:textId="259E16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A.3.1</w:t>
            </w:r>
          </w:p>
        </w:tc>
        <w:tc>
          <w:tcPr>
            <w:tcW w:w="1843" w:type="dxa"/>
            <w:vAlign w:val="center"/>
          </w:tcPr>
          <w:p w14:paraId="24A84520"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6670B171" w14:textId="5D8D564E"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0EF7CBC" w14:textId="77777777" w:rsidTr="007B0E1F">
        <w:trPr>
          <w:cantSplit/>
          <w:trHeight w:val="70"/>
          <w:tblHeader/>
        </w:trPr>
        <w:tc>
          <w:tcPr>
            <w:tcW w:w="1147" w:type="dxa"/>
            <w:tcBorders>
              <w:left w:val="single" w:sz="18" w:space="0" w:color="auto"/>
            </w:tcBorders>
          </w:tcPr>
          <w:p w14:paraId="1464F4A3" w14:textId="77777777" w:rsidR="007D0ADD" w:rsidRPr="005B1FB1" w:rsidRDefault="007D0ADD" w:rsidP="007D0ADD">
            <w:pPr>
              <w:pStyle w:val="Body"/>
              <w:rPr>
                <w:szCs w:val="16"/>
              </w:rPr>
            </w:pPr>
            <w:r w:rsidRPr="005B1FB1">
              <w:rPr>
                <w:szCs w:val="16"/>
              </w:rPr>
              <w:t>GPPC3</w:t>
            </w:r>
          </w:p>
        </w:tc>
        <w:tc>
          <w:tcPr>
            <w:tcW w:w="4253" w:type="dxa"/>
          </w:tcPr>
          <w:p w14:paraId="0009C658" w14:textId="77777777" w:rsidR="007D0ADD" w:rsidRPr="005B1FB1" w:rsidRDefault="007D0ADD" w:rsidP="007D0ADD">
            <w:pPr>
              <w:pStyle w:val="Body"/>
              <w:rPr>
                <w:szCs w:val="16"/>
              </w:rPr>
            </w:pPr>
            <w:r w:rsidRPr="005B1FB1">
              <w:rPr>
                <w:szCs w:val="16"/>
              </w:rPr>
              <w:t xml:space="preserve">Does the device support GPEP duplicate filtering? </w:t>
            </w:r>
          </w:p>
        </w:tc>
        <w:tc>
          <w:tcPr>
            <w:tcW w:w="1417" w:type="dxa"/>
          </w:tcPr>
          <w:p w14:paraId="120AC921" w14:textId="7BC3782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w:t>
            </w:r>
          </w:p>
        </w:tc>
        <w:tc>
          <w:tcPr>
            <w:tcW w:w="1843" w:type="dxa"/>
            <w:vAlign w:val="center"/>
          </w:tcPr>
          <w:p w14:paraId="42D2C271" w14:textId="77777777" w:rsidR="007D0ADD" w:rsidRPr="005B1FB1" w:rsidRDefault="007D0ADD" w:rsidP="007D0ADD">
            <w:pPr>
              <w:pStyle w:val="Body"/>
              <w:jc w:val="center"/>
              <w:rPr>
                <w:szCs w:val="16"/>
              </w:rPr>
            </w:pPr>
            <w:r w:rsidRPr="005B1FB1">
              <w:rPr>
                <w:szCs w:val="16"/>
              </w:rPr>
              <w:t>GPPC0: M</w:t>
            </w:r>
          </w:p>
        </w:tc>
        <w:tc>
          <w:tcPr>
            <w:tcW w:w="1559" w:type="dxa"/>
            <w:tcBorders>
              <w:right w:val="single" w:sz="18" w:space="0" w:color="auto"/>
            </w:tcBorders>
            <w:noWrap/>
            <w:vAlign w:val="center"/>
          </w:tcPr>
          <w:p w14:paraId="2A7A4D2D" w14:textId="1234D97D" w:rsidR="007D0ADD" w:rsidRPr="005B1FB1" w:rsidRDefault="007D0ADD" w:rsidP="007D0ADD">
            <w:pPr>
              <w:pStyle w:val="Body"/>
              <w:jc w:val="center"/>
              <w:rPr>
                <w:szCs w:val="16"/>
              </w:rPr>
            </w:pPr>
            <w:r>
              <w:rPr>
                <w:rFonts w:ascii="Arial" w:hAnsi="Arial" w:cs="Arial"/>
                <w:lang w:val="nl-NL" w:eastAsia="ja-JP"/>
              </w:rPr>
              <w:t>N/A</w:t>
            </w:r>
          </w:p>
        </w:tc>
      </w:tr>
      <w:tr w:rsidR="007D0ADD" w:rsidRPr="00593E13" w14:paraId="05FE4BC5" w14:textId="77777777" w:rsidTr="007B0E1F">
        <w:trPr>
          <w:cantSplit/>
          <w:trHeight w:val="420"/>
          <w:tblHeader/>
        </w:trPr>
        <w:tc>
          <w:tcPr>
            <w:tcW w:w="1147" w:type="dxa"/>
            <w:tcBorders>
              <w:left w:val="single" w:sz="18" w:space="0" w:color="auto"/>
              <w:bottom w:val="single" w:sz="6" w:space="0" w:color="auto"/>
            </w:tcBorders>
          </w:tcPr>
          <w:p w14:paraId="6E90F36A" w14:textId="77777777" w:rsidR="007D0ADD" w:rsidRPr="005B1FB1" w:rsidRDefault="007D0ADD" w:rsidP="007D0ADD">
            <w:pPr>
              <w:pStyle w:val="Body"/>
              <w:rPr>
                <w:szCs w:val="16"/>
              </w:rPr>
            </w:pPr>
            <w:r w:rsidRPr="005B1FB1">
              <w:rPr>
                <w:szCs w:val="16"/>
              </w:rPr>
              <w:t>GPPCC1</w:t>
            </w:r>
          </w:p>
        </w:tc>
        <w:tc>
          <w:tcPr>
            <w:tcW w:w="4253" w:type="dxa"/>
            <w:tcBorders>
              <w:bottom w:val="single" w:sz="6" w:space="0" w:color="auto"/>
            </w:tcBorders>
          </w:tcPr>
          <w:p w14:paraId="49D70F69" w14:textId="7882DAEB" w:rsidR="007D0ADD" w:rsidRPr="005B1FB1" w:rsidRDefault="007D0ADD" w:rsidP="007D0ADD">
            <w:pPr>
              <w:pStyle w:val="Body"/>
              <w:rPr>
                <w:szCs w:val="16"/>
              </w:rPr>
            </w:pPr>
            <w:r w:rsidRPr="005B1FB1">
              <w:rPr>
                <w:szCs w:val="16"/>
              </w:rPr>
              <w:t>Is the Green Power cluster supported as a client?</w:t>
            </w:r>
          </w:p>
        </w:tc>
        <w:tc>
          <w:tcPr>
            <w:tcW w:w="1417" w:type="dxa"/>
            <w:tcBorders>
              <w:bottom w:val="single" w:sz="6" w:space="0" w:color="auto"/>
            </w:tcBorders>
          </w:tcPr>
          <w:p w14:paraId="5A770A2E" w14:textId="1E59EE57"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w:t>
            </w:r>
          </w:p>
        </w:tc>
        <w:tc>
          <w:tcPr>
            <w:tcW w:w="1843" w:type="dxa"/>
            <w:tcBorders>
              <w:bottom w:val="single" w:sz="6" w:space="0" w:color="auto"/>
            </w:tcBorders>
            <w:vAlign w:val="center"/>
          </w:tcPr>
          <w:p w14:paraId="23CE7B27" w14:textId="4F77A7D4" w:rsidR="007D0ADD" w:rsidRPr="00960DC9" w:rsidRDefault="007D0ADD" w:rsidP="007D0ADD">
            <w:pPr>
              <w:pStyle w:val="Body"/>
              <w:jc w:val="center"/>
              <w:rPr>
                <w:szCs w:val="16"/>
                <w:lang w:val="nl-NL"/>
              </w:rPr>
            </w:pPr>
            <w:r w:rsidRPr="00960DC9">
              <w:rPr>
                <w:szCs w:val="16"/>
                <w:lang w:val="nl-NL"/>
              </w:rPr>
              <w:t>GPPC0: O.5</w:t>
            </w:r>
            <w:r w:rsidRPr="005B1FB1">
              <w:rPr>
                <w:rStyle w:val="FootnoteReference"/>
                <w:szCs w:val="16"/>
              </w:rPr>
              <w:footnoteReference w:id="11"/>
            </w:r>
            <w:r w:rsidRPr="00960DC9">
              <w:rPr>
                <w:szCs w:val="16"/>
                <w:lang w:val="nl-NL"/>
              </w:rPr>
              <w:t xml:space="preserve"> </w:t>
            </w:r>
            <w:r w:rsidRPr="00960DC9">
              <w:rPr>
                <w:szCs w:val="16"/>
                <w:lang w:val="nl-NL"/>
              </w:rPr>
              <w:br/>
              <w:t>GPDT2B: M</w:t>
            </w:r>
            <w:r w:rsidRPr="00960DC9">
              <w:rPr>
                <w:szCs w:val="16"/>
                <w:lang w:val="nl-NL"/>
              </w:rPr>
              <w:br/>
              <w:t>GPDT2CB: M</w:t>
            </w:r>
          </w:p>
        </w:tc>
        <w:tc>
          <w:tcPr>
            <w:tcW w:w="1559" w:type="dxa"/>
            <w:tcBorders>
              <w:bottom w:val="single" w:sz="6" w:space="0" w:color="auto"/>
              <w:right w:val="single" w:sz="18" w:space="0" w:color="auto"/>
            </w:tcBorders>
            <w:noWrap/>
            <w:vAlign w:val="center"/>
          </w:tcPr>
          <w:p w14:paraId="435744FC" w14:textId="10883A26" w:rsidR="007D0ADD" w:rsidRPr="00960DC9" w:rsidRDefault="007D0ADD" w:rsidP="007D0ADD">
            <w:pPr>
              <w:pStyle w:val="Body"/>
              <w:jc w:val="center"/>
              <w:rPr>
                <w:szCs w:val="16"/>
                <w:lang w:val="nl-NL"/>
              </w:rPr>
            </w:pPr>
            <w:r>
              <w:rPr>
                <w:rFonts w:ascii="Arial" w:hAnsi="Arial" w:cs="Arial"/>
                <w:lang w:val="nl-NL" w:eastAsia="ja-JP"/>
              </w:rPr>
              <w:t>N/A</w:t>
            </w:r>
          </w:p>
        </w:tc>
      </w:tr>
      <w:tr w:rsidR="007D0ADD" w:rsidRPr="005B1FB1" w14:paraId="01241F55" w14:textId="77777777" w:rsidTr="007B0E1F">
        <w:trPr>
          <w:cantSplit/>
          <w:trHeight w:val="132"/>
          <w:tblHeader/>
        </w:trPr>
        <w:tc>
          <w:tcPr>
            <w:tcW w:w="1147" w:type="dxa"/>
            <w:tcBorders>
              <w:top w:val="single" w:sz="18" w:space="0" w:color="auto"/>
              <w:left w:val="single" w:sz="18" w:space="0" w:color="auto"/>
            </w:tcBorders>
          </w:tcPr>
          <w:p w14:paraId="07AD7E57" w14:textId="77777777" w:rsidR="007D0ADD" w:rsidRPr="005B1FB1" w:rsidRDefault="007D0ADD" w:rsidP="007D0ADD">
            <w:pPr>
              <w:pStyle w:val="Body"/>
              <w:rPr>
                <w:szCs w:val="16"/>
              </w:rPr>
            </w:pPr>
            <w:r w:rsidRPr="005B1FB1">
              <w:rPr>
                <w:szCs w:val="16"/>
              </w:rPr>
              <w:t>GPPCC2</w:t>
            </w:r>
          </w:p>
        </w:tc>
        <w:tc>
          <w:tcPr>
            <w:tcW w:w="4253" w:type="dxa"/>
            <w:tcBorders>
              <w:top w:val="single" w:sz="18" w:space="0" w:color="auto"/>
            </w:tcBorders>
          </w:tcPr>
          <w:p w14:paraId="25D484CE"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gppMaxProxyTableEntries</w:t>
            </w:r>
            <w:proofErr w:type="spellEnd"/>
            <w:r w:rsidRPr="005B1FB1">
              <w:rPr>
                <w:szCs w:val="16"/>
              </w:rPr>
              <w:t xml:space="preserve"> attribute supported?</w:t>
            </w:r>
          </w:p>
        </w:tc>
        <w:tc>
          <w:tcPr>
            <w:tcW w:w="1417" w:type="dxa"/>
            <w:tcBorders>
              <w:top w:val="single" w:sz="18" w:space="0" w:color="auto"/>
            </w:tcBorders>
          </w:tcPr>
          <w:p w14:paraId="64F7AB53" w14:textId="1447761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A.3.4.2.1</w:t>
            </w:r>
          </w:p>
        </w:tc>
        <w:tc>
          <w:tcPr>
            <w:tcW w:w="1843" w:type="dxa"/>
            <w:tcBorders>
              <w:top w:val="single" w:sz="18" w:space="0" w:color="auto"/>
            </w:tcBorders>
            <w:vAlign w:val="center"/>
          </w:tcPr>
          <w:p w14:paraId="0C747CDA" w14:textId="77777777" w:rsidR="007D0ADD" w:rsidRPr="005B1FB1" w:rsidRDefault="007D0ADD" w:rsidP="007D0ADD">
            <w:pPr>
              <w:pStyle w:val="Body"/>
              <w:jc w:val="center"/>
            </w:pPr>
            <w:r w:rsidRPr="005B1FB1">
              <w:rPr>
                <w:szCs w:val="16"/>
              </w:rPr>
              <w:t>GPPCC1: M</w:t>
            </w:r>
          </w:p>
        </w:tc>
        <w:tc>
          <w:tcPr>
            <w:tcW w:w="1559" w:type="dxa"/>
            <w:tcBorders>
              <w:top w:val="single" w:sz="18" w:space="0" w:color="auto"/>
              <w:right w:val="single" w:sz="18" w:space="0" w:color="auto"/>
            </w:tcBorders>
            <w:noWrap/>
            <w:vAlign w:val="center"/>
          </w:tcPr>
          <w:p w14:paraId="6BE667AC" w14:textId="552B7DF3"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5C444535" w14:textId="77777777" w:rsidTr="007B0E1F">
        <w:trPr>
          <w:cantSplit/>
          <w:trHeight w:val="70"/>
          <w:tblHeader/>
        </w:trPr>
        <w:tc>
          <w:tcPr>
            <w:tcW w:w="1147" w:type="dxa"/>
            <w:tcBorders>
              <w:left w:val="single" w:sz="18" w:space="0" w:color="auto"/>
            </w:tcBorders>
          </w:tcPr>
          <w:p w14:paraId="61D2BE71" w14:textId="77777777" w:rsidR="007D0ADD" w:rsidRPr="005B1FB1" w:rsidRDefault="007D0ADD" w:rsidP="007D0ADD">
            <w:pPr>
              <w:pStyle w:val="Body"/>
              <w:rPr>
                <w:szCs w:val="16"/>
              </w:rPr>
            </w:pPr>
            <w:r w:rsidRPr="005B1FB1">
              <w:rPr>
                <w:szCs w:val="16"/>
              </w:rPr>
              <w:t>GPPCC3A</w:t>
            </w:r>
          </w:p>
        </w:tc>
        <w:tc>
          <w:tcPr>
            <w:tcW w:w="4253" w:type="dxa"/>
          </w:tcPr>
          <w:p w14:paraId="6CE0E897" w14:textId="77777777" w:rsidR="007D0ADD" w:rsidRPr="005B1FB1" w:rsidRDefault="007D0ADD" w:rsidP="007D0ADD">
            <w:pPr>
              <w:pStyle w:val="Body"/>
              <w:rPr>
                <w:szCs w:val="16"/>
              </w:rPr>
            </w:pPr>
            <w:r w:rsidRPr="005B1FB1">
              <w:rPr>
                <w:szCs w:val="16"/>
              </w:rPr>
              <w:t>Is the Proxy Table attribute supported?</w:t>
            </w:r>
          </w:p>
        </w:tc>
        <w:tc>
          <w:tcPr>
            <w:tcW w:w="1417" w:type="dxa"/>
          </w:tcPr>
          <w:p w14:paraId="0B47D19C" w14:textId="059AF1F2"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tc>
        <w:tc>
          <w:tcPr>
            <w:tcW w:w="1843" w:type="dxa"/>
            <w:vAlign w:val="center"/>
          </w:tcPr>
          <w:p w14:paraId="5D40FEC0"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2179E49E" w14:textId="008BAB53"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17DD3CA" w14:textId="77777777" w:rsidTr="007B0E1F">
        <w:trPr>
          <w:cantSplit/>
          <w:trHeight w:val="132"/>
          <w:tblHeader/>
        </w:trPr>
        <w:tc>
          <w:tcPr>
            <w:tcW w:w="1147" w:type="dxa"/>
            <w:tcBorders>
              <w:left w:val="single" w:sz="18" w:space="0" w:color="auto"/>
            </w:tcBorders>
          </w:tcPr>
          <w:p w14:paraId="421FEADB" w14:textId="77777777" w:rsidR="007D0ADD" w:rsidRPr="005B1FB1" w:rsidRDefault="007D0ADD" w:rsidP="007D0ADD">
            <w:pPr>
              <w:pStyle w:val="Body"/>
              <w:rPr>
                <w:szCs w:val="16"/>
              </w:rPr>
            </w:pPr>
            <w:r w:rsidRPr="005B1FB1">
              <w:rPr>
                <w:szCs w:val="16"/>
              </w:rPr>
              <w:t>GPPCC3B</w:t>
            </w:r>
          </w:p>
        </w:tc>
        <w:tc>
          <w:tcPr>
            <w:tcW w:w="4253" w:type="dxa"/>
          </w:tcPr>
          <w:p w14:paraId="6D98C692" w14:textId="27D360FD" w:rsidR="007D0ADD" w:rsidRPr="005B1FB1" w:rsidRDefault="007D0ADD" w:rsidP="007D0ADD">
            <w:pPr>
              <w:pStyle w:val="Body"/>
              <w:rPr>
                <w:szCs w:val="16"/>
              </w:rPr>
            </w:pPr>
            <w:r w:rsidRPr="005B1FB1">
              <w:rPr>
                <w:szCs w:val="16"/>
              </w:rPr>
              <w:t>Is the minimum number of 5 entries in the Proxy Table attribute supported?</w:t>
            </w:r>
          </w:p>
          <w:p w14:paraId="5D819CE9" w14:textId="3232E9D7" w:rsidR="007D0ADD" w:rsidRPr="005B1FB1" w:rsidRDefault="007D0ADD" w:rsidP="007D0ADD">
            <w:pPr>
              <w:pStyle w:val="Body"/>
              <w:rPr>
                <w:szCs w:val="16"/>
              </w:rPr>
            </w:pPr>
            <w:r w:rsidRPr="005B1FB1">
              <w:rPr>
                <w:szCs w:val="16"/>
              </w:rPr>
              <w:t>Indicate the actual number of entries in the Proxy Table supported by this device.</w:t>
            </w:r>
          </w:p>
        </w:tc>
        <w:tc>
          <w:tcPr>
            <w:tcW w:w="1417" w:type="dxa"/>
          </w:tcPr>
          <w:p w14:paraId="506D902D" w14:textId="5A01438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tc>
        <w:tc>
          <w:tcPr>
            <w:tcW w:w="1843" w:type="dxa"/>
            <w:vAlign w:val="center"/>
          </w:tcPr>
          <w:p w14:paraId="16410004"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56AA61FC" w14:textId="09382CAE"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7CDABE51" w14:textId="77777777" w:rsidTr="007B0E1F">
        <w:trPr>
          <w:cantSplit/>
          <w:trHeight w:val="132"/>
          <w:tblHeader/>
        </w:trPr>
        <w:tc>
          <w:tcPr>
            <w:tcW w:w="1147" w:type="dxa"/>
            <w:tcBorders>
              <w:left w:val="single" w:sz="18" w:space="0" w:color="auto"/>
            </w:tcBorders>
          </w:tcPr>
          <w:p w14:paraId="3332E505" w14:textId="733C87E0" w:rsidR="007D0ADD" w:rsidRPr="005B1FB1" w:rsidRDefault="007D0ADD" w:rsidP="007D0ADD">
            <w:pPr>
              <w:pStyle w:val="Body"/>
              <w:rPr>
                <w:szCs w:val="16"/>
              </w:rPr>
            </w:pPr>
            <w:r w:rsidRPr="005B1FB1">
              <w:lastRenderedPageBreak/>
              <w:t>GPPCC3F</w:t>
            </w:r>
          </w:p>
        </w:tc>
        <w:tc>
          <w:tcPr>
            <w:tcW w:w="4253" w:type="dxa"/>
          </w:tcPr>
          <w:p w14:paraId="4288B53A" w14:textId="77777777" w:rsidR="007D0ADD" w:rsidRPr="005B1FB1" w:rsidRDefault="007D0ADD" w:rsidP="007D0ADD">
            <w:pPr>
              <w:pStyle w:val="Body"/>
              <w:rPr>
                <w:szCs w:val="16"/>
              </w:rPr>
            </w:pPr>
            <w:r w:rsidRPr="005B1FB1">
              <w:t>Is Proxy Table readout via ZCL Read Attributes/Read Attributes Response commands supported?</w:t>
            </w:r>
          </w:p>
        </w:tc>
        <w:tc>
          <w:tcPr>
            <w:tcW w:w="1417" w:type="dxa"/>
          </w:tcPr>
          <w:p w14:paraId="119D45B2" w14:textId="77777777" w:rsidR="007D0ADD" w:rsidRPr="005B1FB1" w:rsidRDefault="007D0ADD" w:rsidP="007D0ADD">
            <w:pPr>
              <w:pStyle w:val="Body"/>
            </w:pPr>
            <w:r w:rsidRPr="005B1FB1">
              <w:rPr>
                <w:highlight w:val="lightGray"/>
              </w:rPr>
              <w:t xml:space="preserve">[R4] </w:t>
            </w:r>
            <w:r w:rsidRPr="005B1FB1">
              <w:t>A.3.4.2.2.1</w:t>
            </w:r>
          </w:p>
        </w:tc>
        <w:tc>
          <w:tcPr>
            <w:tcW w:w="1843" w:type="dxa"/>
            <w:vAlign w:val="center"/>
          </w:tcPr>
          <w:p w14:paraId="5987660D" w14:textId="77777777" w:rsidR="007D0ADD" w:rsidRPr="005B1FB1" w:rsidRDefault="007D0ADD" w:rsidP="007D0ADD">
            <w:pPr>
              <w:pStyle w:val="Body"/>
              <w:jc w:val="center"/>
              <w:rPr>
                <w:szCs w:val="16"/>
              </w:rPr>
            </w:pPr>
            <w:r w:rsidRPr="005B1FB1">
              <w:rPr>
                <w:szCs w:val="16"/>
              </w:rPr>
              <w:t>GPPCC1: M</w:t>
            </w:r>
          </w:p>
        </w:tc>
        <w:tc>
          <w:tcPr>
            <w:tcW w:w="1559" w:type="dxa"/>
            <w:tcBorders>
              <w:right w:val="single" w:sz="18" w:space="0" w:color="auto"/>
            </w:tcBorders>
            <w:noWrap/>
            <w:vAlign w:val="center"/>
          </w:tcPr>
          <w:p w14:paraId="3A62D6E4" w14:textId="66226BE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1112C15" w14:textId="77777777" w:rsidTr="007B0E1F">
        <w:trPr>
          <w:cantSplit/>
          <w:trHeight w:val="132"/>
          <w:tblHeader/>
        </w:trPr>
        <w:tc>
          <w:tcPr>
            <w:tcW w:w="1147" w:type="dxa"/>
            <w:tcBorders>
              <w:left w:val="single" w:sz="18" w:space="0" w:color="auto"/>
            </w:tcBorders>
          </w:tcPr>
          <w:p w14:paraId="6EC4334B" w14:textId="74357E87" w:rsidR="007D0ADD" w:rsidRPr="005B1FB1" w:rsidRDefault="007D0ADD" w:rsidP="007D0ADD">
            <w:pPr>
              <w:pStyle w:val="Body"/>
              <w:rPr>
                <w:szCs w:val="16"/>
              </w:rPr>
            </w:pPr>
            <w:r w:rsidRPr="005B1FB1">
              <w:t>GPPCC3G</w:t>
            </w:r>
          </w:p>
        </w:tc>
        <w:tc>
          <w:tcPr>
            <w:tcW w:w="4253" w:type="dxa"/>
          </w:tcPr>
          <w:p w14:paraId="77F0A679" w14:textId="77777777" w:rsidR="007D0ADD" w:rsidRPr="005B1FB1" w:rsidRDefault="007D0ADD" w:rsidP="007D0ADD">
            <w:pPr>
              <w:pStyle w:val="Body"/>
              <w:rPr>
                <w:szCs w:val="16"/>
              </w:rPr>
            </w:pPr>
            <w:r w:rsidRPr="005B1FB1">
              <w:t>Is Proxy Table readout via GP Proxy Table Request/Response commands supported?</w:t>
            </w:r>
          </w:p>
        </w:tc>
        <w:tc>
          <w:tcPr>
            <w:tcW w:w="1417" w:type="dxa"/>
          </w:tcPr>
          <w:p w14:paraId="662F7541" w14:textId="77777777" w:rsidR="007D0ADD" w:rsidRPr="005B1FB1" w:rsidRDefault="007D0ADD" w:rsidP="007D0ADD">
            <w:pPr>
              <w:pStyle w:val="Body"/>
            </w:pPr>
            <w:r w:rsidRPr="005B1FB1">
              <w:t>[R4] A.3.4.3.1, A.3.4.4.2</w:t>
            </w:r>
          </w:p>
        </w:tc>
        <w:tc>
          <w:tcPr>
            <w:tcW w:w="1843" w:type="dxa"/>
            <w:vAlign w:val="center"/>
          </w:tcPr>
          <w:p w14:paraId="45B21DD9" w14:textId="77777777" w:rsidR="007D0ADD" w:rsidRPr="005B1FB1" w:rsidRDefault="007D0ADD" w:rsidP="007D0ADD">
            <w:pPr>
              <w:pStyle w:val="Body"/>
              <w:jc w:val="center"/>
              <w:rPr>
                <w:szCs w:val="16"/>
              </w:rPr>
            </w:pPr>
            <w:r w:rsidRPr="005B1FB1">
              <w:rPr>
                <w:szCs w:val="16"/>
              </w:rPr>
              <w:t>GPPCC1: M</w:t>
            </w:r>
          </w:p>
        </w:tc>
        <w:tc>
          <w:tcPr>
            <w:tcW w:w="1559" w:type="dxa"/>
            <w:tcBorders>
              <w:right w:val="single" w:sz="18" w:space="0" w:color="auto"/>
            </w:tcBorders>
            <w:noWrap/>
            <w:vAlign w:val="center"/>
          </w:tcPr>
          <w:p w14:paraId="5D2FE280" w14:textId="5193322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E22A6D2" w14:textId="77777777" w:rsidTr="007B0E1F">
        <w:trPr>
          <w:cantSplit/>
          <w:trHeight w:val="148"/>
          <w:tblHeader/>
        </w:trPr>
        <w:tc>
          <w:tcPr>
            <w:tcW w:w="1147" w:type="dxa"/>
            <w:tcBorders>
              <w:left w:val="single" w:sz="18" w:space="0" w:color="auto"/>
            </w:tcBorders>
          </w:tcPr>
          <w:p w14:paraId="5AD4E477" w14:textId="77777777" w:rsidR="007D0ADD" w:rsidRPr="005B1FB1" w:rsidRDefault="007D0ADD" w:rsidP="007D0ADD">
            <w:pPr>
              <w:pStyle w:val="Body"/>
              <w:rPr>
                <w:szCs w:val="16"/>
              </w:rPr>
            </w:pPr>
            <w:r w:rsidRPr="005B1FB1">
              <w:rPr>
                <w:szCs w:val="16"/>
              </w:rPr>
              <w:t>GPPCC8</w:t>
            </w:r>
          </w:p>
        </w:tc>
        <w:tc>
          <w:tcPr>
            <w:tcW w:w="4253" w:type="dxa"/>
          </w:tcPr>
          <w:p w14:paraId="344D83F8"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gppFunctionality</w:t>
            </w:r>
            <w:proofErr w:type="spellEnd"/>
            <w:r w:rsidRPr="005B1FB1">
              <w:rPr>
                <w:szCs w:val="16"/>
              </w:rPr>
              <w:t xml:space="preserve"> attribute supported?</w:t>
            </w:r>
          </w:p>
        </w:tc>
        <w:tc>
          <w:tcPr>
            <w:tcW w:w="1417" w:type="dxa"/>
          </w:tcPr>
          <w:p w14:paraId="1CCC99A9" w14:textId="19B62F1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A.3.4.2.7</w:t>
            </w:r>
          </w:p>
        </w:tc>
        <w:tc>
          <w:tcPr>
            <w:tcW w:w="1843" w:type="dxa"/>
            <w:vAlign w:val="center"/>
          </w:tcPr>
          <w:p w14:paraId="702FB6B1"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71809D62" w14:textId="16F7A77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6871D39" w14:textId="77777777" w:rsidTr="007B0E1F">
        <w:trPr>
          <w:cantSplit/>
          <w:trHeight w:val="104"/>
          <w:tblHeader/>
        </w:trPr>
        <w:tc>
          <w:tcPr>
            <w:tcW w:w="1147" w:type="dxa"/>
            <w:tcBorders>
              <w:left w:val="single" w:sz="18" w:space="0" w:color="auto"/>
            </w:tcBorders>
          </w:tcPr>
          <w:p w14:paraId="4266A79F" w14:textId="77777777" w:rsidR="007D0ADD" w:rsidRPr="005B1FB1" w:rsidRDefault="007D0ADD" w:rsidP="007D0ADD">
            <w:pPr>
              <w:pStyle w:val="Body"/>
              <w:rPr>
                <w:szCs w:val="16"/>
              </w:rPr>
            </w:pPr>
            <w:r w:rsidRPr="005B1FB1">
              <w:rPr>
                <w:szCs w:val="16"/>
              </w:rPr>
              <w:t>GPPCC9</w:t>
            </w:r>
          </w:p>
        </w:tc>
        <w:tc>
          <w:tcPr>
            <w:tcW w:w="4253" w:type="dxa"/>
          </w:tcPr>
          <w:p w14:paraId="773956CD"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gppActiveFunctionality</w:t>
            </w:r>
            <w:proofErr w:type="spellEnd"/>
            <w:r w:rsidRPr="005B1FB1">
              <w:rPr>
                <w:szCs w:val="16"/>
              </w:rPr>
              <w:t xml:space="preserve"> attribute supported?</w:t>
            </w:r>
          </w:p>
        </w:tc>
        <w:tc>
          <w:tcPr>
            <w:tcW w:w="1417" w:type="dxa"/>
          </w:tcPr>
          <w:p w14:paraId="6DC3E0B8" w14:textId="497CD2B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A.3.4.2.8</w:t>
            </w:r>
          </w:p>
        </w:tc>
        <w:tc>
          <w:tcPr>
            <w:tcW w:w="1843" w:type="dxa"/>
            <w:vAlign w:val="center"/>
          </w:tcPr>
          <w:p w14:paraId="0E90E291" w14:textId="77777777" w:rsidR="007D0ADD" w:rsidRPr="005B1FB1" w:rsidRDefault="007D0ADD" w:rsidP="007D0ADD">
            <w:pPr>
              <w:pStyle w:val="Body"/>
              <w:jc w:val="center"/>
            </w:pPr>
            <w:r w:rsidRPr="005B1FB1">
              <w:rPr>
                <w:szCs w:val="16"/>
              </w:rPr>
              <w:t>GPPCC1: M</w:t>
            </w:r>
          </w:p>
        </w:tc>
        <w:tc>
          <w:tcPr>
            <w:tcW w:w="1559" w:type="dxa"/>
            <w:tcBorders>
              <w:right w:val="single" w:sz="18" w:space="0" w:color="auto"/>
            </w:tcBorders>
            <w:noWrap/>
            <w:vAlign w:val="center"/>
          </w:tcPr>
          <w:p w14:paraId="6750818E" w14:textId="35E1050F"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2ABF060" w14:textId="77777777" w:rsidTr="007B0E1F">
        <w:trPr>
          <w:cantSplit/>
          <w:trHeight w:val="277"/>
          <w:tblHeader/>
        </w:trPr>
        <w:tc>
          <w:tcPr>
            <w:tcW w:w="1147" w:type="dxa"/>
            <w:tcBorders>
              <w:left w:val="single" w:sz="18" w:space="0" w:color="auto"/>
            </w:tcBorders>
          </w:tcPr>
          <w:p w14:paraId="5878D81E" w14:textId="77777777" w:rsidR="007D0ADD" w:rsidRPr="005B1FB1" w:rsidRDefault="007D0ADD" w:rsidP="007D0ADD">
            <w:pPr>
              <w:pStyle w:val="Body"/>
              <w:rPr>
                <w:szCs w:val="16"/>
              </w:rPr>
            </w:pPr>
            <w:r w:rsidRPr="005B1FB1">
              <w:rPr>
                <w:szCs w:val="16"/>
              </w:rPr>
              <w:t>GPPCS1</w:t>
            </w:r>
          </w:p>
        </w:tc>
        <w:tc>
          <w:tcPr>
            <w:tcW w:w="4253" w:type="dxa"/>
          </w:tcPr>
          <w:p w14:paraId="2F07CA85" w14:textId="3621B305" w:rsidR="007D0ADD" w:rsidRPr="005B1FB1" w:rsidRDefault="007D0ADD" w:rsidP="007D0ADD">
            <w:pPr>
              <w:pStyle w:val="Body"/>
              <w:rPr>
                <w:szCs w:val="16"/>
              </w:rPr>
            </w:pPr>
            <w:r w:rsidRPr="005B1FB1">
              <w:rPr>
                <w:szCs w:val="16"/>
              </w:rPr>
              <w:t>Is the Green Power cluster supported as a server?</w:t>
            </w:r>
          </w:p>
        </w:tc>
        <w:tc>
          <w:tcPr>
            <w:tcW w:w="1417" w:type="dxa"/>
          </w:tcPr>
          <w:p w14:paraId="58F11F11" w14:textId="6D5F8A4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w:t>
            </w:r>
          </w:p>
        </w:tc>
        <w:tc>
          <w:tcPr>
            <w:tcW w:w="1843" w:type="dxa"/>
            <w:vAlign w:val="center"/>
          </w:tcPr>
          <w:p w14:paraId="3541A558" w14:textId="156267A5" w:rsidR="007D0ADD" w:rsidRPr="005B1FB1" w:rsidRDefault="007D0ADD" w:rsidP="007D0ADD">
            <w:pPr>
              <w:pStyle w:val="Body"/>
              <w:jc w:val="center"/>
            </w:pPr>
            <w:r w:rsidRPr="005B1FB1">
              <w:rPr>
                <w:szCs w:val="16"/>
              </w:rPr>
              <w:t>GPPC0: O.5 GPDT3CB: X</w:t>
            </w:r>
          </w:p>
        </w:tc>
        <w:tc>
          <w:tcPr>
            <w:tcW w:w="1559" w:type="dxa"/>
            <w:tcBorders>
              <w:right w:val="single" w:sz="18" w:space="0" w:color="auto"/>
            </w:tcBorders>
            <w:noWrap/>
            <w:vAlign w:val="center"/>
          </w:tcPr>
          <w:p w14:paraId="3270F677" w14:textId="148BCF18"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78D73D8" w14:textId="77777777" w:rsidTr="007B0E1F">
        <w:trPr>
          <w:cantSplit/>
          <w:trHeight w:val="269"/>
          <w:tblHeader/>
        </w:trPr>
        <w:tc>
          <w:tcPr>
            <w:tcW w:w="1147" w:type="dxa"/>
            <w:tcBorders>
              <w:left w:val="single" w:sz="18" w:space="0" w:color="auto"/>
            </w:tcBorders>
          </w:tcPr>
          <w:p w14:paraId="09314EBF" w14:textId="77777777" w:rsidR="007D0ADD" w:rsidRPr="005B1FB1" w:rsidRDefault="007D0ADD" w:rsidP="007D0ADD">
            <w:pPr>
              <w:pStyle w:val="Body"/>
              <w:rPr>
                <w:szCs w:val="16"/>
              </w:rPr>
            </w:pPr>
            <w:r w:rsidRPr="005B1FB1">
              <w:rPr>
                <w:szCs w:val="16"/>
              </w:rPr>
              <w:t>GPPCS2</w:t>
            </w:r>
          </w:p>
        </w:tc>
        <w:tc>
          <w:tcPr>
            <w:tcW w:w="4253" w:type="dxa"/>
          </w:tcPr>
          <w:p w14:paraId="43A6ADE2"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gppMaxSinkTableEntries</w:t>
            </w:r>
            <w:proofErr w:type="spellEnd"/>
            <w:r w:rsidRPr="005B1FB1">
              <w:rPr>
                <w:szCs w:val="16"/>
              </w:rPr>
              <w:t xml:space="preserve"> attribute supported?</w:t>
            </w:r>
          </w:p>
        </w:tc>
        <w:tc>
          <w:tcPr>
            <w:tcW w:w="1417" w:type="dxa"/>
          </w:tcPr>
          <w:p w14:paraId="6C698F4A" w14:textId="47D1644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A.3.3.2.1</w:t>
            </w:r>
          </w:p>
        </w:tc>
        <w:tc>
          <w:tcPr>
            <w:tcW w:w="1843" w:type="dxa"/>
            <w:vAlign w:val="center"/>
          </w:tcPr>
          <w:p w14:paraId="28AB0212"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437B2D81" w14:textId="52947980"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4EF09FF8" w14:textId="77777777" w:rsidTr="007B0E1F">
        <w:trPr>
          <w:cantSplit/>
          <w:trHeight w:val="70"/>
          <w:tblHeader/>
        </w:trPr>
        <w:tc>
          <w:tcPr>
            <w:tcW w:w="1147" w:type="dxa"/>
            <w:tcBorders>
              <w:left w:val="single" w:sz="18" w:space="0" w:color="auto"/>
            </w:tcBorders>
          </w:tcPr>
          <w:p w14:paraId="38A21856" w14:textId="77777777" w:rsidR="007D0ADD" w:rsidRPr="005B1FB1" w:rsidRDefault="007D0ADD" w:rsidP="007D0ADD">
            <w:pPr>
              <w:pStyle w:val="Body"/>
              <w:rPr>
                <w:szCs w:val="16"/>
              </w:rPr>
            </w:pPr>
            <w:r w:rsidRPr="005B1FB1">
              <w:rPr>
                <w:szCs w:val="16"/>
              </w:rPr>
              <w:t>GPPCS3A</w:t>
            </w:r>
          </w:p>
        </w:tc>
        <w:tc>
          <w:tcPr>
            <w:tcW w:w="4253" w:type="dxa"/>
          </w:tcPr>
          <w:p w14:paraId="3D8C602D" w14:textId="77777777" w:rsidR="007D0ADD" w:rsidRPr="005B1FB1" w:rsidRDefault="007D0ADD" w:rsidP="007D0ADD">
            <w:pPr>
              <w:pStyle w:val="Body"/>
              <w:rPr>
                <w:szCs w:val="16"/>
              </w:rPr>
            </w:pPr>
            <w:r w:rsidRPr="005B1FB1">
              <w:rPr>
                <w:szCs w:val="16"/>
              </w:rPr>
              <w:t>Is the Sink Table attribute supported?</w:t>
            </w:r>
          </w:p>
        </w:tc>
        <w:tc>
          <w:tcPr>
            <w:tcW w:w="1417" w:type="dxa"/>
          </w:tcPr>
          <w:p w14:paraId="4D527C62" w14:textId="089341B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tc>
        <w:tc>
          <w:tcPr>
            <w:tcW w:w="1843" w:type="dxa"/>
            <w:vAlign w:val="center"/>
          </w:tcPr>
          <w:p w14:paraId="707A93DD"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29878471" w14:textId="2505FCAB"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CC869E5" w14:textId="77777777" w:rsidTr="007B0E1F">
        <w:trPr>
          <w:cantSplit/>
          <w:trHeight w:val="179"/>
          <w:tblHeader/>
        </w:trPr>
        <w:tc>
          <w:tcPr>
            <w:tcW w:w="1147" w:type="dxa"/>
            <w:tcBorders>
              <w:left w:val="single" w:sz="18" w:space="0" w:color="auto"/>
            </w:tcBorders>
          </w:tcPr>
          <w:p w14:paraId="0035BA6D" w14:textId="77777777" w:rsidR="007D0ADD" w:rsidRPr="005B1FB1" w:rsidRDefault="007D0ADD" w:rsidP="007D0ADD">
            <w:pPr>
              <w:pStyle w:val="Body"/>
              <w:rPr>
                <w:szCs w:val="16"/>
              </w:rPr>
            </w:pPr>
            <w:r w:rsidRPr="005B1FB1">
              <w:rPr>
                <w:szCs w:val="16"/>
              </w:rPr>
              <w:t>GPPCS3B</w:t>
            </w:r>
          </w:p>
        </w:tc>
        <w:tc>
          <w:tcPr>
            <w:tcW w:w="4253" w:type="dxa"/>
          </w:tcPr>
          <w:p w14:paraId="283D8618" w14:textId="77777777" w:rsidR="007D0ADD" w:rsidRPr="005B1FB1" w:rsidRDefault="007D0ADD" w:rsidP="007D0ADD">
            <w:pPr>
              <w:pStyle w:val="Body"/>
              <w:rPr>
                <w:szCs w:val="16"/>
              </w:rPr>
            </w:pPr>
            <w:r w:rsidRPr="005B1FB1">
              <w:rPr>
                <w:szCs w:val="16"/>
              </w:rPr>
              <w:t>Is the minimum number of 5 entries in the Sink Table attribute supported?</w:t>
            </w:r>
          </w:p>
        </w:tc>
        <w:tc>
          <w:tcPr>
            <w:tcW w:w="1417" w:type="dxa"/>
          </w:tcPr>
          <w:p w14:paraId="5B4E1DC9" w14:textId="4F10ABE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tc>
        <w:tc>
          <w:tcPr>
            <w:tcW w:w="1843" w:type="dxa"/>
            <w:vAlign w:val="center"/>
          </w:tcPr>
          <w:p w14:paraId="5ED992CA"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5BE1495D" w14:textId="71BAE570"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732A7CC6" w14:textId="77777777" w:rsidTr="007B0E1F">
        <w:trPr>
          <w:cantSplit/>
          <w:trHeight w:val="179"/>
          <w:tblHeader/>
        </w:trPr>
        <w:tc>
          <w:tcPr>
            <w:tcW w:w="1147" w:type="dxa"/>
            <w:tcBorders>
              <w:left w:val="single" w:sz="18" w:space="0" w:color="auto"/>
            </w:tcBorders>
          </w:tcPr>
          <w:p w14:paraId="5F9372B8" w14:textId="4343FF72" w:rsidR="007D0ADD" w:rsidRPr="005B1FB1" w:rsidRDefault="007D0ADD" w:rsidP="007D0ADD">
            <w:pPr>
              <w:pStyle w:val="Body"/>
              <w:rPr>
                <w:szCs w:val="16"/>
              </w:rPr>
            </w:pPr>
            <w:r w:rsidRPr="005B1FB1">
              <w:t>GPPCS3C</w:t>
            </w:r>
          </w:p>
        </w:tc>
        <w:tc>
          <w:tcPr>
            <w:tcW w:w="4253" w:type="dxa"/>
          </w:tcPr>
          <w:p w14:paraId="36A4F8DA" w14:textId="77777777" w:rsidR="007D0ADD" w:rsidRPr="005B1FB1" w:rsidRDefault="007D0ADD" w:rsidP="007D0ADD">
            <w:pPr>
              <w:pStyle w:val="Body"/>
              <w:rPr>
                <w:szCs w:val="16"/>
              </w:rPr>
            </w:pPr>
            <w:r w:rsidRPr="005B1FB1">
              <w:t>Is Sink Table readout via ZCL Read Attributes/Read Attributes Response commands supported?</w:t>
            </w:r>
          </w:p>
        </w:tc>
        <w:tc>
          <w:tcPr>
            <w:tcW w:w="1417" w:type="dxa"/>
          </w:tcPr>
          <w:p w14:paraId="71EB8E45" w14:textId="77777777" w:rsidR="007D0ADD" w:rsidRPr="005B1FB1" w:rsidRDefault="007D0ADD" w:rsidP="007D0ADD">
            <w:pPr>
              <w:pStyle w:val="Body"/>
            </w:pPr>
            <w:r w:rsidRPr="005B1FB1">
              <w:rPr>
                <w:highlight w:val="lightGray"/>
              </w:rPr>
              <w:t xml:space="preserve">[R4] </w:t>
            </w:r>
            <w:r w:rsidRPr="005B1FB1">
              <w:t>A.3.3.2.2.1</w:t>
            </w:r>
          </w:p>
        </w:tc>
        <w:tc>
          <w:tcPr>
            <w:tcW w:w="1843" w:type="dxa"/>
            <w:vAlign w:val="center"/>
          </w:tcPr>
          <w:p w14:paraId="74BDED6A" w14:textId="77777777" w:rsidR="007D0ADD" w:rsidRPr="005B1FB1" w:rsidRDefault="007D0ADD" w:rsidP="007D0ADD">
            <w:pPr>
              <w:pStyle w:val="Body"/>
              <w:jc w:val="center"/>
              <w:rPr>
                <w:szCs w:val="16"/>
              </w:rPr>
            </w:pPr>
            <w:r w:rsidRPr="005B1FB1">
              <w:t>GPPCS1: M</w:t>
            </w:r>
          </w:p>
        </w:tc>
        <w:tc>
          <w:tcPr>
            <w:tcW w:w="1559" w:type="dxa"/>
            <w:tcBorders>
              <w:right w:val="single" w:sz="18" w:space="0" w:color="auto"/>
            </w:tcBorders>
            <w:noWrap/>
            <w:vAlign w:val="center"/>
          </w:tcPr>
          <w:p w14:paraId="354A018E" w14:textId="77777777" w:rsidR="007D0ADD" w:rsidRPr="005B1FB1" w:rsidRDefault="007D0ADD" w:rsidP="007D0ADD">
            <w:pPr>
              <w:pStyle w:val="Body"/>
              <w:jc w:val="center"/>
              <w:rPr>
                <w:szCs w:val="16"/>
                <w:highlight w:val="lightGray"/>
              </w:rPr>
            </w:pPr>
          </w:p>
        </w:tc>
      </w:tr>
      <w:tr w:rsidR="007D0ADD" w:rsidRPr="005B1FB1" w14:paraId="688A6D7D" w14:textId="77777777" w:rsidTr="007B0E1F">
        <w:trPr>
          <w:cantSplit/>
          <w:trHeight w:val="179"/>
          <w:tblHeader/>
        </w:trPr>
        <w:tc>
          <w:tcPr>
            <w:tcW w:w="1147" w:type="dxa"/>
            <w:tcBorders>
              <w:left w:val="single" w:sz="18" w:space="0" w:color="auto"/>
            </w:tcBorders>
          </w:tcPr>
          <w:p w14:paraId="4001B01D" w14:textId="22ABA2BD" w:rsidR="007D0ADD" w:rsidRPr="005B1FB1" w:rsidRDefault="007D0ADD" w:rsidP="007D0ADD">
            <w:pPr>
              <w:pStyle w:val="Body"/>
              <w:rPr>
                <w:szCs w:val="16"/>
              </w:rPr>
            </w:pPr>
            <w:r w:rsidRPr="005B1FB1">
              <w:t>GPPCS3D</w:t>
            </w:r>
          </w:p>
        </w:tc>
        <w:tc>
          <w:tcPr>
            <w:tcW w:w="4253" w:type="dxa"/>
          </w:tcPr>
          <w:p w14:paraId="1BCE2FDD" w14:textId="77777777" w:rsidR="007D0ADD" w:rsidRPr="005B1FB1" w:rsidRDefault="007D0ADD" w:rsidP="007D0ADD">
            <w:pPr>
              <w:pStyle w:val="Body"/>
              <w:rPr>
                <w:szCs w:val="16"/>
              </w:rPr>
            </w:pPr>
            <w:r w:rsidRPr="005B1FB1">
              <w:t>Is Sink Table readout via GP Sink Table Request/Response commands supported?</w:t>
            </w:r>
          </w:p>
        </w:tc>
        <w:tc>
          <w:tcPr>
            <w:tcW w:w="1417" w:type="dxa"/>
          </w:tcPr>
          <w:p w14:paraId="500EF744" w14:textId="77777777" w:rsidR="007D0ADD" w:rsidRPr="005B1FB1" w:rsidRDefault="007D0ADD" w:rsidP="007D0ADD">
            <w:pPr>
              <w:pStyle w:val="Body"/>
            </w:pPr>
            <w:r w:rsidRPr="005B1FB1">
              <w:rPr>
                <w:highlight w:val="lightGray"/>
              </w:rPr>
              <w:t>[R4]</w:t>
            </w:r>
            <w:r w:rsidRPr="005B1FB1">
              <w:t xml:space="preserve"> A.3.3.5.6, A.3.3.4.7</w:t>
            </w:r>
          </w:p>
        </w:tc>
        <w:tc>
          <w:tcPr>
            <w:tcW w:w="1843" w:type="dxa"/>
            <w:vAlign w:val="center"/>
          </w:tcPr>
          <w:p w14:paraId="6930DE91" w14:textId="77777777" w:rsidR="007D0ADD" w:rsidRPr="005B1FB1" w:rsidRDefault="007D0ADD" w:rsidP="007D0ADD">
            <w:pPr>
              <w:pStyle w:val="Body"/>
              <w:jc w:val="center"/>
              <w:rPr>
                <w:szCs w:val="16"/>
              </w:rPr>
            </w:pPr>
            <w:r w:rsidRPr="005B1FB1">
              <w:t>GPPCS1: M</w:t>
            </w:r>
          </w:p>
        </w:tc>
        <w:tc>
          <w:tcPr>
            <w:tcW w:w="1559" w:type="dxa"/>
            <w:tcBorders>
              <w:right w:val="single" w:sz="18" w:space="0" w:color="auto"/>
            </w:tcBorders>
            <w:noWrap/>
            <w:vAlign w:val="center"/>
          </w:tcPr>
          <w:p w14:paraId="12D74BFA" w14:textId="2A00F82B"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07EB1952" w14:textId="77777777" w:rsidTr="007B0E1F">
        <w:trPr>
          <w:cantSplit/>
          <w:trHeight w:val="70"/>
          <w:tblHeader/>
        </w:trPr>
        <w:tc>
          <w:tcPr>
            <w:tcW w:w="1147" w:type="dxa"/>
            <w:tcBorders>
              <w:left w:val="single" w:sz="18" w:space="0" w:color="auto"/>
            </w:tcBorders>
          </w:tcPr>
          <w:p w14:paraId="2197530B" w14:textId="77777777" w:rsidR="007D0ADD" w:rsidRPr="005B1FB1" w:rsidRDefault="007D0ADD" w:rsidP="007D0ADD">
            <w:pPr>
              <w:pStyle w:val="Body"/>
              <w:rPr>
                <w:szCs w:val="16"/>
              </w:rPr>
            </w:pPr>
            <w:r w:rsidRPr="005B1FB1">
              <w:rPr>
                <w:szCs w:val="16"/>
              </w:rPr>
              <w:t>GPPCS8</w:t>
            </w:r>
          </w:p>
        </w:tc>
        <w:tc>
          <w:tcPr>
            <w:tcW w:w="4253" w:type="dxa"/>
          </w:tcPr>
          <w:p w14:paraId="45597F6C"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gpsFunctionality</w:t>
            </w:r>
            <w:proofErr w:type="spellEnd"/>
            <w:r w:rsidRPr="005B1FB1">
              <w:rPr>
                <w:szCs w:val="16"/>
              </w:rPr>
              <w:t xml:space="preserve"> attribute supported?</w:t>
            </w:r>
          </w:p>
        </w:tc>
        <w:tc>
          <w:tcPr>
            <w:tcW w:w="1417" w:type="dxa"/>
          </w:tcPr>
          <w:p w14:paraId="157A3571" w14:textId="27D3651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A.3.3.2.7</w:t>
            </w:r>
          </w:p>
        </w:tc>
        <w:tc>
          <w:tcPr>
            <w:tcW w:w="1843" w:type="dxa"/>
            <w:vAlign w:val="center"/>
          </w:tcPr>
          <w:p w14:paraId="0C60F669"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7ED9E31F" w14:textId="023D547B" w:rsidR="007D0ADD" w:rsidRPr="005B1FB1" w:rsidRDefault="007D0ADD" w:rsidP="007D0ADD">
            <w:pPr>
              <w:pStyle w:val="Body"/>
              <w:jc w:val="center"/>
              <w:rPr>
                <w:szCs w:val="16"/>
                <w:highlight w:val="lightGray"/>
              </w:rPr>
            </w:pPr>
            <w:r>
              <w:rPr>
                <w:rFonts w:ascii="Arial" w:hAnsi="Arial" w:cs="Arial"/>
                <w:lang w:val="pl-PL" w:eastAsia="ja-JP"/>
              </w:rPr>
              <w:t>N/A</w:t>
            </w:r>
          </w:p>
        </w:tc>
      </w:tr>
      <w:tr w:rsidR="007D0ADD" w:rsidRPr="005B1FB1" w14:paraId="2DBB3C4A" w14:textId="77777777" w:rsidTr="007B0E1F">
        <w:trPr>
          <w:cantSplit/>
          <w:trHeight w:val="70"/>
          <w:tblHeader/>
        </w:trPr>
        <w:tc>
          <w:tcPr>
            <w:tcW w:w="1147" w:type="dxa"/>
            <w:tcBorders>
              <w:left w:val="single" w:sz="18" w:space="0" w:color="auto"/>
            </w:tcBorders>
          </w:tcPr>
          <w:p w14:paraId="61371868" w14:textId="77777777" w:rsidR="007D0ADD" w:rsidRPr="005B1FB1" w:rsidRDefault="007D0ADD" w:rsidP="007D0ADD">
            <w:pPr>
              <w:pStyle w:val="Body"/>
              <w:rPr>
                <w:szCs w:val="16"/>
              </w:rPr>
            </w:pPr>
            <w:r w:rsidRPr="005B1FB1">
              <w:rPr>
                <w:szCs w:val="16"/>
              </w:rPr>
              <w:t>GPPCS9</w:t>
            </w:r>
          </w:p>
        </w:tc>
        <w:tc>
          <w:tcPr>
            <w:tcW w:w="4253" w:type="dxa"/>
          </w:tcPr>
          <w:p w14:paraId="19B041C6"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gpsActiveFunctionality</w:t>
            </w:r>
            <w:proofErr w:type="spellEnd"/>
            <w:r w:rsidRPr="005B1FB1">
              <w:rPr>
                <w:szCs w:val="16"/>
              </w:rPr>
              <w:t xml:space="preserve"> attribute supported?</w:t>
            </w:r>
          </w:p>
        </w:tc>
        <w:tc>
          <w:tcPr>
            <w:tcW w:w="1417" w:type="dxa"/>
          </w:tcPr>
          <w:p w14:paraId="19D8034D" w14:textId="68A8796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A.3.3.2.8</w:t>
            </w:r>
          </w:p>
        </w:tc>
        <w:tc>
          <w:tcPr>
            <w:tcW w:w="1843" w:type="dxa"/>
            <w:vAlign w:val="center"/>
          </w:tcPr>
          <w:p w14:paraId="0F03678F" w14:textId="77777777" w:rsidR="007D0ADD" w:rsidRPr="005B1FB1" w:rsidRDefault="007D0ADD" w:rsidP="007D0ADD">
            <w:pPr>
              <w:pStyle w:val="Body"/>
              <w:jc w:val="center"/>
            </w:pPr>
            <w:r w:rsidRPr="005B1FB1">
              <w:rPr>
                <w:szCs w:val="16"/>
              </w:rPr>
              <w:t>GPPCS1: M</w:t>
            </w:r>
          </w:p>
        </w:tc>
        <w:tc>
          <w:tcPr>
            <w:tcW w:w="1559" w:type="dxa"/>
            <w:tcBorders>
              <w:right w:val="single" w:sz="18" w:space="0" w:color="auto"/>
            </w:tcBorders>
            <w:noWrap/>
            <w:vAlign w:val="center"/>
          </w:tcPr>
          <w:p w14:paraId="10A89079" w14:textId="05DE9168" w:rsidR="007D0ADD" w:rsidRPr="005B1FB1" w:rsidRDefault="007D0ADD" w:rsidP="007D0ADD">
            <w:pPr>
              <w:pStyle w:val="Body"/>
              <w:jc w:val="center"/>
              <w:rPr>
                <w:szCs w:val="16"/>
                <w:highlight w:val="lightGray"/>
              </w:rPr>
            </w:pPr>
            <w:r>
              <w:rPr>
                <w:rFonts w:ascii="Arial" w:hAnsi="Arial" w:cs="Arial"/>
                <w:lang w:val="nl-NL" w:eastAsia="ja-JP"/>
              </w:rPr>
              <w:t>N/A</w:t>
            </w:r>
          </w:p>
        </w:tc>
      </w:tr>
      <w:tr w:rsidR="007D0ADD" w:rsidRPr="005B1FB1" w14:paraId="6B50A4A2" w14:textId="77777777" w:rsidTr="007B0E1F">
        <w:trPr>
          <w:cantSplit/>
          <w:trHeight w:val="79"/>
          <w:tblHeader/>
        </w:trPr>
        <w:tc>
          <w:tcPr>
            <w:tcW w:w="1147" w:type="dxa"/>
            <w:tcBorders>
              <w:left w:val="single" w:sz="18" w:space="0" w:color="auto"/>
            </w:tcBorders>
          </w:tcPr>
          <w:p w14:paraId="29D1FE12" w14:textId="74FCCAF4" w:rsidR="007D0ADD" w:rsidRPr="005B1FB1" w:rsidRDefault="007D0ADD" w:rsidP="007D0ADD">
            <w:pPr>
              <w:pStyle w:val="Body"/>
              <w:rPr>
                <w:szCs w:val="16"/>
              </w:rPr>
            </w:pPr>
            <w:r w:rsidRPr="005B1FB1">
              <w:rPr>
                <w:szCs w:val="16"/>
              </w:rPr>
              <w:t>GPPC101</w:t>
            </w:r>
          </w:p>
        </w:tc>
        <w:tc>
          <w:tcPr>
            <w:tcW w:w="4253" w:type="dxa"/>
          </w:tcPr>
          <w:p w14:paraId="780CC018"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gpSharedSecurityKeyType</w:t>
            </w:r>
            <w:proofErr w:type="spellEnd"/>
            <w:r w:rsidRPr="005B1FB1">
              <w:rPr>
                <w:szCs w:val="16"/>
              </w:rPr>
              <w:t xml:space="preserve"> attribute supported?</w:t>
            </w:r>
          </w:p>
        </w:tc>
        <w:tc>
          <w:tcPr>
            <w:tcW w:w="1417" w:type="dxa"/>
          </w:tcPr>
          <w:p w14:paraId="1C324478" w14:textId="704A005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A.3.3.3.1</w:t>
            </w:r>
          </w:p>
        </w:tc>
        <w:tc>
          <w:tcPr>
            <w:tcW w:w="1843" w:type="dxa"/>
            <w:vAlign w:val="center"/>
          </w:tcPr>
          <w:p w14:paraId="37AD04C9" w14:textId="1C8C55B0" w:rsidR="007D0ADD" w:rsidRPr="005B1FB1" w:rsidRDefault="007D0ADD" w:rsidP="007D0ADD">
            <w:pPr>
              <w:pStyle w:val="Body"/>
              <w:jc w:val="center"/>
              <w:rPr>
                <w:szCs w:val="16"/>
              </w:rPr>
            </w:pPr>
            <w:r w:rsidRPr="005B1FB1">
              <w:rPr>
                <w:szCs w:val="16"/>
              </w:rPr>
              <w:t>GPPC0: O</w:t>
            </w:r>
            <w:r w:rsidRPr="005B1FB1">
              <w:rPr>
                <w:szCs w:val="16"/>
              </w:rPr>
              <w:br/>
              <w:t>(GPDT2B || GPDT2CB) &amp;&amp; GPPCCF11: O</w:t>
            </w:r>
          </w:p>
          <w:p w14:paraId="4F796ADD" w14:textId="684DC074" w:rsidR="007D0ADD" w:rsidRPr="005B1FB1" w:rsidRDefault="007D0ADD" w:rsidP="007D0ADD">
            <w:pPr>
              <w:pStyle w:val="Body"/>
              <w:jc w:val="center"/>
            </w:pPr>
            <w:r w:rsidRPr="005B1FB1">
              <w:rPr>
                <w:szCs w:val="16"/>
              </w:rPr>
              <w:t>GPDT3CB &amp;&amp; (GPPCCF10 || GPPCCF11): M</w:t>
            </w:r>
            <w:r w:rsidRPr="005B1FB1">
              <w:rPr>
                <w:szCs w:val="16"/>
              </w:rPr>
              <w:br/>
              <w:t>GPPC102: M</w:t>
            </w:r>
            <w:r w:rsidRPr="005B1FB1">
              <w:rPr>
                <w:szCs w:val="16"/>
              </w:rPr>
              <w:br/>
              <w:t>((GPPCCF7 || GPPCCF</w:t>
            </w:r>
            <w:proofErr w:type="gramStart"/>
            <w:r w:rsidRPr="005B1FB1">
              <w:rPr>
                <w:szCs w:val="16"/>
              </w:rPr>
              <w:t>8 )</w:t>
            </w:r>
            <w:proofErr w:type="gramEnd"/>
            <w:r w:rsidRPr="005B1FB1">
              <w:rPr>
                <w:szCs w:val="16"/>
              </w:rPr>
              <w:t xml:space="preserve"> &amp;&amp; (GPF5||GPF6)): M</w:t>
            </w:r>
          </w:p>
        </w:tc>
        <w:tc>
          <w:tcPr>
            <w:tcW w:w="1559" w:type="dxa"/>
            <w:tcBorders>
              <w:right w:val="single" w:sz="18" w:space="0" w:color="auto"/>
            </w:tcBorders>
            <w:noWrap/>
            <w:vAlign w:val="center"/>
          </w:tcPr>
          <w:p w14:paraId="00056DC4" w14:textId="467D0864"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2AD51881" w14:textId="77777777" w:rsidTr="007B0E1F">
        <w:trPr>
          <w:cantSplit/>
          <w:trHeight w:val="111"/>
          <w:tblHeader/>
        </w:trPr>
        <w:tc>
          <w:tcPr>
            <w:tcW w:w="1147" w:type="dxa"/>
            <w:tcBorders>
              <w:left w:val="single" w:sz="18" w:space="0" w:color="auto"/>
            </w:tcBorders>
          </w:tcPr>
          <w:p w14:paraId="0FC8D00B" w14:textId="2102E309" w:rsidR="007D0ADD" w:rsidRPr="005B1FB1" w:rsidRDefault="007D0ADD" w:rsidP="007D0ADD">
            <w:pPr>
              <w:pStyle w:val="Body"/>
              <w:rPr>
                <w:szCs w:val="16"/>
              </w:rPr>
            </w:pPr>
            <w:r w:rsidRPr="005B1FB1">
              <w:rPr>
                <w:szCs w:val="16"/>
              </w:rPr>
              <w:t>GPPC102</w:t>
            </w:r>
          </w:p>
        </w:tc>
        <w:tc>
          <w:tcPr>
            <w:tcW w:w="4253" w:type="dxa"/>
          </w:tcPr>
          <w:p w14:paraId="25E1FAB5"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gpSharedSecurityKey</w:t>
            </w:r>
            <w:proofErr w:type="spellEnd"/>
            <w:r w:rsidRPr="005B1FB1">
              <w:rPr>
                <w:szCs w:val="16"/>
              </w:rPr>
              <w:t xml:space="preserve"> attribute supported?</w:t>
            </w:r>
          </w:p>
        </w:tc>
        <w:tc>
          <w:tcPr>
            <w:tcW w:w="1417" w:type="dxa"/>
          </w:tcPr>
          <w:p w14:paraId="695BBAE2" w14:textId="12BC92E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A.3.3.3.2</w:t>
            </w:r>
          </w:p>
        </w:tc>
        <w:tc>
          <w:tcPr>
            <w:tcW w:w="1843" w:type="dxa"/>
            <w:vAlign w:val="center"/>
          </w:tcPr>
          <w:p w14:paraId="6C405834" w14:textId="5067B3C9" w:rsidR="007D0ADD" w:rsidRPr="005B1FB1" w:rsidRDefault="007D0ADD" w:rsidP="007D0ADD">
            <w:pPr>
              <w:pStyle w:val="Body"/>
              <w:jc w:val="center"/>
              <w:rPr>
                <w:szCs w:val="16"/>
              </w:rPr>
            </w:pPr>
            <w:r w:rsidRPr="005B1FB1">
              <w:rPr>
                <w:szCs w:val="16"/>
              </w:rPr>
              <w:t>GPPC0: O</w:t>
            </w:r>
            <w:r w:rsidRPr="005B1FB1">
              <w:rPr>
                <w:szCs w:val="16"/>
              </w:rPr>
              <w:br/>
              <w:t>(GPDT2B || GPDT2CB) &amp;&amp; GPPCCF11: O</w:t>
            </w:r>
          </w:p>
          <w:p w14:paraId="7F1D54BA" w14:textId="7E4114D5" w:rsidR="007D0ADD" w:rsidRPr="005B1FB1" w:rsidRDefault="007D0ADD" w:rsidP="007D0ADD">
            <w:pPr>
              <w:pStyle w:val="Body"/>
              <w:jc w:val="center"/>
            </w:pPr>
            <w:r w:rsidRPr="005B1FB1">
              <w:rPr>
                <w:szCs w:val="16"/>
              </w:rPr>
              <w:t>GPDT3CB &amp;&amp; (GPPCCF10 || GPPCCF11): M</w:t>
            </w:r>
            <w:r w:rsidRPr="005B1FB1">
              <w:rPr>
                <w:szCs w:val="16"/>
              </w:rPr>
              <w:br/>
              <w:t>GPPC101: M</w:t>
            </w:r>
            <w:r w:rsidRPr="005B1FB1">
              <w:rPr>
                <w:szCs w:val="16"/>
              </w:rPr>
              <w:br/>
              <w:t>((GPPCCF7 || GPPCCF</w:t>
            </w:r>
            <w:proofErr w:type="gramStart"/>
            <w:r w:rsidRPr="005B1FB1">
              <w:rPr>
                <w:szCs w:val="16"/>
              </w:rPr>
              <w:t>8 )</w:t>
            </w:r>
            <w:proofErr w:type="gramEnd"/>
            <w:r w:rsidRPr="005B1FB1">
              <w:rPr>
                <w:szCs w:val="16"/>
              </w:rPr>
              <w:t xml:space="preserve"> &amp;&amp; (GPF5||GPF6)): M</w:t>
            </w:r>
            <w:r w:rsidRPr="005B1FB1" w:rsidDel="000D000B">
              <w:rPr>
                <w:szCs w:val="16"/>
              </w:rPr>
              <w:t xml:space="preserve"> </w:t>
            </w:r>
          </w:p>
        </w:tc>
        <w:tc>
          <w:tcPr>
            <w:tcW w:w="1559" w:type="dxa"/>
            <w:tcBorders>
              <w:right w:val="single" w:sz="18" w:space="0" w:color="auto"/>
            </w:tcBorders>
            <w:vAlign w:val="center"/>
          </w:tcPr>
          <w:p w14:paraId="2348619A" w14:textId="07E22EA7"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02FE5A8" w14:textId="77777777" w:rsidTr="007B0E1F">
        <w:trPr>
          <w:cantSplit/>
          <w:trHeight w:val="143"/>
          <w:tblHeader/>
        </w:trPr>
        <w:tc>
          <w:tcPr>
            <w:tcW w:w="1147" w:type="dxa"/>
            <w:tcBorders>
              <w:left w:val="single" w:sz="18" w:space="0" w:color="auto"/>
            </w:tcBorders>
          </w:tcPr>
          <w:p w14:paraId="4C19D23F" w14:textId="77777777" w:rsidR="007D0ADD" w:rsidRPr="005B1FB1" w:rsidRDefault="007D0ADD" w:rsidP="007D0ADD">
            <w:pPr>
              <w:pStyle w:val="Body"/>
              <w:rPr>
                <w:szCs w:val="16"/>
              </w:rPr>
            </w:pPr>
            <w:r w:rsidRPr="005B1FB1">
              <w:rPr>
                <w:szCs w:val="16"/>
              </w:rPr>
              <w:t>GPPC103</w:t>
            </w:r>
          </w:p>
        </w:tc>
        <w:tc>
          <w:tcPr>
            <w:tcW w:w="4253" w:type="dxa"/>
          </w:tcPr>
          <w:p w14:paraId="15A39C5F" w14:textId="77777777" w:rsidR="007D0ADD" w:rsidRPr="005B1FB1" w:rsidRDefault="007D0ADD" w:rsidP="007D0ADD">
            <w:pPr>
              <w:pStyle w:val="Body"/>
              <w:rPr>
                <w:szCs w:val="16"/>
              </w:rPr>
            </w:pPr>
            <w:r w:rsidRPr="005B1FB1">
              <w:rPr>
                <w:szCs w:val="16"/>
              </w:rPr>
              <w:t xml:space="preserve">Is the </w:t>
            </w:r>
            <w:proofErr w:type="spellStart"/>
            <w:r w:rsidRPr="005B1FB1">
              <w:rPr>
                <w:szCs w:val="16"/>
              </w:rPr>
              <w:t>gpLinkKey</w:t>
            </w:r>
            <w:proofErr w:type="spellEnd"/>
            <w:r w:rsidRPr="005B1FB1">
              <w:rPr>
                <w:szCs w:val="16"/>
              </w:rPr>
              <w:t xml:space="preserve"> attribute supported?</w:t>
            </w:r>
          </w:p>
        </w:tc>
        <w:tc>
          <w:tcPr>
            <w:tcW w:w="1417" w:type="dxa"/>
          </w:tcPr>
          <w:p w14:paraId="40B2A80D" w14:textId="056653FE"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A.3.3.3.3</w:t>
            </w:r>
          </w:p>
        </w:tc>
        <w:tc>
          <w:tcPr>
            <w:tcW w:w="1843" w:type="dxa"/>
            <w:vAlign w:val="center"/>
          </w:tcPr>
          <w:p w14:paraId="2C4667EB" w14:textId="3E55E9B6" w:rsidR="007D0ADD" w:rsidRPr="005B1FB1" w:rsidRDefault="007D0ADD" w:rsidP="007D0ADD">
            <w:pPr>
              <w:pStyle w:val="Body"/>
              <w:jc w:val="center"/>
              <w:rPr>
                <w:szCs w:val="16"/>
              </w:rPr>
            </w:pPr>
            <w:r w:rsidRPr="005B1FB1">
              <w:rPr>
                <w:szCs w:val="16"/>
              </w:rPr>
              <w:t>GPDT2B: O</w:t>
            </w:r>
            <w:r w:rsidRPr="005B1FB1">
              <w:rPr>
                <w:szCs w:val="16"/>
              </w:rPr>
              <w:br/>
              <w:t>GPDT2CB: O</w:t>
            </w:r>
          </w:p>
        </w:tc>
        <w:tc>
          <w:tcPr>
            <w:tcW w:w="1559" w:type="dxa"/>
            <w:tcBorders>
              <w:right w:val="single" w:sz="18" w:space="0" w:color="auto"/>
            </w:tcBorders>
            <w:vAlign w:val="center"/>
          </w:tcPr>
          <w:p w14:paraId="240D6030" w14:textId="0B2467C1"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65CF40AD" w14:textId="77777777" w:rsidTr="007B0E1F">
        <w:trPr>
          <w:cantSplit/>
          <w:trHeight w:val="143"/>
          <w:tblHeader/>
        </w:trPr>
        <w:tc>
          <w:tcPr>
            <w:tcW w:w="1147" w:type="dxa"/>
            <w:tcBorders>
              <w:left w:val="single" w:sz="18" w:space="0" w:color="auto"/>
            </w:tcBorders>
          </w:tcPr>
          <w:p w14:paraId="74F9F050" w14:textId="7AF1CB7A" w:rsidR="007D0ADD" w:rsidRPr="005B1FB1" w:rsidRDefault="007D0ADD" w:rsidP="007D0ADD">
            <w:pPr>
              <w:pStyle w:val="Body"/>
              <w:rPr>
                <w:szCs w:val="16"/>
              </w:rPr>
            </w:pPr>
            <w:r w:rsidRPr="005B1FB1">
              <w:rPr>
                <w:szCs w:val="16"/>
              </w:rPr>
              <w:t>GPPC104</w:t>
            </w:r>
          </w:p>
        </w:tc>
        <w:tc>
          <w:tcPr>
            <w:tcW w:w="4253" w:type="dxa"/>
          </w:tcPr>
          <w:p w14:paraId="33852D1E" w14:textId="6ABA1FF1" w:rsidR="007D0ADD" w:rsidRPr="005B1FB1" w:rsidRDefault="007D0ADD" w:rsidP="007D0ADD">
            <w:pPr>
              <w:pStyle w:val="Body"/>
              <w:rPr>
                <w:szCs w:val="16"/>
              </w:rPr>
            </w:pPr>
            <w:r w:rsidRPr="005B1FB1">
              <w:rPr>
                <w:szCs w:val="16"/>
              </w:rPr>
              <w:t xml:space="preserve">Is the global </w:t>
            </w:r>
            <w:proofErr w:type="spellStart"/>
            <w:r w:rsidRPr="005B1FB1">
              <w:rPr>
                <w:i/>
                <w:szCs w:val="16"/>
              </w:rPr>
              <w:t>ClusterRevision</w:t>
            </w:r>
            <w:proofErr w:type="spellEnd"/>
            <w:r w:rsidRPr="005B1FB1">
              <w:rPr>
                <w:szCs w:val="16"/>
              </w:rPr>
              <w:t xml:space="preserve"> attribute (0xfffd) supported?</w:t>
            </w:r>
          </w:p>
        </w:tc>
        <w:tc>
          <w:tcPr>
            <w:tcW w:w="1417" w:type="dxa"/>
          </w:tcPr>
          <w:p w14:paraId="17209BB6" w14:textId="3BB773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w:t>
            </w:r>
          </w:p>
        </w:tc>
        <w:tc>
          <w:tcPr>
            <w:tcW w:w="1843" w:type="dxa"/>
            <w:vAlign w:val="center"/>
          </w:tcPr>
          <w:p w14:paraId="5902575A" w14:textId="50F0452E"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49DE076A" w14:textId="0EAD1B9A"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C61D101" w14:textId="77777777" w:rsidTr="007B0E1F">
        <w:trPr>
          <w:cantSplit/>
          <w:trHeight w:val="175"/>
          <w:tblHeader/>
        </w:trPr>
        <w:tc>
          <w:tcPr>
            <w:tcW w:w="1147" w:type="dxa"/>
            <w:tcBorders>
              <w:left w:val="single" w:sz="18" w:space="0" w:color="auto"/>
            </w:tcBorders>
            <w:vAlign w:val="center"/>
          </w:tcPr>
          <w:p w14:paraId="388A3E2A" w14:textId="77777777" w:rsidR="007D0ADD" w:rsidRPr="005B1FB1" w:rsidRDefault="007D0ADD" w:rsidP="007D0ADD">
            <w:pPr>
              <w:pStyle w:val="Body"/>
              <w:rPr>
                <w:szCs w:val="16"/>
              </w:rPr>
            </w:pPr>
            <w:r w:rsidRPr="005B1FB1">
              <w:t>GPPCC101B</w:t>
            </w:r>
          </w:p>
        </w:tc>
        <w:tc>
          <w:tcPr>
            <w:tcW w:w="4253" w:type="dxa"/>
          </w:tcPr>
          <w:p w14:paraId="2A7FACD2" w14:textId="77777777" w:rsidR="007D0ADD" w:rsidRPr="005B1FB1" w:rsidRDefault="007D0ADD" w:rsidP="007D0ADD">
            <w:pPr>
              <w:pStyle w:val="Body"/>
              <w:rPr>
                <w:szCs w:val="16"/>
              </w:rPr>
            </w:pPr>
            <w:r w:rsidRPr="005B1FB1">
              <w:rPr>
                <w:szCs w:val="16"/>
              </w:rPr>
              <w:t>Is transmission of the GP Notification command in lightweight unicast supported?</w:t>
            </w:r>
          </w:p>
        </w:tc>
        <w:tc>
          <w:tcPr>
            <w:tcW w:w="1417" w:type="dxa"/>
            <w:vAlign w:val="center"/>
          </w:tcPr>
          <w:p w14:paraId="7F15CCC7" w14:textId="73E32B4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1843" w:type="dxa"/>
          </w:tcPr>
          <w:p w14:paraId="65CD4FC0" w14:textId="2C9ADA57" w:rsidR="007D0ADD" w:rsidRPr="005B1FB1" w:rsidDel="0051712F"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1079669A" w14:textId="2208972C"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2177D78B" w14:textId="77777777" w:rsidTr="007B0E1F">
        <w:trPr>
          <w:cantSplit/>
          <w:trHeight w:val="175"/>
          <w:tblHeader/>
        </w:trPr>
        <w:tc>
          <w:tcPr>
            <w:tcW w:w="1147" w:type="dxa"/>
            <w:tcBorders>
              <w:left w:val="single" w:sz="18" w:space="0" w:color="auto"/>
            </w:tcBorders>
          </w:tcPr>
          <w:p w14:paraId="6F9BC989" w14:textId="77777777" w:rsidR="007D0ADD" w:rsidRPr="005B1FB1" w:rsidRDefault="007D0ADD" w:rsidP="007D0ADD">
            <w:pPr>
              <w:pStyle w:val="Body"/>
              <w:rPr>
                <w:szCs w:val="16"/>
              </w:rPr>
            </w:pPr>
            <w:r w:rsidRPr="005B1FB1">
              <w:rPr>
                <w:szCs w:val="16"/>
              </w:rPr>
              <w:t>GPPCC102</w:t>
            </w:r>
          </w:p>
        </w:tc>
        <w:tc>
          <w:tcPr>
            <w:tcW w:w="4253" w:type="dxa"/>
          </w:tcPr>
          <w:p w14:paraId="468F731F" w14:textId="77777777" w:rsidR="007D0ADD" w:rsidRPr="005B1FB1" w:rsidRDefault="007D0ADD" w:rsidP="007D0ADD">
            <w:pPr>
              <w:pStyle w:val="Body"/>
              <w:rPr>
                <w:szCs w:val="16"/>
              </w:rPr>
            </w:pPr>
            <w:r w:rsidRPr="005B1FB1">
              <w:rPr>
                <w:szCs w:val="16"/>
              </w:rPr>
              <w:t>Is transmission of the GP Notification command in derived groupcast supported?</w:t>
            </w:r>
          </w:p>
        </w:tc>
        <w:tc>
          <w:tcPr>
            <w:tcW w:w="1417" w:type="dxa"/>
          </w:tcPr>
          <w:p w14:paraId="08404AE6" w14:textId="449D172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tc>
        <w:tc>
          <w:tcPr>
            <w:tcW w:w="1843" w:type="dxa"/>
            <w:vAlign w:val="center"/>
          </w:tcPr>
          <w:p w14:paraId="250D424B" w14:textId="00F3CACE"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08B4F717" w14:textId="3E9C3D9D"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112E2A23" w14:textId="77777777" w:rsidTr="007B0E1F">
        <w:trPr>
          <w:cantSplit/>
          <w:trHeight w:val="97"/>
          <w:tblHeader/>
        </w:trPr>
        <w:tc>
          <w:tcPr>
            <w:tcW w:w="1147" w:type="dxa"/>
            <w:tcBorders>
              <w:left w:val="single" w:sz="18" w:space="0" w:color="auto"/>
            </w:tcBorders>
          </w:tcPr>
          <w:p w14:paraId="0D94AD17" w14:textId="77777777" w:rsidR="007D0ADD" w:rsidRPr="005B1FB1" w:rsidRDefault="007D0ADD" w:rsidP="007D0ADD">
            <w:pPr>
              <w:pStyle w:val="Body"/>
              <w:rPr>
                <w:szCs w:val="16"/>
              </w:rPr>
            </w:pPr>
            <w:r w:rsidRPr="005B1FB1">
              <w:rPr>
                <w:szCs w:val="16"/>
              </w:rPr>
              <w:t>GPPCC103</w:t>
            </w:r>
          </w:p>
          <w:p w14:paraId="1BC10AAC" w14:textId="77777777" w:rsidR="007D0ADD" w:rsidRPr="005B1FB1" w:rsidRDefault="007D0ADD" w:rsidP="007D0ADD">
            <w:pPr>
              <w:pStyle w:val="Body"/>
            </w:pPr>
          </w:p>
        </w:tc>
        <w:tc>
          <w:tcPr>
            <w:tcW w:w="4253" w:type="dxa"/>
          </w:tcPr>
          <w:p w14:paraId="57C32E9E" w14:textId="77777777" w:rsidR="007D0ADD" w:rsidRPr="005B1FB1" w:rsidRDefault="007D0ADD" w:rsidP="007D0ADD">
            <w:pPr>
              <w:pStyle w:val="Body"/>
              <w:rPr>
                <w:szCs w:val="16"/>
              </w:rPr>
            </w:pPr>
            <w:r w:rsidRPr="005B1FB1">
              <w:rPr>
                <w:szCs w:val="16"/>
              </w:rPr>
              <w:t>Is transmission of the GP Notification command in commissioned groupcast supported?</w:t>
            </w:r>
          </w:p>
        </w:tc>
        <w:tc>
          <w:tcPr>
            <w:tcW w:w="1417" w:type="dxa"/>
          </w:tcPr>
          <w:p w14:paraId="75E03DD5" w14:textId="53E7A842"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p w14:paraId="36B11DCC" w14:textId="77777777" w:rsidR="007D0ADD" w:rsidRPr="005B1FB1" w:rsidRDefault="007D0ADD" w:rsidP="007D0ADD">
            <w:pPr>
              <w:pStyle w:val="Body"/>
            </w:pPr>
          </w:p>
        </w:tc>
        <w:tc>
          <w:tcPr>
            <w:tcW w:w="1843" w:type="dxa"/>
            <w:vAlign w:val="center"/>
          </w:tcPr>
          <w:p w14:paraId="43155728" w14:textId="23B7F297" w:rsidR="007D0ADD" w:rsidRPr="005B1FB1" w:rsidRDefault="007D0ADD" w:rsidP="007D0ADD">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24BD673C" w14:textId="0AF48695" w:rsidR="007D0ADD" w:rsidRPr="005B1FB1" w:rsidRDefault="007D0ADD" w:rsidP="007D0ADD">
            <w:pPr>
              <w:pStyle w:val="Body"/>
              <w:jc w:val="center"/>
              <w:rPr>
                <w:szCs w:val="16"/>
              </w:rPr>
            </w:pPr>
            <w:r>
              <w:rPr>
                <w:rFonts w:ascii="Arial" w:hAnsi="Arial" w:cs="Arial"/>
                <w:lang w:val="nl-NL" w:eastAsia="ja-JP"/>
              </w:rPr>
              <w:t>N/A</w:t>
            </w:r>
          </w:p>
        </w:tc>
      </w:tr>
      <w:tr w:rsidR="007D0ADD" w:rsidRPr="005B1FB1" w14:paraId="3AA987A8" w14:textId="77777777" w:rsidTr="007B0E1F">
        <w:trPr>
          <w:cantSplit/>
          <w:trHeight w:val="157"/>
          <w:tblHeader/>
        </w:trPr>
        <w:tc>
          <w:tcPr>
            <w:tcW w:w="1147" w:type="dxa"/>
            <w:tcBorders>
              <w:left w:val="single" w:sz="18" w:space="0" w:color="auto"/>
              <w:bottom w:val="single" w:sz="18" w:space="0" w:color="auto"/>
            </w:tcBorders>
          </w:tcPr>
          <w:p w14:paraId="3313432D" w14:textId="109AA72C" w:rsidR="007D0ADD" w:rsidRPr="005B1FB1" w:rsidRDefault="007D0ADD" w:rsidP="007D0ADD">
            <w:pPr>
              <w:pStyle w:val="Body"/>
              <w:rPr>
                <w:szCs w:val="16"/>
              </w:rPr>
            </w:pPr>
            <w:r w:rsidRPr="005B1FB1">
              <w:rPr>
                <w:szCs w:val="16"/>
              </w:rPr>
              <w:t>GPPCC151</w:t>
            </w:r>
          </w:p>
        </w:tc>
        <w:tc>
          <w:tcPr>
            <w:tcW w:w="4253" w:type="dxa"/>
            <w:tcBorders>
              <w:bottom w:val="single" w:sz="18" w:space="0" w:color="auto"/>
            </w:tcBorders>
          </w:tcPr>
          <w:p w14:paraId="0504F39D" w14:textId="77777777" w:rsidR="007D0ADD" w:rsidRPr="005B1FB1" w:rsidRDefault="007D0ADD" w:rsidP="007D0ADD">
            <w:pPr>
              <w:pStyle w:val="Body"/>
              <w:rPr>
                <w:szCs w:val="16"/>
              </w:rPr>
            </w:pPr>
            <w:r w:rsidRPr="005B1FB1">
              <w:rPr>
                <w:szCs w:val="16"/>
              </w:rPr>
              <w:t>Is reception of the GP Pairing command supported?</w:t>
            </w:r>
          </w:p>
        </w:tc>
        <w:tc>
          <w:tcPr>
            <w:tcW w:w="1417" w:type="dxa"/>
            <w:tcBorders>
              <w:bottom w:val="single" w:sz="18" w:space="0" w:color="auto"/>
            </w:tcBorders>
          </w:tcPr>
          <w:p w14:paraId="2A026E7B" w14:textId="138167E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1843" w:type="dxa"/>
            <w:tcBorders>
              <w:bottom w:val="single" w:sz="18" w:space="0" w:color="auto"/>
            </w:tcBorders>
            <w:vAlign w:val="center"/>
          </w:tcPr>
          <w:p w14:paraId="3A55311C" w14:textId="77777777" w:rsidR="007D0ADD" w:rsidRPr="005B1FB1" w:rsidRDefault="007D0ADD" w:rsidP="007D0ADD">
            <w:pPr>
              <w:pStyle w:val="Body"/>
              <w:jc w:val="center"/>
            </w:pPr>
            <w:r w:rsidRPr="005B1FB1">
              <w:rPr>
                <w:szCs w:val="16"/>
              </w:rPr>
              <w:t>GPPCC1: M</w:t>
            </w:r>
          </w:p>
        </w:tc>
        <w:tc>
          <w:tcPr>
            <w:tcW w:w="1559" w:type="dxa"/>
            <w:tcBorders>
              <w:bottom w:val="single" w:sz="18" w:space="0" w:color="auto"/>
              <w:right w:val="single" w:sz="18" w:space="0" w:color="auto"/>
            </w:tcBorders>
            <w:vAlign w:val="center"/>
          </w:tcPr>
          <w:p w14:paraId="7149E380" w14:textId="61DBADBC" w:rsidR="007D0ADD" w:rsidRPr="005B1FB1" w:rsidRDefault="007D0ADD" w:rsidP="007D0ADD">
            <w:pPr>
              <w:pStyle w:val="Body"/>
              <w:jc w:val="center"/>
              <w:rPr>
                <w:szCs w:val="16"/>
              </w:rPr>
            </w:pPr>
            <w:r>
              <w:rPr>
                <w:rFonts w:ascii="Arial" w:hAnsi="Arial" w:cs="Arial"/>
                <w:lang w:val="nl-NL" w:eastAsia="ja-JP"/>
              </w:rPr>
              <w:t>N/A</w:t>
            </w:r>
          </w:p>
        </w:tc>
      </w:tr>
    </w:tbl>
    <w:p w14:paraId="1FFEF7B4" w14:textId="77777777" w:rsidR="00114741" w:rsidRPr="005B1FB1" w:rsidRDefault="00114741" w:rsidP="00114741">
      <w:pPr>
        <w:pStyle w:val="BodyText0"/>
      </w:pPr>
    </w:p>
    <w:p w14:paraId="0592A8CF" w14:textId="77777777" w:rsidR="00114741" w:rsidRPr="005B1FB1" w:rsidRDefault="00114741">
      <w:pPr>
        <w:rPr>
          <w:rFonts w:ascii="Arial" w:hAnsi="Arial" w:cs="Arial"/>
          <w:b/>
          <w:bCs/>
          <w:i/>
          <w:iCs/>
          <w:sz w:val="28"/>
          <w:szCs w:val="28"/>
        </w:rPr>
      </w:pPr>
      <w:r w:rsidRPr="005B1FB1">
        <w:br w:type="page"/>
      </w:r>
    </w:p>
    <w:p w14:paraId="1498F352" w14:textId="395DFDEB" w:rsidR="008C4BD8" w:rsidRPr="005B1FB1" w:rsidRDefault="009935FF" w:rsidP="008C4BD8">
      <w:pPr>
        <w:pStyle w:val="Heading2"/>
        <w:ind w:left="576"/>
      </w:pPr>
      <w:bookmarkStart w:id="105" w:name="_Toc485319675"/>
      <w:r w:rsidRPr="005B1FB1">
        <w:lastRenderedPageBreak/>
        <w:t>Functionality</w:t>
      </w:r>
      <w:r w:rsidR="00561D93" w:rsidRPr="005B1FB1">
        <w:t xml:space="preserve"> of </w:t>
      </w:r>
      <w:r w:rsidR="008C642E" w:rsidRPr="005B1FB1">
        <w:t>Green</w:t>
      </w:r>
      <w:r w:rsidR="00572B23" w:rsidRPr="005B1FB1">
        <w:t xml:space="preserve"> </w:t>
      </w:r>
      <w:r w:rsidR="008C642E" w:rsidRPr="005B1FB1">
        <w:t xml:space="preserve">Power </w:t>
      </w:r>
      <w:r w:rsidR="008C4BD8" w:rsidRPr="005B1FB1">
        <w:t>cluster</w:t>
      </w:r>
      <w:bookmarkEnd w:id="105"/>
      <w:r w:rsidR="007A4A29" w:rsidRPr="005B1FB1">
        <w:rPr>
          <w:rStyle w:val="FootnoteReference"/>
        </w:rPr>
        <w:t xml:space="preserve"> </w:t>
      </w:r>
    </w:p>
    <w:p w14:paraId="4ABB3F8B" w14:textId="5A9E212B" w:rsidR="004D6FF3" w:rsidRPr="005B1FB1" w:rsidRDefault="00883C46" w:rsidP="00AB1281">
      <w:pPr>
        <w:pStyle w:val="BodyText"/>
      </w:pPr>
      <w:r w:rsidRPr="005B1FB1">
        <w:t>T</w:t>
      </w:r>
      <w:r w:rsidR="00BD6ECC" w:rsidRPr="005B1FB1">
        <w:t>he GPPCCF</w:t>
      </w:r>
      <w:r w:rsidRPr="005B1FB1">
        <w:t>$</w:t>
      </w:r>
      <w:r w:rsidR="00BD6ECC" w:rsidRPr="005B1FB1">
        <w:t xml:space="preserve"> items refer ONLY to the </w:t>
      </w:r>
      <w:r w:rsidRPr="005B1FB1">
        <w:t>PROXY</w:t>
      </w:r>
      <w:r w:rsidR="00BD6ECC" w:rsidRPr="005B1FB1">
        <w:t xml:space="preserve"> functionality of the </w:t>
      </w:r>
      <w:r w:rsidR="0040745E" w:rsidRPr="005B1FB1">
        <w:t>Device Under Test (</w:t>
      </w:r>
      <w:r w:rsidRPr="005B1FB1">
        <w:t>DUT</w:t>
      </w:r>
      <w:r w:rsidR="0040745E" w:rsidRPr="005B1FB1">
        <w:t>)</w:t>
      </w:r>
      <w:r w:rsidRPr="005B1FB1">
        <w:t>.</w:t>
      </w:r>
      <w:r w:rsidR="00BD6ECC" w:rsidRPr="005B1FB1">
        <w:t xml:space="preserve"> </w:t>
      </w:r>
      <w:r w:rsidRPr="005B1FB1">
        <w:br/>
        <w:t>Analogously, the GPPCSF$ items refer ONLY to the SINK functionality of the DUT.</w:t>
      </w:r>
    </w:p>
    <w:p w14:paraId="0C819E87" w14:textId="77777777" w:rsidR="00883C46" w:rsidRPr="005B1FB1" w:rsidRDefault="00883C46" w:rsidP="00AB1281">
      <w:pPr>
        <w:pStyle w:val="BodyText"/>
      </w:pPr>
      <w:r w:rsidRPr="005B1FB1">
        <w:t xml:space="preserve">Thus, for a </w:t>
      </w:r>
      <w:r w:rsidR="00F5735A" w:rsidRPr="005B1FB1">
        <w:t>GP</w:t>
      </w:r>
      <w:r w:rsidRPr="005B1FB1">
        <w:t>C, each i</w:t>
      </w:r>
      <w:r w:rsidR="00A31EE3" w:rsidRPr="005B1FB1">
        <w:t xml:space="preserve">tem set covers only a part of </w:t>
      </w:r>
      <w:r w:rsidR="00F5735A" w:rsidRPr="005B1FB1">
        <w:t>GP</w:t>
      </w:r>
      <w:r w:rsidR="00A31EE3" w:rsidRPr="005B1FB1">
        <w:t>C’s functionality</w:t>
      </w:r>
      <w:r w:rsidRPr="005B1FB1">
        <w:t>.</w:t>
      </w:r>
      <w:r w:rsidR="00B17F0A" w:rsidRPr="005B1FB1">
        <w:t xml:space="preserve"> Therefore, for the two functional parts of the </w:t>
      </w:r>
      <w:r w:rsidR="00F5735A" w:rsidRPr="005B1FB1">
        <w:t>GP</w:t>
      </w:r>
      <w:r w:rsidR="00B17F0A" w:rsidRPr="005B1FB1">
        <w:t xml:space="preserve">C, both PICS items </w:t>
      </w:r>
      <w:proofErr w:type="gramStart"/>
      <w:r w:rsidR="00B17F0A" w:rsidRPr="005B1FB1">
        <w:t>sets</w:t>
      </w:r>
      <w:proofErr w:type="gramEnd"/>
      <w:r w:rsidR="00B17F0A" w:rsidRPr="005B1FB1">
        <w:t xml:space="preserve"> have to be checked independently.</w:t>
      </w:r>
    </w:p>
    <w:p w14:paraId="63AB4B27" w14:textId="74758BFA" w:rsidR="008C4BD8" w:rsidRPr="005B1FB1" w:rsidRDefault="008C4BD8" w:rsidP="008C4BD8">
      <w:pPr>
        <w:pStyle w:val="Caption-Table"/>
        <w:rPr>
          <w:rFonts w:cs="Arial"/>
        </w:rPr>
      </w:pPr>
      <w:bookmarkStart w:id="106" w:name="_Ref474789119"/>
      <w:bookmarkStart w:id="107" w:name="_Ref47478942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5</w:t>
      </w:r>
      <w:r w:rsidR="00536DA5" w:rsidRPr="005B1FB1">
        <w:rPr>
          <w:rFonts w:cs="Arial"/>
        </w:rPr>
        <w:fldChar w:fldCharType="end"/>
      </w:r>
      <w:bookmarkEnd w:id="106"/>
      <w:r w:rsidRPr="005B1FB1">
        <w:rPr>
          <w:rFonts w:cs="Arial"/>
        </w:rPr>
        <w:t xml:space="preserve"> </w:t>
      </w:r>
      <w:bookmarkStart w:id="108" w:name="_Ref474789344"/>
      <w:r w:rsidRPr="005B1FB1">
        <w:rPr>
          <w:rFonts w:cs="Arial"/>
        </w:rPr>
        <w:t>–</w:t>
      </w:r>
      <w:r w:rsidR="008C642E" w:rsidRPr="005B1FB1">
        <w:rPr>
          <w:rFonts w:cs="Arial"/>
        </w:rPr>
        <w:t xml:space="preserve"> Green</w:t>
      </w:r>
      <w:r w:rsidR="00572B23" w:rsidRPr="005B1FB1">
        <w:rPr>
          <w:rFonts w:cs="Arial"/>
        </w:rPr>
        <w:t xml:space="preserve"> </w:t>
      </w:r>
      <w:r w:rsidR="008C642E" w:rsidRPr="005B1FB1">
        <w:rPr>
          <w:rFonts w:cs="Arial"/>
        </w:rPr>
        <w:t>Power</w:t>
      </w:r>
      <w:r w:rsidRPr="005B1FB1">
        <w:rPr>
          <w:rFonts w:cs="Arial"/>
        </w:rPr>
        <w:t xml:space="preserve"> cluster feature</w:t>
      </w:r>
      <w:r w:rsidR="00A95A9F" w:rsidRPr="005B1FB1">
        <w:rPr>
          <w:rFonts w:cs="Arial"/>
        </w:rPr>
        <w:t xml:space="preserve"> </w:t>
      </w:r>
      <w:r w:rsidRPr="005B1FB1">
        <w:rPr>
          <w:rFonts w:cs="Arial"/>
        </w:rPr>
        <w:t>s</w:t>
      </w:r>
      <w:r w:rsidR="00A95A9F" w:rsidRPr="005B1FB1">
        <w:rPr>
          <w:rFonts w:cs="Arial"/>
        </w:rPr>
        <w:t>upport</w:t>
      </w:r>
      <w:bookmarkEnd w:id="107"/>
      <w:bookmarkEnd w:id="10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787060" w:rsidRPr="005B1FB1" w14:paraId="683745BE" w14:textId="77777777" w:rsidTr="00033313">
        <w:trPr>
          <w:cantSplit/>
          <w:trHeight w:val="201"/>
          <w:tblHeader/>
        </w:trPr>
        <w:tc>
          <w:tcPr>
            <w:tcW w:w="1242" w:type="dxa"/>
            <w:tcBorders>
              <w:bottom w:val="single" w:sz="12" w:space="0" w:color="auto"/>
            </w:tcBorders>
            <w:tcMar>
              <w:left w:w="57" w:type="dxa"/>
              <w:right w:w="57" w:type="dxa"/>
            </w:tcMar>
          </w:tcPr>
          <w:p w14:paraId="3D6EF428" w14:textId="77777777" w:rsidR="00E12A87" w:rsidRPr="005B1FB1" w:rsidRDefault="00E12A87" w:rsidP="00A57DDE">
            <w:pPr>
              <w:pStyle w:val="TableHeading"/>
              <w:rPr>
                <w:rFonts w:cs="Arial"/>
                <w:lang w:eastAsia="ja-JP"/>
              </w:rPr>
            </w:pPr>
            <w:r w:rsidRPr="005B1FB1">
              <w:rPr>
                <w:rFonts w:cs="Arial"/>
                <w:lang w:eastAsia="ja-JP"/>
              </w:rPr>
              <w:t>Item number</w:t>
            </w:r>
          </w:p>
        </w:tc>
        <w:tc>
          <w:tcPr>
            <w:tcW w:w="4060" w:type="dxa"/>
            <w:tcBorders>
              <w:bottom w:val="single" w:sz="12" w:space="0" w:color="auto"/>
            </w:tcBorders>
            <w:tcMar>
              <w:left w:w="57" w:type="dxa"/>
              <w:right w:w="57" w:type="dxa"/>
            </w:tcMar>
          </w:tcPr>
          <w:p w14:paraId="649965F7" w14:textId="77777777" w:rsidR="00E12A87" w:rsidRPr="005B1FB1" w:rsidRDefault="00E12A87" w:rsidP="00A57DDE">
            <w:pPr>
              <w:pStyle w:val="TableHeading"/>
              <w:rPr>
                <w:rFonts w:cs="Arial"/>
                <w:lang w:eastAsia="ja-JP"/>
              </w:rPr>
            </w:pPr>
            <w:r w:rsidRPr="005B1FB1">
              <w:rPr>
                <w:rFonts w:cs="Arial"/>
                <w:lang w:eastAsia="ja-JP"/>
              </w:rPr>
              <w:t>Item description</w:t>
            </w:r>
          </w:p>
        </w:tc>
        <w:tc>
          <w:tcPr>
            <w:tcW w:w="1185" w:type="dxa"/>
            <w:tcBorders>
              <w:bottom w:val="single" w:sz="12" w:space="0" w:color="auto"/>
            </w:tcBorders>
            <w:tcMar>
              <w:left w:w="57" w:type="dxa"/>
              <w:right w:w="57" w:type="dxa"/>
            </w:tcMar>
          </w:tcPr>
          <w:p w14:paraId="6BE9A0DA" w14:textId="77777777" w:rsidR="00E12A87" w:rsidRPr="005B1FB1" w:rsidRDefault="00E12A87" w:rsidP="00A57DDE">
            <w:pPr>
              <w:pStyle w:val="TableHeading"/>
              <w:rPr>
                <w:rFonts w:cs="Arial"/>
                <w:lang w:eastAsia="ja-JP"/>
              </w:rPr>
            </w:pPr>
            <w:r w:rsidRPr="005B1FB1">
              <w:rPr>
                <w:rFonts w:cs="Arial"/>
                <w:lang w:eastAsia="ja-JP"/>
              </w:rPr>
              <w:t>Reference</w:t>
            </w:r>
          </w:p>
        </w:tc>
        <w:tc>
          <w:tcPr>
            <w:tcW w:w="2268" w:type="dxa"/>
            <w:tcBorders>
              <w:bottom w:val="single" w:sz="12" w:space="0" w:color="auto"/>
            </w:tcBorders>
            <w:tcMar>
              <w:left w:w="57" w:type="dxa"/>
              <w:right w:w="57" w:type="dxa"/>
            </w:tcMar>
          </w:tcPr>
          <w:p w14:paraId="7CCCA927" w14:textId="77777777" w:rsidR="00E12A87" w:rsidRPr="005B1FB1" w:rsidRDefault="00E12A87" w:rsidP="00A57DDE">
            <w:pPr>
              <w:pStyle w:val="TableHeading"/>
              <w:rPr>
                <w:rFonts w:cs="Arial"/>
                <w:lang w:eastAsia="ja-JP"/>
              </w:rPr>
            </w:pPr>
            <w:r w:rsidRPr="005B1FB1">
              <w:rPr>
                <w:rFonts w:cs="Arial"/>
                <w:lang w:eastAsia="ja-JP"/>
              </w:rPr>
              <w:t>Status</w:t>
            </w:r>
          </w:p>
        </w:tc>
        <w:tc>
          <w:tcPr>
            <w:tcW w:w="1559" w:type="dxa"/>
            <w:tcBorders>
              <w:bottom w:val="single" w:sz="12" w:space="0" w:color="auto"/>
            </w:tcBorders>
            <w:tcMar>
              <w:left w:w="57" w:type="dxa"/>
              <w:right w:w="57" w:type="dxa"/>
            </w:tcMar>
          </w:tcPr>
          <w:p w14:paraId="528234FA" w14:textId="77777777" w:rsidR="00E12A87" w:rsidRPr="005B1FB1" w:rsidRDefault="00E12A87" w:rsidP="00A57DDE">
            <w:pPr>
              <w:pStyle w:val="TableHeading"/>
              <w:rPr>
                <w:rFonts w:cs="Arial"/>
                <w:lang w:eastAsia="ja-JP"/>
              </w:rPr>
            </w:pPr>
            <w:r w:rsidRPr="005B1FB1">
              <w:rPr>
                <w:rFonts w:cs="Arial"/>
                <w:lang w:eastAsia="ja-JP"/>
              </w:rPr>
              <w:t>Support</w:t>
            </w:r>
          </w:p>
        </w:tc>
      </w:tr>
      <w:tr w:rsidR="007D0ADD" w:rsidRPr="00593E13" w14:paraId="2F2DA8BD" w14:textId="77777777" w:rsidTr="00033313">
        <w:trPr>
          <w:cantSplit/>
          <w:trHeight w:val="259"/>
        </w:trPr>
        <w:tc>
          <w:tcPr>
            <w:tcW w:w="1242" w:type="dxa"/>
            <w:tcBorders>
              <w:top w:val="single" w:sz="12" w:space="0" w:color="auto"/>
              <w:bottom w:val="single" w:sz="4" w:space="0" w:color="auto"/>
            </w:tcBorders>
            <w:vAlign w:val="center"/>
          </w:tcPr>
          <w:p w14:paraId="2B7B6B95" w14:textId="77777777" w:rsidR="007D0ADD" w:rsidRPr="005B1FB1" w:rsidRDefault="007D0ADD" w:rsidP="007D0ADD">
            <w:pPr>
              <w:pStyle w:val="Body"/>
              <w:jc w:val="center"/>
              <w:rPr>
                <w:szCs w:val="16"/>
              </w:rPr>
            </w:pPr>
            <w:r w:rsidRPr="005B1FB1">
              <w:rPr>
                <w:szCs w:val="16"/>
              </w:rPr>
              <w:t>GPPCSF1</w:t>
            </w:r>
          </w:p>
        </w:tc>
        <w:tc>
          <w:tcPr>
            <w:tcW w:w="4060" w:type="dxa"/>
            <w:tcBorders>
              <w:top w:val="single" w:sz="12" w:space="0" w:color="auto"/>
              <w:bottom w:val="single" w:sz="4" w:space="0" w:color="auto"/>
            </w:tcBorders>
          </w:tcPr>
          <w:p w14:paraId="38DAF9A3" w14:textId="77777777" w:rsidR="007D0ADD" w:rsidRPr="005B1FB1" w:rsidRDefault="007D0ADD" w:rsidP="007D0ADD">
            <w:pPr>
              <w:pStyle w:val="Body"/>
              <w:rPr>
                <w:szCs w:val="16"/>
              </w:rPr>
            </w:pPr>
            <w:r w:rsidRPr="005B1FB1">
              <w:rPr>
                <w:szCs w:val="16"/>
              </w:rPr>
              <w:t xml:space="preserve">Is GP feature supported as a server? (GP feature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12" w:space="0" w:color="auto"/>
              <w:bottom w:val="single" w:sz="4" w:space="0" w:color="auto"/>
            </w:tcBorders>
          </w:tcPr>
          <w:p w14:paraId="43A7B922" w14:textId="591C148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12" w:space="0" w:color="auto"/>
              <w:bottom w:val="single" w:sz="4" w:space="0" w:color="auto"/>
            </w:tcBorders>
            <w:vAlign w:val="center"/>
          </w:tcPr>
          <w:p w14:paraId="12156822" w14:textId="2D8733B6"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12" w:space="0" w:color="auto"/>
              <w:bottom w:val="single" w:sz="4" w:space="0" w:color="auto"/>
            </w:tcBorders>
            <w:vAlign w:val="center"/>
          </w:tcPr>
          <w:p w14:paraId="5A489FF7" w14:textId="75B790F3"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056E2758" w14:textId="77777777" w:rsidTr="00033313">
        <w:trPr>
          <w:cantSplit/>
          <w:trHeight w:val="318"/>
        </w:trPr>
        <w:tc>
          <w:tcPr>
            <w:tcW w:w="1242" w:type="dxa"/>
            <w:tcBorders>
              <w:top w:val="single" w:sz="4" w:space="0" w:color="auto"/>
              <w:bottom w:val="single" w:sz="4" w:space="0" w:color="auto"/>
            </w:tcBorders>
            <w:vAlign w:val="center"/>
          </w:tcPr>
          <w:p w14:paraId="05AF249E" w14:textId="77777777" w:rsidR="007D0ADD" w:rsidRPr="005B1FB1" w:rsidRDefault="007D0ADD" w:rsidP="007D0ADD">
            <w:pPr>
              <w:pStyle w:val="Body"/>
              <w:jc w:val="center"/>
              <w:rPr>
                <w:szCs w:val="16"/>
              </w:rPr>
            </w:pPr>
            <w:r w:rsidRPr="005B1FB1">
              <w:rPr>
                <w:szCs w:val="16"/>
              </w:rPr>
              <w:t>GPPCSF2</w:t>
            </w:r>
          </w:p>
        </w:tc>
        <w:tc>
          <w:tcPr>
            <w:tcW w:w="4060" w:type="dxa"/>
            <w:tcBorders>
              <w:top w:val="single" w:sz="4" w:space="0" w:color="auto"/>
              <w:bottom w:val="single" w:sz="4" w:space="0" w:color="auto"/>
            </w:tcBorders>
          </w:tcPr>
          <w:p w14:paraId="2B1C7F97" w14:textId="77777777" w:rsidR="007D0ADD" w:rsidRPr="005B1FB1" w:rsidRDefault="007D0ADD" w:rsidP="007D0ADD">
            <w:pPr>
              <w:pStyle w:val="Body"/>
              <w:rPr>
                <w:szCs w:val="16"/>
              </w:rPr>
            </w:pPr>
            <w:r w:rsidRPr="005B1FB1">
              <w:rPr>
                <w:szCs w:val="16"/>
              </w:rPr>
              <w:t xml:space="preserve">Is Direct communication (via GP stub) supported as a server? (Direct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F57948D" w14:textId="2322305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5DEAD71D" w14:textId="36D794F9"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4" w:space="0" w:color="auto"/>
            </w:tcBorders>
            <w:vAlign w:val="center"/>
          </w:tcPr>
          <w:p w14:paraId="154B50F9" w14:textId="1E40AFB1"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6734FCA1" w14:textId="77777777" w:rsidTr="00033313">
        <w:trPr>
          <w:cantSplit/>
          <w:trHeight w:val="200"/>
        </w:trPr>
        <w:tc>
          <w:tcPr>
            <w:tcW w:w="1242" w:type="dxa"/>
            <w:tcBorders>
              <w:top w:val="single" w:sz="4" w:space="0" w:color="auto"/>
              <w:bottom w:val="single" w:sz="4" w:space="0" w:color="auto"/>
            </w:tcBorders>
            <w:vAlign w:val="center"/>
          </w:tcPr>
          <w:p w14:paraId="6DE80800" w14:textId="77777777" w:rsidR="007D0ADD" w:rsidRPr="005B1FB1" w:rsidRDefault="007D0ADD" w:rsidP="007D0ADD">
            <w:pPr>
              <w:pStyle w:val="Body"/>
              <w:jc w:val="center"/>
              <w:rPr>
                <w:szCs w:val="16"/>
              </w:rPr>
            </w:pPr>
            <w:r w:rsidRPr="005B1FB1">
              <w:rPr>
                <w:szCs w:val="16"/>
              </w:rPr>
              <w:t>GPPCSF3</w:t>
            </w:r>
          </w:p>
        </w:tc>
        <w:tc>
          <w:tcPr>
            <w:tcW w:w="4060" w:type="dxa"/>
            <w:tcBorders>
              <w:top w:val="single" w:sz="4" w:space="0" w:color="auto"/>
              <w:bottom w:val="single" w:sz="4" w:space="0" w:color="auto"/>
            </w:tcBorders>
          </w:tcPr>
          <w:p w14:paraId="7987C834" w14:textId="77777777" w:rsidR="007D0ADD" w:rsidRPr="005B1FB1" w:rsidRDefault="007D0ADD" w:rsidP="007D0ADD">
            <w:pPr>
              <w:pStyle w:val="Body"/>
              <w:rPr>
                <w:szCs w:val="16"/>
              </w:rPr>
            </w:pPr>
            <w:r w:rsidRPr="005B1FB1">
              <w:rPr>
                <w:szCs w:val="16"/>
              </w:rPr>
              <w:t xml:space="preserve">Is Derived groupcast communication supported as a server? (Derived groupcast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9187BC8" w14:textId="5752190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6B51A276" w14:textId="183C979F"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14:paraId="35D27DE8" w14:textId="32A0E50E"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70D824ED" w14:textId="77777777" w:rsidTr="00033313">
        <w:trPr>
          <w:cantSplit/>
          <w:trHeight w:val="213"/>
        </w:trPr>
        <w:tc>
          <w:tcPr>
            <w:tcW w:w="1242" w:type="dxa"/>
            <w:tcBorders>
              <w:top w:val="single" w:sz="4" w:space="0" w:color="auto"/>
              <w:bottom w:val="single" w:sz="4" w:space="0" w:color="auto"/>
            </w:tcBorders>
            <w:vAlign w:val="center"/>
          </w:tcPr>
          <w:p w14:paraId="76CC9409" w14:textId="77777777" w:rsidR="007D0ADD" w:rsidRPr="005B1FB1" w:rsidRDefault="007D0ADD" w:rsidP="007D0ADD">
            <w:pPr>
              <w:pStyle w:val="Body"/>
              <w:jc w:val="center"/>
              <w:rPr>
                <w:szCs w:val="16"/>
              </w:rPr>
            </w:pPr>
            <w:r w:rsidRPr="005B1FB1">
              <w:rPr>
                <w:szCs w:val="16"/>
              </w:rPr>
              <w:t>GPPCSF4</w:t>
            </w:r>
          </w:p>
        </w:tc>
        <w:tc>
          <w:tcPr>
            <w:tcW w:w="4060" w:type="dxa"/>
            <w:tcBorders>
              <w:top w:val="single" w:sz="4" w:space="0" w:color="auto"/>
              <w:bottom w:val="single" w:sz="4" w:space="0" w:color="auto"/>
            </w:tcBorders>
          </w:tcPr>
          <w:p w14:paraId="21581E86" w14:textId="77777777" w:rsidR="007D0ADD" w:rsidRPr="005B1FB1" w:rsidRDefault="007D0ADD" w:rsidP="007D0ADD">
            <w:pPr>
              <w:pStyle w:val="Body"/>
              <w:rPr>
                <w:szCs w:val="16"/>
              </w:rPr>
            </w:pPr>
            <w:r w:rsidRPr="005B1FB1">
              <w:rPr>
                <w:szCs w:val="16"/>
              </w:rPr>
              <w:t xml:space="preserve">Is Pre-commissioned groupcast communication supported as a server? (Pre-commissioned groupcast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C97BAE5" w14:textId="3F4E0A0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73E9B037" w14:textId="67915ABE" w:rsidR="007D0ADD" w:rsidRPr="005B1FB1" w:rsidRDefault="007D0ADD" w:rsidP="007D0ADD">
            <w:pPr>
              <w:pStyle w:val="Body"/>
              <w:jc w:val="center"/>
              <w:rPr>
                <w:szCs w:val="16"/>
              </w:rPr>
            </w:pPr>
            <w:r w:rsidRPr="005B1FB1">
              <w:rPr>
                <w:szCs w:val="16"/>
              </w:rPr>
              <w:t>GPDT2: N/A</w:t>
            </w:r>
            <w:r w:rsidRPr="005B1FB1">
              <w:rPr>
                <w:szCs w:val="16"/>
              </w:rPr>
              <w:br/>
              <w:t>GPDT3CB: O.11</w:t>
            </w:r>
            <w:r w:rsidRPr="005B1FB1">
              <w:rPr>
                <w:szCs w:val="16"/>
              </w:rPr>
              <w:br/>
              <w:t>(GPDT3CB &amp; GPPCSF3: M)</w:t>
            </w:r>
            <w:r w:rsidRPr="005B1FB1">
              <w:rPr>
                <w:szCs w:val="16"/>
              </w:rPr>
              <w:br/>
              <w:t>GPDT4: O</w:t>
            </w:r>
          </w:p>
        </w:tc>
        <w:tc>
          <w:tcPr>
            <w:tcW w:w="1559" w:type="dxa"/>
            <w:tcBorders>
              <w:top w:val="single" w:sz="4" w:space="0" w:color="auto"/>
              <w:bottom w:val="single" w:sz="4" w:space="0" w:color="auto"/>
            </w:tcBorders>
            <w:vAlign w:val="center"/>
          </w:tcPr>
          <w:p w14:paraId="671A23B1" w14:textId="6180161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93E13" w14:paraId="7D9D35C9" w14:textId="77777777" w:rsidTr="00033313">
        <w:trPr>
          <w:cantSplit/>
          <w:trHeight w:val="307"/>
        </w:trPr>
        <w:tc>
          <w:tcPr>
            <w:tcW w:w="1242" w:type="dxa"/>
            <w:tcBorders>
              <w:top w:val="single" w:sz="4" w:space="0" w:color="auto"/>
              <w:bottom w:val="single" w:sz="4" w:space="0" w:color="auto"/>
            </w:tcBorders>
            <w:vAlign w:val="center"/>
          </w:tcPr>
          <w:p w14:paraId="2F0D79F5" w14:textId="77777777" w:rsidR="007D0ADD" w:rsidRPr="005B1FB1" w:rsidRDefault="007D0ADD" w:rsidP="007D0ADD">
            <w:pPr>
              <w:pStyle w:val="Body"/>
              <w:jc w:val="center"/>
              <w:rPr>
                <w:szCs w:val="16"/>
              </w:rPr>
            </w:pPr>
            <w:r w:rsidRPr="005B1FB1">
              <w:rPr>
                <w:szCs w:val="16"/>
              </w:rPr>
              <w:t>GPPCSF5</w:t>
            </w:r>
          </w:p>
        </w:tc>
        <w:tc>
          <w:tcPr>
            <w:tcW w:w="4060" w:type="dxa"/>
            <w:tcBorders>
              <w:top w:val="single" w:sz="4" w:space="0" w:color="auto"/>
              <w:bottom w:val="single" w:sz="4" w:space="0" w:color="auto"/>
            </w:tcBorders>
          </w:tcPr>
          <w:p w14:paraId="330C682C" w14:textId="77777777" w:rsidR="007D0ADD" w:rsidRPr="005B1FB1" w:rsidRDefault="007D0ADD" w:rsidP="007D0ADD">
            <w:pPr>
              <w:pStyle w:val="Body"/>
              <w:rPr>
                <w:szCs w:val="16"/>
              </w:rPr>
            </w:pPr>
            <w:r w:rsidRPr="005B1FB1">
              <w:rPr>
                <w:szCs w:val="16"/>
              </w:rPr>
              <w:t xml:space="preserve">Is Unicast communication supported as a server? (Unicast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E05345A" w14:textId="744B1F0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28B64EC4" w14:textId="4E531CC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4F88898" w14:textId="09DB44B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3E550E4A" w14:textId="77777777" w:rsidTr="00033313">
        <w:trPr>
          <w:cantSplit/>
          <w:trHeight w:val="313"/>
        </w:trPr>
        <w:tc>
          <w:tcPr>
            <w:tcW w:w="1242" w:type="dxa"/>
            <w:tcBorders>
              <w:top w:val="single" w:sz="4" w:space="0" w:color="auto"/>
              <w:bottom w:val="single" w:sz="4" w:space="0" w:color="auto"/>
            </w:tcBorders>
            <w:vAlign w:val="center"/>
          </w:tcPr>
          <w:p w14:paraId="132568EB" w14:textId="77777777" w:rsidR="007D0ADD" w:rsidRPr="005B1FB1" w:rsidRDefault="007D0ADD" w:rsidP="007D0ADD">
            <w:pPr>
              <w:pStyle w:val="Body"/>
              <w:jc w:val="center"/>
              <w:rPr>
                <w:szCs w:val="16"/>
              </w:rPr>
            </w:pPr>
            <w:r w:rsidRPr="005B1FB1">
              <w:rPr>
                <w:szCs w:val="16"/>
              </w:rPr>
              <w:t>GPPCSF6</w:t>
            </w:r>
          </w:p>
        </w:tc>
        <w:tc>
          <w:tcPr>
            <w:tcW w:w="4060" w:type="dxa"/>
            <w:tcBorders>
              <w:top w:val="single" w:sz="4" w:space="0" w:color="auto"/>
              <w:bottom w:val="single" w:sz="4" w:space="0" w:color="auto"/>
            </w:tcBorders>
          </w:tcPr>
          <w:p w14:paraId="1D36AD74" w14:textId="77777777" w:rsidR="007D0ADD" w:rsidRPr="005B1FB1" w:rsidRDefault="007D0ADD" w:rsidP="007D0ADD">
            <w:pPr>
              <w:pStyle w:val="Body"/>
              <w:rPr>
                <w:szCs w:val="16"/>
              </w:rPr>
            </w:pPr>
            <w:r w:rsidRPr="005B1FB1">
              <w:rPr>
                <w:szCs w:val="16"/>
              </w:rPr>
              <w:t xml:space="preserve">Is Lightweight unicast communication supported as a server? (Lightweight unicast communication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55A909D0" w14:textId="0EAA885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50EA6620" w14:textId="65835AB3"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O.11</w:t>
            </w:r>
            <w:r w:rsidRPr="002628AB">
              <w:rPr>
                <w:szCs w:val="16"/>
                <w:lang w:val="pl-PL"/>
              </w:rPr>
              <w:br/>
              <w:t>GPDT4: O</w:t>
            </w:r>
          </w:p>
        </w:tc>
        <w:tc>
          <w:tcPr>
            <w:tcW w:w="1559" w:type="dxa"/>
            <w:tcBorders>
              <w:top w:val="single" w:sz="4" w:space="0" w:color="auto"/>
              <w:bottom w:val="single" w:sz="4" w:space="0" w:color="auto"/>
            </w:tcBorders>
            <w:vAlign w:val="center"/>
          </w:tcPr>
          <w:p w14:paraId="4B5CB33D" w14:textId="3BE7352F"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D3D9867" w14:textId="77777777" w:rsidTr="00033313">
        <w:trPr>
          <w:cantSplit/>
          <w:trHeight w:val="138"/>
        </w:trPr>
        <w:tc>
          <w:tcPr>
            <w:tcW w:w="1242" w:type="dxa"/>
            <w:tcBorders>
              <w:top w:val="single" w:sz="4" w:space="0" w:color="auto"/>
              <w:bottom w:val="single" w:sz="4" w:space="0" w:color="auto"/>
            </w:tcBorders>
            <w:vAlign w:val="center"/>
          </w:tcPr>
          <w:p w14:paraId="601212A2" w14:textId="77777777" w:rsidR="007D0ADD" w:rsidRPr="005B1FB1" w:rsidRDefault="007D0ADD" w:rsidP="007D0ADD">
            <w:pPr>
              <w:pStyle w:val="Body"/>
              <w:jc w:val="center"/>
              <w:rPr>
                <w:szCs w:val="16"/>
              </w:rPr>
            </w:pPr>
            <w:r w:rsidRPr="005B1FB1">
              <w:rPr>
                <w:szCs w:val="16"/>
              </w:rPr>
              <w:t>GPPCSF7</w:t>
            </w:r>
          </w:p>
        </w:tc>
        <w:tc>
          <w:tcPr>
            <w:tcW w:w="4060" w:type="dxa"/>
            <w:tcBorders>
              <w:top w:val="single" w:sz="4" w:space="0" w:color="auto"/>
              <w:bottom w:val="single" w:sz="4" w:space="0" w:color="auto"/>
            </w:tcBorders>
          </w:tcPr>
          <w:p w14:paraId="3061C451" w14:textId="714FD707" w:rsidR="007D0ADD" w:rsidRPr="005B1FB1" w:rsidRDefault="007D0ADD" w:rsidP="007D0ADD">
            <w:pPr>
              <w:pStyle w:val="Body"/>
              <w:rPr>
                <w:szCs w:val="16"/>
              </w:rPr>
            </w:pPr>
            <w:r w:rsidRPr="005B1FB1">
              <w:rPr>
                <w:szCs w:val="16"/>
              </w:rPr>
              <w:t xml:space="preserve">Is Proximity bidirectional operation supported as a server? (Proximity bidirectional operation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B52DBF" w14:textId="4B0EFD5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EA8B575" w14:textId="7B3B7A83"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945FE66" w14:textId="2FF021B8"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70CF7B70" w14:textId="77777777" w:rsidTr="00033313">
        <w:trPr>
          <w:cantSplit/>
          <w:trHeight w:val="200"/>
        </w:trPr>
        <w:tc>
          <w:tcPr>
            <w:tcW w:w="1242" w:type="dxa"/>
            <w:tcBorders>
              <w:top w:val="single" w:sz="4" w:space="0" w:color="auto"/>
              <w:bottom w:val="single" w:sz="4" w:space="0" w:color="auto"/>
            </w:tcBorders>
            <w:vAlign w:val="center"/>
          </w:tcPr>
          <w:p w14:paraId="0F0C58F3" w14:textId="77777777" w:rsidR="007D0ADD" w:rsidRPr="005B1FB1" w:rsidRDefault="007D0ADD" w:rsidP="007D0ADD">
            <w:pPr>
              <w:pStyle w:val="Body"/>
              <w:jc w:val="center"/>
              <w:rPr>
                <w:szCs w:val="16"/>
              </w:rPr>
            </w:pPr>
            <w:r w:rsidRPr="005B1FB1">
              <w:rPr>
                <w:szCs w:val="16"/>
              </w:rPr>
              <w:t>GPPCSF8</w:t>
            </w:r>
          </w:p>
        </w:tc>
        <w:tc>
          <w:tcPr>
            <w:tcW w:w="4060" w:type="dxa"/>
            <w:tcBorders>
              <w:top w:val="single" w:sz="4" w:space="0" w:color="auto"/>
              <w:bottom w:val="single" w:sz="4" w:space="0" w:color="auto"/>
            </w:tcBorders>
          </w:tcPr>
          <w:p w14:paraId="67BD1839" w14:textId="1BFBBADC" w:rsidR="007D0ADD" w:rsidRPr="005B1FB1" w:rsidRDefault="007D0ADD" w:rsidP="007D0ADD">
            <w:pPr>
              <w:pStyle w:val="CommentText"/>
            </w:pPr>
            <w:r w:rsidRPr="005B1FB1">
              <w:rPr>
                <w:sz w:val="16"/>
                <w:szCs w:val="16"/>
              </w:rPr>
              <w:t xml:space="preserve">Is Multi-hop bidirectional operation supported as a server? (Multi-hop bidirectional operation sub-field of the </w:t>
            </w:r>
            <w:proofErr w:type="spellStart"/>
            <w:r w:rsidRPr="005B1FB1">
              <w:rPr>
                <w:sz w:val="16"/>
                <w:szCs w:val="16"/>
              </w:rPr>
              <w:t>gpsFunctionality</w:t>
            </w:r>
            <w:proofErr w:type="spellEnd"/>
            <w:r w:rsidRPr="005B1FB1">
              <w:rPr>
                <w:sz w:val="16"/>
                <w:szCs w:val="16"/>
              </w:rPr>
              <w:t xml:space="preserve"> attribute set?)</w:t>
            </w:r>
          </w:p>
        </w:tc>
        <w:tc>
          <w:tcPr>
            <w:tcW w:w="1185" w:type="dxa"/>
            <w:tcBorders>
              <w:top w:val="single" w:sz="4" w:space="0" w:color="auto"/>
              <w:bottom w:val="single" w:sz="4" w:space="0" w:color="auto"/>
            </w:tcBorders>
          </w:tcPr>
          <w:p w14:paraId="5C573A84" w14:textId="00CCF87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196CC4CE" w14:textId="33D7EC9A"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CC6C70F" w14:textId="2A4A5AEC"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5AAEBA91" w14:textId="77777777" w:rsidTr="00033313">
        <w:trPr>
          <w:cantSplit/>
          <w:trHeight w:val="150"/>
        </w:trPr>
        <w:tc>
          <w:tcPr>
            <w:tcW w:w="1242" w:type="dxa"/>
            <w:tcBorders>
              <w:top w:val="single" w:sz="4" w:space="0" w:color="auto"/>
              <w:bottom w:val="single" w:sz="4" w:space="0" w:color="auto"/>
            </w:tcBorders>
            <w:vAlign w:val="center"/>
          </w:tcPr>
          <w:p w14:paraId="62BF7497" w14:textId="77777777" w:rsidR="007D0ADD" w:rsidRPr="005B1FB1" w:rsidRDefault="007D0ADD" w:rsidP="007D0ADD">
            <w:pPr>
              <w:pStyle w:val="Body"/>
              <w:jc w:val="center"/>
              <w:rPr>
                <w:szCs w:val="16"/>
              </w:rPr>
            </w:pPr>
            <w:r w:rsidRPr="005B1FB1">
              <w:rPr>
                <w:szCs w:val="16"/>
              </w:rPr>
              <w:t>GPPCSF9</w:t>
            </w:r>
          </w:p>
        </w:tc>
        <w:tc>
          <w:tcPr>
            <w:tcW w:w="4060" w:type="dxa"/>
            <w:tcBorders>
              <w:top w:val="single" w:sz="4" w:space="0" w:color="auto"/>
              <w:bottom w:val="single" w:sz="4" w:space="0" w:color="auto"/>
            </w:tcBorders>
          </w:tcPr>
          <w:p w14:paraId="65E8BD43" w14:textId="77777777" w:rsidR="007D0ADD" w:rsidRPr="005B1FB1" w:rsidRDefault="007D0ADD" w:rsidP="007D0ADD">
            <w:pPr>
              <w:pStyle w:val="Body"/>
              <w:rPr>
                <w:szCs w:val="16"/>
              </w:rPr>
            </w:pPr>
            <w:r w:rsidRPr="005B1FB1">
              <w:rPr>
                <w:szCs w:val="16"/>
              </w:rPr>
              <w:t xml:space="preserve">Is Proxy Table maintenance (active and passive) supported as a server? (Proxy Table maintenance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CB1AF93" w14:textId="740F6FA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37A95406" w14:textId="7D9C90E8"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760937CD" w14:textId="018EE9BA"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383415AA" w14:textId="77777777" w:rsidTr="00033313">
        <w:trPr>
          <w:cantSplit/>
          <w:trHeight w:val="200"/>
        </w:trPr>
        <w:tc>
          <w:tcPr>
            <w:tcW w:w="1242" w:type="dxa"/>
            <w:tcBorders>
              <w:top w:val="single" w:sz="4" w:space="0" w:color="auto"/>
              <w:bottom w:val="single" w:sz="6" w:space="0" w:color="auto"/>
            </w:tcBorders>
            <w:vAlign w:val="center"/>
          </w:tcPr>
          <w:p w14:paraId="7C3839B1" w14:textId="77777777" w:rsidR="007D0ADD" w:rsidRPr="005B1FB1" w:rsidRDefault="007D0ADD" w:rsidP="007D0ADD">
            <w:pPr>
              <w:pStyle w:val="Body"/>
              <w:jc w:val="center"/>
              <w:rPr>
                <w:szCs w:val="16"/>
              </w:rPr>
            </w:pPr>
            <w:r w:rsidRPr="005B1FB1">
              <w:rPr>
                <w:szCs w:val="16"/>
              </w:rPr>
              <w:t>GPPCSF10</w:t>
            </w:r>
          </w:p>
        </w:tc>
        <w:tc>
          <w:tcPr>
            <w:tcW w:w="4060" w:type="dxa"/>
            <w:tcBorders>
              <w:top w:val="single" w:sz="4" w:space="0" w:color="auto"/>
              <w:bottom w:val="single" w:sz="6" w:space="0" w:color="auto"/>
            </w:tcBorders>
          </w:tcPr>
          <w:p w14:paraId="140A4685" w14:textId="48693B1C" w:rsidR="007D0ADD" w:rsidRPr="005B1FB1" w:rsidRDefault="007D0ADD" w:rsidP="007D0ADD">
            <w:pPr>
              <w:pStyle w:val="Body"/>
              <w:rPr>
                <w:szCs w:val="16"/>
              </w:rPr>
            </w:pPr>
            <w:r w:rsidRPr="005B1FB1">
              <w:rPr>
                <w:szCs w:val="16"/>
              </w:rPr>
              <w:t xml:space="preserve">Is Proximity commissioning (unidirectional and bidirectional) supported as a server? (Proximity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6" w:space="0" w:color="auto"/>
            </w:tcBorders>
          </w:tcPr>
          <w:p w14:paraId="694022AC" w14:textId="5035E1E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6" w:space="0" w:color="auto"/>
            </w:tcBorders>
            <w:vAlign w:val="center"/>
          </w:tcPr>
          <w:p w14:paraId="5C7F0FD4" w14:textId="7A7000A0"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6" w:space="0" w:color="auto"/>
            </w:tcBorders>
            <w:vAlign w:val="center"/>
          </w:tcPr>
          <w:p w14:paraId="118F0EB6" w14:textId="62A93DD0"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211CDA9A" w14:textId="77777777" w:rsidTr="00033313">
        <w:trPr>
          <w:cantSplit/>
          <w:trHeight w:val="525"/>
        </w:trPr>
        <w:tc>
          <w:tcPr>
            <w:tcW w:w="1242" w:type="dxa"/>
            <w:tcBorders>
              <w:top w:val="single" w:sz="6" w:space="0" w:color="auto"/>
              <w:bottom w:val="single" w:sz="6" w:space="0" w:color="auto"/>
            </w:tcBorders>
            <w:vAlign w:val="center"/>
          </w:tcPr>
          <w:p w14:paraId="412FE16A" w14:textId="77777777" w:rsidR="007D0ADD" w:rsidRPr="005B1FB1" w:rsidRDefault="007D0ADD" w:rsidP="007D0ADD">
            <w:pPr>
              <w:pStyle w:val="Body"/>
              <w:jc w:val="center"/>
              <w:rPr>
                <w:szCs w:val="16"/>
              </w:rPr>
            </w:pPr>
            <w:r w:rsidRPr="005B1FB1">
              <w:rPr>
                <w:szCs w:val="16"/>
              </w:rPr>
              <w:t>GPPCSF11</w:t>
            </w:r>
          </w:p>
        </w:tc>
        <w:tc>
          <w:tcPr>
            <w:tcW w:w="4060" w:type="dxa"/>
            <w:tcBorders>
              <w:top w:val="single" w:sz="6" w:space="0" w:color="auto"/>
              <w:bottom w:val="single" w:sz="6" w:space="0" w:color="auto"/>
            </w:tcBorders>
          </w:tcPr>
          <w:p w14:paraId="64E7845C" w14:textId="22D07BBD" w:rsidR="007D0ADD" w:rsidRPr="005B1FB1" w:rsidRDefault="007D0ADD" w:rsidP="007D0ADD">
            <w:pPr>
              <w:pStyle w:val="Body"/>
              <w:rPr>
                <w:szCs w:val="16"/>
              </w:rPr>
            </w:pPr>
            <w:r w:rsidRPr="005B1FB1">
              <w:rPr>
                <w:szCs w:val="16"/>
              </w:rPr>
              <w:t xml:space="preserve">Is Multi-hop commissioning (unidirectional and bidirectional) supported as a server? (Multi-hop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6" w:space="0" w:color="auto"/>
              <w:bottom w:val="single" w:sz="6" w:space="0" w:color="auto"/>
            </w:tcBorders>
          </w:tcPr>
          <w:p w14:paraId="20CDA9FF" w14:textId="194E4B7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6" w:space="0" w:color="auto"/>
              <w:bottom w:val="single" w:sz="6" w:space="0" w:color="auto"/>
            </w:tcBorders>
            <w:vAlign w:val="center"/>
          </w:tcPr>
          <w:p w14:paraId="0CFF56AF" w14:textId="35D4ED2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M</w:t>
            </w:r>
            <w:r w:rsidRPr="002628AB">
              <w:rPr>
                <w:szCs w:val="16"/>
                <w:lang w:val="pl-PL"/>
              </w:rPr>
              <w:br/>
              <w:t>GPDT4: O</w:t>
            </w:r>
          </w:p>
        </w:tc>
        <w:tc>
          <w:tcPr>
            <w:tcW w:w="1559" w:type="dxa"/>
            <w:tcBorders>
              <w:top w:val="single" w:sz="6" w:space="0" w:color="auto"/>
              <w:bottom w:val="single" w:sz="6" w:space="0" w:color="auto"/>
            </w:tcBorders>
            <w:vAlign w:val="center"/>
          </w:tcPr>
          <w:p w14:paraId="3AAD3025" w14:textId="11B54C14"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2617A73F" w14:textId="77777777" w:rsidTr="00033313">
        <w:trPr>
          <w:cantSplit/>
          <w:trHeight w:val="55"/>
        </w:trPr>
        <w:tc>
          <w:tcPr>
            <w:tcW w:w="1242" w:type="dxa"/>
            <w:tcBorders>
              <w:top w:val="single" w:sz="6" w:space="0" w:color="auto"/>
              <w:bottom w:val="single" w:sz="4" w:space="0" w:color="auto"/>
            </w:tcBorders>
            <w:vAlign w:val="center"/>
          </w:tcPr>
          <w:p w14:paraId="6AFB13A5" w14:textId="77777777" w:rsidR="007D0ADD" w:rsidRPr="005B1FB1" w:rsidRDefault="007D0ADD" w:rsidP="007D0ADD">
            <w:pPr>
              <w:pStyle w:val="Body"/>
              <w:jc w:val="center"/>
              <w:rPr>
                <w:szCs w:val="16"/>
              </w:rPr>
            </w:pPr>
            <w:r w:rsidRPr="005B1FB1">
              <w:rPr>
                <w:szCs w:val="16"/>
              </w:rPr>
              <w:t>GPPCSF12</w:t>
            </w:r>
          </w:p>
        </w:tc>
        <w:tc>
          <w:tcPr>
            <w:tcW w:w="4060" w:type="dxa"/>
            <w:tcBorders>
              <w:top w:val="single" w:sz="6" w:space="0" w:color="auto"/>
              <w:bottom w:val="single" w:sz="4" w:space="0" w:color="auto"/>
            </w:tcBorders>
          </w:tcPr>
          <w:p w14:paraId="3D2D88A5" w14:textId="77777777" w:rsidR="007D0ADD" w:rsidRPr="005B1FB1" w:rsidRDefault="007D0ADD" w:rsidP="007D0ADD">
            <w:pPr>
              <w:pStyle w:val="Body"/>
              <w:rPr>
                <w:szCs w:val="16"/>
              </w:rPr>
            </w:pPr>
            <w:r w:rsidRPr="005B1FB1">
              <w:rPr>
                <w:szCs w:val="16"/>
              </w:rPr>
              <w:t xml:space="preserve">Is CT-based commissioning supported as a server? (CT-based commissioning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6" w:space="0" w:color="auto"/>
              <w:bottom w:val="single" w:sz="4" w:space="0" w:color="auto"/>
            </w:tcBorders>
          </w:tcPr>
          <w:p w14:paraId="16DFE468" w14:textId="4494234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6" w:space="0" w:color="auto"/>
              <w:bottom w:val="single" w:sz="4" w:space="0" w:color="auto"/>
            </w:tcBorders>
            <w:vAlign w:val="center"/>
          </w:tcPr>
          <w:p w14:paraId="264A21AE" w14:textId="449A5106"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6" w:space="0" w:color="auto"/>
              <w:bottom w:val="single" w:sz="4" w:space="0" w:color="auto"/>
            </w:tcBorders>
            <w:vAlign w:val="center"/>
          </w:tcPr>
          <w:p w14:paraId="04FAD706" w14:textId="73344F57"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93E13" w14:paraId="594A7169" w14:textId="77777777" w:rsidTr="00033313">
        <w:trPr>
          <w:cantSplit/>
          <w:trHeight w:val="555"/>
        </w:trPr>
        <w:tc>
          <w:tcPr>
            <w:tcW w:w="1242" w:type="dxa"/>
            <w:tcBorders>
              <w:top w:val="single" w:sz="4" w:space="0" w:color="auto"/>
              <w:bottom w:val="single" w:sz="4" w:space="0" w:color="auto"/>
            </w:tcBorders>
            <w:vAlign w:val="center"/>
          </w:tcPr>
          <w:p w14:paraId="7477D9D9" w14:textId="77777777" w:rsidR="007D0ADD" w:rsidRPr="005B1FB1" w:rsidRDefault="007D0ADD" w:rsidP="007D0ADD">
            <w:pPr>
              <w:pStyle w:val="Body"/>
              <w:jc w:val="center"/>
              <w:rPr>
                <w:szCs w:val="16"/>
              </w:rPr>
            </w:pPr>
            <w:r w:rsidRPr="005B1FB1">
              <w:rPr>
                <w:szCs w:val="16"/>
              </w:rPr>
              <w:t>GPPCSF13</w:t>
            </w:r>
          </w:p>
        </w:tc>
        <w:tc>
          <w:tcPr>
            <w:tcW w:w="4060" w:type="dxa"/>
            <w:tcBorders>
              <w:top w:val="single" w:sz="4" w:space="0" w:color="auto"/>
              <w:bottom w:val="single" w:sz="4" w:space="0" w:color="auto"/>
            </w:tcBorders>
          </w:tcPr>
          <w:p w14:paraId="34ED625A" w14:textId="77777777" w:rsidR="007D0ADD" w:rsidRPr="005B1FB1" w:rsidRDefault="007D0ADD" w:rsidP="007D0ADD">
            <w:pPr>
              <w:pStyle w:val="Body"/>
              <w:rPr>
                <w:szCs w:val="16"/>
              </w:rPr>
            </w:pPr>
            <w:r w:rsidRPr="005B1FB1">
              <w:rPr>
                <w:szCs w:val="16"/>
              </w:rPr>
              <w:t xml:space="preserve">Is Maintenance of GPD (deliver channel/key during operation) supported as a server? (Maintenance of GPD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1E2EEBD" w14:textId="5CAE0DA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49ED8C8B" w14:textId="6E40B4B5"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3935A011" w14:textId="38D49FA9"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9C6F42A" w14:textId="77777777" w:rsidTr="00033313">
        <w:trPr>
          <w:cantSplit/>
          <w:trHeight w:val="91"/>
        </w:trPr>
        <w:tc>
          <w:tcPr>
            <w:tcW w:w="1242" w:type="dxa"/>
            <w:tcBorders>
              <w:top w:val="single" w:sz="4" w:space="0" w:color="auto"/>
              <w:bottom w:val="single" w:sz="4" w:space="0" w:color="auto"/>
            </w:tcBorders>
            <w:vAlign w:val="center"/>
          </w:tcPr>
          <w:p w14:paraId="17ED9CB1" w14:textId="16A996AD" w:rsidR="007D0ADD" w:rsidRPr="005B1FB1" w:rsidRDefault="007D0ADD" w:rsidP="007D0ADD">
            <w:pPr>
              <w:pStyle w:val="Body"/>
              <w:jc w:val="center"/>
              <w:rPr>
                <w:szCs w:val="16"/>
              </w:rPr>
            </w:pPr>
            <w:r w:rsidRPr="005B1FB1">
              <w:rPr>
                <w:szCs w:val="16"/>
              </w:rPr>
              <w:t>GPPCSF14</w:t>
            </w:r>
          </w:p>
        </w:tc>
        <w:tc>
          <w:tcPr>
            <w:tcW w:w="4060" w:type="dxa"/>
            <w:tcBorders>
              <w:top w:val="single" w:sz="4" w:space="0" w:color="auto"/>
              <w:bottom w:val="single" w:sz="4" w:space="0" w:color="auto"/>
            </w:tcBorders>
          </w:tcPr>
          <w:p w14:paraId="11A0FA16" w14:textId="0B8F9305"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0b00 supported in operation as a server? (</w:t>
            </w:r>
            <w:proofErr w:type="spellStart"/>
            <w:r w:rsidRPr="005B1FB1">
              <w:rPr>
                <w:szCs w:val="16"/>
              </w:rPr>
              <w:t>gpdSecurityLevel</w:t>
            </w:r>
            <w:proofErr w:type="spellEnd"/>
            <w:r w:rsidRPr="005B1FB1">
              <w:rPr>
                <w:szCs w:val="16"/>
              </w:rPr>
              <w:t xml:space="preserve"> = 0b</w:t>
            </w:r>
            <w:proofErr w:type="gramStart"/>
            <w:r w:rsidRPr="005B1FB1">
              <w:rPr>
                <w:szCs w:val="16"/>
              </w:rPr>
              <w:t>00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r w:rsidRPr="005B1FB1">
              <w:rPr>
                <w:szCs w:val="16"/>
              </w:rPr>
              <w:br/>
            </w: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67A6D1EA" w14:textId="7F7AA4A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5CFF97E" w14:textId="4361702D"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16A31770" w14:textId="4FFDF554"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0040A720" w14:textId="77777777" w:rsidTr="00033313">
        <w:trPr>
          <w:cantSplit/>
          <w:trHeight w:val="109"/>
        </w:trPr>
        <w:tc>
          <w:tcPr>
            <w:tcW w:w="1242" w:type="dxa"/>
            <w:tcBorders>
              <w:top w:val="single" w:sz="4" w:space="0" w:color="auto"/>
              <w:bottom w:val="single" w:sz="4" w:space="0" w:color="auto"/>
            </w:tcBorders>
            <w:vAlign w:val="center"/>
          </w:tcPr>
          <w:p w14:paraId="3091A5E2" w14:textId="03062273" w:rsidR="007D0ADD" w:rsidRPr="005B1FB1" w:rsidRDefault="007D0ADD" w:rsidP="007D0ADD">
            <w:pPr>
              <w:pStyle w:val="Body"/>
              <w:jc w:val="center"/>
              <w:rPr>
                <w:szCs w:val="16"/>
              </w:rPr>
            </w:pPr>
            <w:r w:rsidRPr="005B1FB1">
              <w:rPr>
                <w:szCs w:val="16"/>
              </w:rPr>
              <w:t>GPPCSF15</w:t>
            </w:r>
          </w:p>
        </w:tc>
        <w:tc>
          <w:tcPr>
            <w:tcW w:w="4060" w:type="dxa"/>
            <w:tcBorders>
              <w:top w:val="single" w:sz="4" w:space="0" w:color="auto"/>
              <w:bottom w:val="single" w:sz="4" w:space="0" w:color="auto"/>
            </w:tcBorders>
          </w:tcPr>
          <w:p w14:paraId="5E959289"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0b01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01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 (deprecated)</w:t>
            </w:r>
          </w:p>
        </w:tc>
        <w:tc>
          <w:tcPr>
            <w:tcW w:w="1185" w:type="dxa"/>
            <w:tcBorders>
              <w:top w:val="single" w:sz="4" w:space="0" w:color="auto"/>
              <w:bottom w:val="single" w:sz="4" w:space="0" w:color="auto"/>
            </w:tcBorders>
          </w:tcPr>
          <w:p w14:paraId="2B237DE5" w14:textId="0C5ABA4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BA171CB" w14:textId="0C1941E5" w:rsidR="007D0ADD" w:rsidRPr="005B1FB1" w:rsidRDefault="007D0ADD" w:rsidP="007D0ADD">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4B9723AE" w14:textId="6FA11B4F"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93E13" w14:paraId="7DBD8AC7" w14:textId="77777777" w:rsidTr="00033313">
        <w:trPr>
          <w:cantSplit/>
          <w:trHeight w:val="79"/>
        </w:trPr>
        <w:tc>
          <w:tcPr>
            <w:tcW w:w="1242" w:type="dxa"/>
            <w:tcBorders>
              <w:top w:val="single" w:sz="4" w:space="0" w:color="auto"/>
              <w:bottom w:val="single" w:sz="4" w:space="0" w:color="auto"/>
            </w:tcBorders>
            <w:vAlign w:val="center"/>
          </w:tcPr>
          <w:p w14:paraId="4B583317" w14:textId="77777777" w:rsidR="007D0ADD" w:rsidRPr="005B1FB1" w:rsidRDefault="007D0ADD" w:rsidP="007D0ADD">
            <w:pPr>
              <w:pStyle w:val="Body"/>
              <w:jc w:val="center"/>
              <w:rPr>
                <w:szCs w:val="16"/>
              </w:rPr>
            </w:pPr>
            <w:r w:rsidRPr="005B1FB1">
              <w:rPr>
                <w:szCs w:val="16"/>
              </w:rPr>
              <w:lastRenderedPageBreak/>
              <w:t>GPPCSF16</w:t>
            </w:r>
          </w:p>
        </w:tc>
        <w:tc>
          <w:tcPr>
            <w:tcW w:w="4060" w:type="dxa"/>
            <w:tcBorders>
              <w:top w:val="single" w:sz="4" w:space="0" w:color="auto"/>
              <w:bottom w:val="single" w:sz="4" w:space="0" w:color="auto"/>
            </w:tcBorders>
          </w:tcPr>
          <w:p w14:paraId="11ACE99A"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0b10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10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8A7E8E" w14:textId="039EBCE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2925DD9C" w14:textId="550CF079"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O.12</w:t>
            </w:r>
            <w:r w:rsidRPr="005B1FB1">
              <w:rPr>
                <w:rStyle w:val="FootnoteReference"/>
                <w:szCs w:val="16"/>
              </w:rPr>
              <w:footnoteReference w:id="12"/>
            </w:r>
            <w:r w:rsidRPr="002628AB">
              <w:rPr>
                <w:szCs w:val="16"/>
                <w:lang w:val="pl-PL"/>
              </w:rPr>
              <w:br/>
              <w:t>GPDT4: O</w:t>
            </w:r>
          </w:p>
        </w:tc>
        <w:tc>
          <w:tcPr>
            <w:tcW w:w="1559" w:type="dxa"/>
            <w:tcBorders>
              <w:top w:val="single" w:sz="4" w:space="0" w:color="auto"/>
              <w:bottom w:val="single" w:sz="4" w:space="0" w:color="auto"/>
            </w:tcBorders>
            <w:vAlign w:val="center"/>
          </w:tcPr>
          <w:p w14:paraId="2CB38336" w14:textId="12A1A348"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72B441EB" w14:textId="77777777" w:rsidTr="00033313">
        <w:trPr>
          <w:cantSplit/>
          <w:trHeight w:val="109"/>
        </w:trPr>
        <w:tc>
          <w:tcPr>
            <w:tcW w:w="1242" w:type="dxa"/>
            <w:tcBorders>
              <w:top w:val="single" w:sz="4" w:space="0" w:color="auto"/>
              <w:bottom w:val="single" w:sz="4" w:space="0" w:color="auto"/>
            </w:tcBorders>
            <w:vAlign w:val="center"/>
          </w:tcPr>
          <w:p w14:paraId="6B81DE2A" w14:textId="77777777" w:rsidR="007D0ADD" w:rsidRPr="005B1FB1" w:rsidRDefault="007D0ADD" w:rsidP="007D0ADD">
            <w:pPr>
              <w:pStyle w:val="Body"/>
              <w:jc w:val="center"/>
              <w:rPr>
                <w:szCs w:val="16"/>
              </w:rPr>
            </w:pPr>
            <w:r w:rsidRPr="005B1FB1">
              <w:rPr>
                <w:szCs w:val="16"/>
              </w:rPr>
              <w:t>GPPCSF17</w:t>
            </w:r>
          </w:p>
        </w:tc>
        <w:tc>
          <w:tcPr>
            <w:tcW w:w="4060" w:type="dxa"/>
            <w:tcBorders>
              <w:top w:val="single" w:sz="4" w:space="0" w:color="auto"/>
              <w:bottom w:val="single" w:sz="4" w:space="0" w:color="auto"/>
            </w:tcBorders>
          </w:tcPr>
          <w:p w14:paraId="7034E46C"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0b11 supported as a server? (</w:t>
            </w:r>
            <w:proofErr w:type="spellStart"/>
            <w:r w:rsidRPr="005B1FB1">
              <w:rPr>
                <w:szCs w:val="16"/>
              </w:rPr>
              <w:t>gpdSecurityLevel</w:t>
            </w:r>
            <w:proofErr w:type="spellEnd"/>
            <w:r w:rsidRPr="005B1FB1">
              <w:rPr>
                <w:szCs w:val="16"/>
              </w:rPr>
              <w:t xml:space="preserve"> = 0b</w:t>
            </w:r>
            <w:proofErr w:type="gramStart"/>
            <w:r w:rsidRPr="005B1FB1">
              <w:rPr>
                <w:szCs w:val="16"/>
              </w:rPr>
              <w:t>11  sub</w:t>
            </w:r>
            <w:proofErr w:type="gramEnd"/>
            <w:r w:rsidRPr="005B1FB1">
              <w:rPr>
                <w:szCs w:val="16"/>
              </w:rPr>
              <w:t xml:space="preserve">-field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82BE41E" w14:textId="3953489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6DB277F"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O.12</w:t>
            </w:r>
            <w:r w:rsidRPr="002628AB">
              <w:rPr>
                <w:szCs w:val="16"/>
                <w:lang w:val="pl-PL"/>
              </w:rPr>
              <w:br/>
              <w:t>GPDT4: O</w:t>
            </w:r>
          </w:p>
        </w:tc>
        <w:tc>
          <w:tcPr>
            <w:tcW w:w="1559" w:type="dxa"/>
            <w:tcBorders>
              <w:top w:val="single" w:sz="4" w:space="0" w:color="auto"/>
              <w:bottom w:val="single" w:sz="4" w:space="0" w:color="auto"/>
            </w:tcBorders>
            <w:vAlign w:val="center"/>
          </w:tcPr>
          <w:p w14:paraId="2086E963" w14:textId="5E01C51D"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0031382F" w14:textId="77777777" w:rsidTr="00033313">
        <w:trPr>
          <w:cantSplit/>
          <w:trHeight w:val="418"/>
        </w:trPr>
        <w:tc>
          <w:tcPr>
            <w:tcW w:w="1242" w:type="dxa"/>
            <w:tcBorders>
              <w:top w:val="single" w:sz="4" w:space="0" w:color="auto"/>
              <w:bottom w:val="single" w:sz="4" w:space="0" w:color="auto"/>
            </w:tcBorders>
            <w:vAlign w:val="center"/>
          </w:tcPr>
          <w:p w14:paraId="0851D51A" w14:textId="77777777" w:rsidR="007D0ADD" w:rsidRPr="005B1FB1" w:rsidRDefault="007D0ADD" w:rsidP="007D0ADD">
            <w:pPr>
              <w:pStyle w:val="Body"/>
              <w:jc w:val="center"/>
              <w:rPr>
                <w:szCs w:val="16"/>
              </w:rPr>
            </w:pPr>
            <w:r w:rsidRPr="005B1FB1">
              <w:rPr>
                <w:szCs w:val="16"/>
              </w:rPr>
              <w:t>GPPCSF18</w:t>
            </w:r>
          </w:p>
        </w:tc>
        <w:tc>
          <w:tcPr>
            <w:tcW w:w="4060" w:type="dxa"/>
            <w:tcBorders>
              <w:top w:val="single" w:sz="4" w:space="0" w:color="auto"/>
              <w:bottom w:val="single" w:sz="4" w:space="0" w:color="auto"/>
            </w:tcBorders>
          </w:tcPr>
          <w:p w14:paraId="4668FC52"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server? (</w:t>
            </w:r>
            <w:proofErr w:type="spellStart"/>
            <w:r w:rsidRPr="005B1FB1">
              <w:rPr>
                <w:szCs w:val="16"/>
              </w:rPr>
              <w:t>SinkTable</w:t>
            </w:r>
            <w:proofErr w:type="spellEnd"/>
            <w:r w:rsidRPr="005B1FB1">
              <w:rPr>
                <w:szCs w:val="16"/>
              </w:rPr>
              <w:t xml:space="preserve">-based groupcast forwarding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4A4A045" w14:textId="0AF0359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7AA53FAB" w14:textId="29306BD4"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GPDT3CB: X</w:t>
            </w:r>
            <w:r w:rsidRPr="002628AB">
              <w:rPr>
                <w:szCs w:val="16"/>
                <w:lang w:val="pl-PL"/>
              </w:rPr>
              <w:br/>
              <w:t>GPDT4: O</w:t>
            </w:r>
          </w:p>
        </w:tc>
        <w:tc>
          <w:tcPr>
            <w:tcW w:w="1559" w:type="dxa"/>
            <w:tcBorders>
              <w:top w:val="single" w:sz="4" w:space="0" w:color="auto"/>
              <w:bottom w:val="single" w:sz="4" w:space="0" w:color="auto"/>
            </w:tcBorders>
            <w:vAlign w:val="center"/>
          </w:tcPr>
          <w:p w14:paraId="308883B3" w14:textId="04F3E01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5E0067F6" w14:textId="77777777" w:rsidTr="00033313">
        <w:trPr>
          <w:cantSplit/>
          <w:trHeight w:val="585"/>
        </w:trPr>
        <w:tc>
          <w:tcPr>
            <w:tcW w:w="1242" w:type="dxa"/>
            <w:tcBorders>
              <w:top w:val="single" w:sz="4" w:space="0" w:color="auto"/>
              <w:bottom w:val="single" w:sz="4" w:space="0" w:color="auto"/>
            </w:tcBorders>
            <w:vAlign w:val="center"/>
          </w:tcPr>
          <w:p w14:paraId="7B45017E" w14:textId="77777777" w:rsidR="007D0ADD" w:rsidRPr="005B1FB1" w:rsidRDefault="007D0ADD" w:rsidP="007D0ADD">
            <w:pPr>
              <w:pStyle w:val="Body"/>
              <w:jc w:val="center"/>
              <w:rPr>
                <w:szCs w:val="16"/>
              </w:rPr>
            </w:pPr>
            <w:r w:rsidRPr="005B1FB1">
              <w:rPr>
                <w:szCs w:val="16"/>
              </w:rPr>
              <w:t>GPPCSF19</w:t>
            </w:r>
          </w:p>
        </w:tc>
        <w:tc>
          <w:tcPr>
            <w:tcW w:w="4060" w:type="dxa"/>
            <w:tcBorders>
              <w:top w:val="single" w:sz="4" w:space="0" w:color="auto"/>
              <w:bottom w:val="single" w:sz="4" w:space="0" w:color="auto"/>
            </w:tcBorders>
          </w:tcPr>
          <w:p w14:paraId="2157353D" w14:textId="77777777" w:rsidR="007D0ADD" w:rsidRPr="005B1FB1" w:rsidRDefault="007D0ADD" w:rsidP="007D0ADD">
            <w:pPr>
              <w:pStyle w:val="Body"/>
              <w:rPr>
                <w:szCs w:val="16"/>
              </w:rPr>
            </w:pPr>
            <w:r w:rsidRPr="005B1FB1">
              <w:rPr>
                <w:szCs w:val="16"/>
              </w:rPr>
              <w:t xml:space="preserve">Is Translation Table feature supported as a server? (Translation Table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9A22DC4" w14:textId="5385C0E5"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4DC2926B"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3C77E106" w14:textId="1AE7FA05"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93E13" w14:paraId="15456256" w14:textId="77777777" w:rsidTr="00033313">
        <w:trPr>
          <w:cantSplit/>
          <w:trHeight w:val="256"/>
        </w:trPr>
        <w:tc>
          <w:tcPr>
            <w:tcW w:w="1242" w:type="dxa"/>
            <w:tcBorders>
              <w:top w:val="single" w:sz="4" w:space="0" w:color="auto"/>
              <w:bottom w:val="single" w:sz="4" w:space="0" w:color="auto"/>
            </w:tcBorders>
            <w:vAlign w:val="center"/>
          </w:tcPr>
          <w:p w14:paraId="50A13ED4" w14:textId="77777777" w:rsidR="007D0ADD" w:rsidRPr="005B1FB1" w:rsidRDefault="007D0ADD" w:rsidP="007D0ADD">
            <w:pPr>
              <w:pStyle w:val="Body"/>
              <w:jc w:val="center"/>
              <w:rPr>
                <w:rStyle w:val="FootnoteReference"/>
                <w:szCs w:val="16"/>
              </w:rPr>
            </w:pPr>
            <w:r w:rsidRPr="005B1FB1">
              <w:rPr>
                <w:szCs w:val="16"/>
              </w:rPr>
              <w:t>GPPCSF20</w:t>
            </w:r>
          </w:p>
        </w:tc>
        <w:tc>
          <w:tcPr>
            <w:tcW w:w="4060" w:type="dxa"/>
            <w:tcBorders>
              <w:top w:val="single" w:sz="4" w:space="0" w:color="auto"/>
              <w:bottom w:val="single" w:sz="4" w:space="0" w:color="auto"/>
            </w:tcBorders>
          </w:tcPr>
          <w:p w14:paraId="54F42B86" w14:textId="77777777" w:rsidR="007D0ADD" w:rsidRPr="005B1FB1" w:rsidRDefault="007D0ADD" w:rsidP="007D0ADD">
            <w:pPr>
              <w:pStyle w:val="Body"/>
              <w:rPr>
                <w:szCs w:val="16"/>
              </w:rPr>
            </w:pPr>
            <w:r w:rsidRPr="005B1FB1">
              <w:rPr>
                <w:szCs w:val="16"/>
              </w:rPr>
              <w:t xml:space="preserve">Is GPD IEEE address feature supported as a server? (GPD IEEE address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6368BB9" w14:textId="0FE8D17A"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659AFC17" w14:textId="1E3CE2E4" w:rsidR="007D0ADD" w:rsidRPr="005E4794" w:rsidRDefault="007D0ADD" w:rsidP="007D0ADD">
            <w:pPr>
              <w:pStyle w:val="Body"/>
              <w:jc w:val="center"/>
              <w:rPr>
                <w:szCs w:val="16"/>
                <w:lang w:val="nl-NL"/>
              </w:rPr>
            </w:pPr>
            <w:r w:rsidRPr="005E4794">
              <w:rPr>
                <w:szCs w:val="16"/>
                <w:lang w:val="nl-NL"/>
              </w:rPr>
              <w:t>GPDT2: N/A</w:t>
            </w:r>
            <w:r w:rsidRPr="005E4794">
              <w:rPr>
                <w:szCs w:val="16"/>
                <w:lang w:val="nl-NL"/>
              </w:rPr>
              <w:br/>
              <w:t>GPDT3CB: M</w:t>
            </w:r>
            <w:r w:rsidRPr="005E4794">
              <w:rPr>
                <w:szCs w:val="16"/>
                <w:lang w:val="nl-NL"/>
              </w:rPr>
              <w:br/>
              <w:t>GPDT4: M</w:t>
            </w:r>
          </w:p>
        </w:tc>
        <w:tc>
          <w:tcPr>
            <w:tcW w:w="1559" w:type="dxa"/>
            <w:tcBorders>
              <w:top w:val="single" w:sz="4" w:space="0" w:color="auto"/>
              <w:bottom w:val="single" w:sz="4" w:space="0" w:color="auto"/>
            </w:tcBorders>
            <w:vAlign w:val="center"/>
          </w:tcPr>
          <w:p w14:paraId="05C5EDED" w14:textId="506F3F5F" w:rsidR="007D0ADD" w:rsidRPr="005E4794" w:rsidRDefault="007D0ADD" w:rsidP="007D0ADD">
            <w:pPr>
              <w:pStyle w:val="Body"/>
              <w:jc w:val="center"/>
              <w:rPr>
                <w:rFonts w:ascii="Arial" w:hAnsi="Arial" w:cs="Arial"/>
                <w:szCs w:val="16"/>
                <w:lang w:val="nl-NL"/>
              </w:rPr>
            </w:pPr>
            <w:r>
              <w:rPr>
                <w:rFonts w:ascii="Arial" w:hAnsi="Arial" w:cs="Arial"/>
                <w:szCs w:val="16"/>
                <w:lang w:val="nl-NL"/>
              </w:rPr>
              <w:t>N/A</w:t>
            </w:r>
          </w:p>
        </w:tc>
      </w:tr>
      <w:tr w:rsidR="007D0ADD" w:rsidRPr="005B1FB1" w14:paraId="1047B711" w14:textId="77777777" w:rsidTr="00033313">
        <w:trPr>
          <w:cantSplit/>
          <w:trHeight w:val="256"/>
        </w:trPr>
        <w:tc>
          <w:tcPr>
            <w:tcW w:w="1242" w:type="dxa"/>
            <w:tcBorders>
              <w:top w:val="single" w:sz="4" w:space="0" w:color="auto"/>
              <w:bottom w:val="single" w:sz="4" w:space="0" w:color="auto"/>
            </w:tcBorders>
            <w:vAlign w:val="center"/>
          </w:tcPr>
          <w:p w14:paraId="76508CFA" w14:textId="4B63B802" w:rsidR="007D0ADD" w:rsidRPr="005B1FB1" w:rsidRDefault="007D0ADD" w:rsidP="007D0ADD">
            <w:pPr>
              <w:pStyle w:val="Body"/>
              <w:jc w:val="center"/>
              <w:rPr>
                <w:szCs w:val="16"/>
              </w:rPr>
            </w:pPr>
            <w:r w:rsidRPr="005B1FB1">
              <w:rPr>
                <w:rStyle w:val="FootnoteReference"/>
                <w:szCs w:val="16"/>
              </w:rPr>
              <w:footnoteReference w:id="13"/>
            </w:r>
            <w:r w:rsidRPr="005B1FB1">
              <w:rPr>
                <w:szCs w:val="16"/>
              </w:rPr>
              <w:t>GPPCSF21</w:t>
            </w:r>
          </w:p>
        </w:tc>
        <w:tc>
          <w:tcPr>
            <w:tcW w:w="4060" w:type="dxa"/>
            <w:tcBorders>
              <w:top w:val="single" w:sz="4" w:space="0" w:color="auto"/>
              <w:bottom w:val="single" w:sz="4" w:space="0" w:color="auto"/>
            </w:tcBorders>
          </w:tcPr>
          <w:p w14:paraId="0B3D4D8E" w14:textId="209AA81B" w:rsidR="007D0ADD" w:rsidRPr="005B1FB1" w:rsidRDefault="007D0ADD" w:rsidP="007D0ADD">
            <w:pPr>
              <w:pStyle w:val="Body"/>
              <w:rPr>
                <w:szCs w:val="16"/>
              </w:rPr>
            </w:pPr>
            <w:r w:rsidRPr="005B1FB1">
              <w:rPr>
                <w:szCs w:val="16"/>
              </w:rPr>
              <w:t xml:space="preserve">Is compact attribute reporting feature supported as a server? (Compact attribute reporting sub-field of the </w:t>
            </w:r>
            <w:proofErr w:type="spellStart"/>
            <w:r w:rsidRPr="005B1FB1">
              <w:rPr>
                <w:szCs w:val="16"/>
              </w:rPr>
              <w:t>gpsFunctionality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9D50871" w14:textId="5D7CEF2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A.3.2.9</w:t>
            </w:r>
          </w:p>
        </w:tc>
        <w:tc>
          <w:tcPr>
            <w:tcW w:w="2268" w:type="dxa"/>
            <w:tcBorders>
              <w:top w:val="single" w:sz="4" w:space="0" w:color="auto"/>
              <w:bottom w:val="single" w:sz="4" w:space="0" w:color="auto"/>
            </w:tcBorders>
            <w:vAlign w:val="center"/>
          </w:tcPr>
          <w:p w14:paraId="0CB1B850" w14:textId="661860E0" w:rsidR="007D0ADD" w:rsidRPr="005B1FB1" w:rsidRDefault="007D0ADD" w:rsidP="007D0ADD">
            <w:pPr>
              <w:pStyle w:val="Body"/>
              <w:jc w:val="center"/>
              <w:rPr>
                <w:szCs w:val="16"/>
              </w:rPr>
            </w:pPr>
            <w:r w:rsidRPr="005B1FB1">
              <w:rPr>
                <w:szCs w:val="16"/>
              </w:rPr>
              <w:t>GPDT2: N/A</w:t>
            </w:r>
            <w:r w:rsidRPr="005B1FB1">
              <w:rPr>
                <w:szCs w:val="16"/>
              </w:rPr>
              <w:br/>
              <w:t>GPDT3CB: O</w:t>
            </w:r>
            <w:r w:rsidRPr="005B1FB1">
              <w:rPr>
                <w:szCs w:val="16"/>
              </w:rPr>
              <w:br/>
            </w:r>
            <w:r w:rsidRPr="005B1FB1">
              <w:rPr>
                <w:rStyle w:val="FootnoteReference"/>
                <w:szCs w:val="16"/>
              </w:rPr>
              <w:footnoteReference w:id="14"/>
            </w:r>
            <w:r w:rsidRPr="005B1FB1">
              <w:t>GPS6 || GPS7 || GPS9 || GPS12: M</w:t>
            </w:r>
            <w:r w:rsidRPr="005B1FB1">
              <w:rPr>
                <w:szCs w:val="16"/>
              </w:rPr>
              <w:br/>
              <w:t>GPDT4: O</w:t>
            </w:r>
          </w:p>
        </w:tc>
        <w:tc>
          <w:tcPr>
            <w:tcW w:w="1559" w:type="dxa"/>
            <w:tcBorders>
              <w:top w:val="single" w:sz="4" w:space="0" w:color="auto"/>
              <w:bottom w:val="single" w:sz="4" w:space="0" w:color="auto"/>
            </w:tcBorders>
            <w:vAlign w:val="center"/>
          </w:tcPr>
          <w:p w14:paraId="18F87FB3" w14:textId="56DF0A22"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9D2574C" w14:textId="77777777" w:rsidTr="00033313">
        <w:trPr>
          <w:cantSplit/>
          <w:trHeight w:val="125"/>
        </w:trPr>
        <w:tc>
          <w:tcPr>
            <w:tcW w:w="1242" w:type="dxa"/>
            <w:tcBorders>
              <w:top w:val="single" w:sz="4" w:space="0" w:color="auto"/>
              <w:bottom w:val="single" w:sz="4" w:space="0" w:color="auto"/>
            </w:tcBorders>
            <w:vAlign w:val="center"/>
          </w:tcPr>
          <w:p w14:paraId="4E803D3D" w14:textId="77777777" w:rsidR="007D0ADD" w:rsidRPr="005B1FB1" w:rsidRDefault="007D0ADD" w:rsidP="007D0ADD">
            <w:pPr>
              <w:pStyle w:val="Body"/>
              <w:jc w:val="center"/>
              <w:rPr>
                <w:szCs w:val="16"/>
              </w:rPr>
            </w:pPr>
            <w:r w:rsidRPr="005B1FB1">
              <w:rPr>
                <w:szCs w:val="16"/>
              </w:rPr>
              <w:t>GPPCCF1</w:t>
            </w:r>
          </w:p>
        </w:tc>
        <w:tc>
          <w:tcPr>
            <w:tcW w:w="4060" w:type="dxa"/>
            <w:tcBorders>
              <w:top w:val="single" w:sz="4" w:space="0" w:color="auto"/>
              <w:bottom w:val="single" w:sz="4" w:space="0" w:color="auto"/>
            </w:tcBorders>
          </w:tcPr>
          <w:p w14:paraId="28BA36F6" w14:textId="77777777" w:rsidR="007D0ADD" w:rsidRPr="005B1FB1" w:rsidRDefault="007D0ADD" w:rsidP="007D0ADD">
            <w:pPr>
              <w:pStyle w:val="Body"/>
              <w:rPr>
                <w:szCs w:val="16"/>
              </w:rPr>
            </w:pPr>
            <w:r w:rsidRPr="005B1FB1">
              <w:rPr>
                <w:szCs w:val="16"/>
              </w:rPr>
              <w:t xml:space="preserve">Is GP feature supported as a client? (GP feature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ADB4121" w14:textId="1F0D025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85E4696" w14:textId="7777777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3C6B9C9" w14:textId="4594A666"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9BB5839" w14:textId="77777777" w:rsidTr="00033313">
        <w:trPr>
          <w:cantSplit/>
          <w:trHeight w:val="751"/>
        </w:trPr>
        <w:tc>
          <w:tcPr>
            <w:tcW w:w="1242" w:type="dxa"/>
            <w:tcBorders>
              <w:top w:val="single" w:sz="4" w:space="0" w:color="auto"/>
              <w:bottom w:val="single" w:sz="4" w:space="0" w:color="auto"/>
            </w:tcBorders>
            <w:vAlign w:val="center"/>
          </w:tcPr>
          <w:p w14:paraId="056BBB15" w14:textId="77777777" w:rsidR="007D0ADD" w:rsidRPr="005B1FB1" w:rsidRDefault="007D0ADD" w:rsidP="007D0ADD">
            <w:pPr>
              <w:pStyle w:val="Body"/>
              <w:jc w:val="center"/>
              <w:rPr>
                <w:szCs w:val="16"/>
              </w:rPr>
            </w:pPr>
            <w:r w:rsidRPr="005B1FB1">
              <w:rPr>
                <w:szCs w:val="16"/>
              </w:rPr>
              <w:t>GPPCCF2</w:t>
            </w:r>
          </w:p>
        </w:tc>
        <w:tc>
          <w:tcPr>
            <w:tcW w:w="4060" w:type="dxa"/>
            <w:tcBorders>
              <w:top w:val="single" w:sz="4" w:space="0" w:color="auto"/>
              <w:bottom w:val="single" w:sz="4" w:space="0" w:color="auto"/>
            </w:tcBorders>
          </w:tcPr>
          <w:p w14:paraId="10F4B826" w14:textId="77777777" w:rsidR="007D0ADD" w:rsidRPr="005B1FB1" w:rsidRDefault="007D0ADD" w:rsidP="007D0ADD">
            <w:pPr>
              <w:pStyle w:val="Body"/>
              <w:rPr>
                <w:szCs w:val="16"/>
              </w:rPr>
            </w:pPr>
            <w:r w:rsidRPr="005B1FB1">
              <w:rPr>
                <w:szCs w:val="16"/>
              </w:rPr>
              <w:t xml:space="preserve">Is Direct communication (via GP stub) supported as a client? (Direct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7494108" w14:textId="1CC67E4D"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0507E5C" w14:textId="7777777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B0C80F0" w14:textId="72C06E0B"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8AB00F6" w14:textId="77777777" w:rsidTr="00033313">
        <w:trPr>
          <w:cantSplit/>
          <w:trHeight w:val="175"/>
        </w:trPr>
        <w:tc>
          <w:tcPr>
            <w:tcW w:w="1242" w:type="dxa"/>
            <w:tcBorders>
              <w:top w:val="single" w:sz="4" w:space="0" w:color="auto"/>
              <w:bottom w:val="single" w:sz="4" w:space="0" w:color="auto"/>
            </w:tcBorders>
            <w:vAlign w:val="center"/>
          </w:tcPr>
          <w:p w14:paraId="73343ECC" w14:textId="77777777" w:rsidR="007D0ADD" w:rsidRPr="005B1FB1" w:rsidRDefault="007D0ADD" w:rsidP="007D0ADD">
            <w:pPr>
              <w:pStyle w:val="Body"/>
              <w:jc w:val="center"/>
              <w:rPr>
                <w:szCs w:val="16"/>
              </w:rPr>
            </w:pPr>
            <w:r w:rsidRPr="005B1FB1">
              <w:rPr>
                <w:szCs w:val="16"/>
              </w:rPr>
              <w:t>GPPCCF3</w:t>
            </w:r>
          </w:p>
        </w:tc>
        <w:tc>
          <w:tcPr>
            <w:tcW w:w="4060" w:type="dxa"/>
            <w:tcBorders>
              <w:top w:val="single" w:sz="4" w:space="0" w:color="auto"/>
              <w:bottom w:val="single" w:sz="4" w:space="0" w:color="auto"/>
            </w:tcBorders>
          </w:tcPr>
          <w:p w14:paraId="365A0BE0" w14:textId="77777777" w:rsidR="007D0ADD" w:rsidRPr="005B1FB1" w:rsidRDefault="007D0ADD" w:rsidP="007D0ADD">
            <w:pPr>
              <w:pStyle w:val="Body"/>
              <w:rPr>
                <w:szCs w:val="16"/>
              </w:rPr>
            </w:pPr>
            <w:r w:rsidRPr="005B1FB1">
              <w:rPr>
                <w:szCs w:val="16"/>
              </w:rPr>
              <w:t xml:space="preserve">Is Derived groupcast communication supported as a client? (Derived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865C47" w14:textId="305AAA2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88EE9B5" w14:textId="58ABD6EA"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DA89D65" w14:textId="0DE4B691"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4BB491C" w14:textId="77777777" w:rsidTr="00033313">
        <w:trPr>
          <w:cantSplit/>
          <w:trHeight w:val="238"/>
        </w:trPr>
        <w:tc>
          <w:tcPr>
            <w:tcW w:w="1242" w:type="dxa"/>
            <w:tcBorders>
              <w:top w:val="single" w:sz="4" w:space="0" w:color="auto"/>
              <w:bottom w:val="single" w:sz="4" w:space="0" w:color="auto"/>
            </w:tcBorders>
            <w:vAlign w:val="center"/>
          </w:tcPr>
          <w:p w14:paraId="4350ABF8" w14:textId="77777777" w:rsidR="007D0ADD" w:rsidRPr="005B1FB1" w:rsidRDefault="007D0ADD" w:rsidP="007D0ADD">
            <w:pPr>
              <w:pStyle w:val="Body"/>
              <w:jc w:val="center"/>
              <w:rPr>
                <w:szCs w:val="16"/>
              </w:rPr>
            </w:pPr>
            <w:r w:rsidRPr="005B1FB1">
              <w:rPr>
                <w:szCs w:val="16"/>
              </w:rPr>
              <w:t>GPPCCF4</w:t>
            </w:r>
          </w:p>
        </w:tc>
        <w:tc>
          <w:tcPr>
            <w:tcW w:w="4060" w:type="dxa"/>
            <w:tcBorders>
              <w:top w:val="single" w:sz="4" w:space="0" w:color="auto"/>
              <w:bottom w:val="single" w:sz="4" w:space="0" w:color="auto"/>
            </w:tcBorders>
          </w:tcPr>
          <w:p w14:paraId="08E21154" w14:textId="77777777" w:rsidR="007D0ADD" w:rsidRPr="005B1FB1" w:rsidRDefault="007D0ADD" w:rsidP="007D0ADD">
            <w:pPr>
              <w:pStyle w:val="Body"/>
              <w:rPr>
                <w:szCs w:val="16"/>
              </w:rPr>
            </w:pPr>
            <w:r w:rsidRPr="005B1FB1">
              <w:rPr>
                <w:szCs w:val="16"/>
              </w:rPr>
              <w:t xml:space="preserve">Is Pre-commissioned groupcast communication supported as a client? (Pre-commissioned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3BF7AE3" w14:textId="61125BE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3DA3938" w14:textId="5360A207"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5D2029F" w14:textId="1A3C98BE"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351C76C" w14:textId="77777777" w:rsidTr="00033313">
        <w:trPr>
          <w:cantSplit/>
          <w:trHeight w:val="150"/>
        </w:trPr>
        <w:tc>
          <w:tcPr>
            <w:tcW w:w="1242" w:type="dxa"/>
            <w:tcBorders>
              <w:top w:val="single" w:sz="4" w:space="0" w:color="auto"/>
              <w:bottom w:val="single" w:sz="4" w:space="0" w:color="auto"/>
            </w:tcBorders>
            <w:vAlign w:val="center"/>
          </w:tcPr>
          <w:p w14:paraId="1FF06541" w14:textId="77777777" w:rsidR="007D0ADD" w:rsidRPr="005B1FB1" w:rsidRDefault="007D0ADD" w:rsidP="007D0ADD">
            <w:pPr>
              <w:pStyle w:val="Body"/>
              <w:jc w:val="center"/>
              <w:rPr>
                <w:szCs w:val="16"/>
              </w:rPr>
            </w:pPr>
            <w:r w:rsidRPr="005B1FB1">
              <w:rPr>
                <w:szCs w:val="16"/>
              </w:rPr>
              <w:t>GPPCCF5</w:t>
            </w:r>
          </w:p>
        </w:tc>
        <w:tc>
          <w:tcPr>
            <w:tcW w:w="4060" w:type="dxa"/>
            <w:tcBorders>
              <w:top w:val="single" w:sz="4" w:space="0" w:color="auto"/>
              <w:bottom w:val="single" w:sz="4" w:space="0" w:color="auto"/>
            </w:tcBorders>
          </w:tcPr>
          <w:p w14:paraId="64693D49" w14:textId="2879CB39" w:rsidR="007D0ADD" w:rsidRPr="005B1FB1" w:rsidRDefault="007D0ADD" w:rsidP="007D0ADD">
            <w:pPr>
              <w:pStyle w:val="Body"/>
              <w:rPr>
                <w:szCs w:val="16"/>
              </w:rPr>
            </w:pPr>
            <w:r w:rsidRPr="005B1FB1">
              <w:rPr>
                <w:szCs w:val="16"/>
              </w:rPr>
              <w:t xml:space="preserve">Is Full unicast communication supported as a client?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610F15" w14:textId="51461A9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A8C723F" w14:textId="3D34CA46"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90797A7" w14:textId="21BC701E"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09DBBA8B" w14:textId="77777777" w:rsidTr="00033313">
        <w:trPr>
          <w:cantSplit/>
          <w:trHeight w:val="162"/>
        </w:trPr>
        <w:tc>
          <w:tcPr>
            <w:tcW w:w="1242" w:type="dxa"/>
            <w:tcBorders>
              <w:top w:val="single" w:sz="4" w:space="0" w:color="auto"/>
              <w:bottom w:val="single" w:sz="4" w:space="0" w:color="auto"/>
            </w:tcBorders>
            <w:vAlign w:val="center"/>
          </w:tcPr>
          <w:p w14:paraId="335C4756" w14:textId="77777777" w:rsidR="007D0ADD" w:rsidRPr="005B1FB1" w:rsidRDefault="007D0ADD" w:rsidP="007D0ADD">
            <w:pPr>
              <w:pStyle w:val="Body"/>
              <w:jc w:val="center"/>
              <w:rPr>
                <w:szCs w:val="16"/>
              </w:rPr>
            </w:pPr>
            <w:r w:rsidRPr="005B1FB1">
              <w:rPr>
                <w:szCs w:val="16"/>
              </w:rPr>
              <w:t>GPPCCF6</w:t>
            </w:r>
          </w:p>
        </w:tc>
        <w:tc>
          <w:tcPr>
            <w:tcW w:w="4060" w:type="dxa"/>
            <w:tcBorders>
              <w:top w:val="single" w:sz="4" w:space="0" w:color="auto"/>
              <w:bottom w:val="single" w:sz="4" w:space="0" w:color="auto"/>
            </w:tcBorders>
          </w:tcPr>
          <w:p w14:paraId="7629848E" w14:textId="77777777" w:rsidR="007D0ADD" w:rsidRPr="005B1FB1" w:rsidRDefault="007D0ADD" w:rsidP="007D0ADD">
            <w:pPr>
              <w:pStyle w:val="Body"/>
              <w:rPr>
                <w:szCs w:val="16"/>
              </w:rPr>
            </w:pPr>
            <w:r w:rsidRPr="005B1FB1">
              <w:rPr>
                <w:szCs w:val="16"/>
              </w:rPr>
              <w:t xml:space="preserve">Is Lightweight unicast communication supported as a client? (Lightweight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CF4561" w14:textId="2CD73A39"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7A57593" w14:textId="20A90122" w:rsidR="007D0ADD" w:rsidRPr="005B1FB1" w:rsidRDefault="007D0ADD" w:rsidP="007D0ADD">
            <w:pPr>
              <w:pStyle w:val="Body"/>
              <w:jc w:val="center"/>
              <w:rPr>
                <w:szCs w:val="16"/>
              </w:rPr>
            </w:pPr>
            <w:r w:rsidRPr="005B1FB1">
              <w:rPr>
                <w:szCs w:val="16"/>
              </w:rPr>
              <w:t>GPDT2B: M</w:t>
            </w:r>
            <w:r w:rsidRPr="005B1FB1">
              <w:rPr>
                <w:szCs w:val="16"/>
              </w:rPr>
              <w:br/>
              <w:t>GPCT2CB: M</w:t>
            </w:r>
            <w:r w:rsidRPr="005B1FB1" w:rsidDel="00AF7A1C">
              <w:rPr>
                <w:szCs w:val="16"/>
              </w:rPr>
              <w:t xml:space="preserve"> </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19C725A" w14:textId="5525E02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6B691944" w14:textId="77777777" w:rsidTr="00033313">
        <w:trPr>
          <w:cantSplit/>
          <w:trHeight w:val="187"/>
        </w:trPr>
        <w:tc>
          <w:tcPr>
            <w:tcW w:w="1242" w:type="dxa"/>
            <w:tcBorders>
              <w:top w:val="single" w:sz="4" w:space="0" w:color="auto"/>
              <w:bottom w:val="single" w:sz="4" w:space="0" w:color="auto"/>
            </w:tcBorders>
            <w:vAlign w:val="center"/>
          </w:tcPr>
          <w:p w14:paraId="4D9023C9" w14:textId="77777777" w:rsidR="007D0ADD" w:rsidRPr="005B1FB1" w:rsidRDefault="007D0ADD" w:rsidP="007D0ADD">
            <w:pPr>
              <w:pStyle w:val="Body"/>
              <w:jc w:val="center"/>
              <w:rPr>
                <w:szCs w:val="16"/>
              </w:rPr>
            </w:pPr>
            <w:r w:rsidRPr="005B1FB1">
              <w:rPr>
                <w:szCs w:val="16"/>
              </w:rPr>
              <w:t>GPPCCF7</w:t>
            </w:r>
          </w:p>
        </w:tc>
        <w:tc>
          <w:tcPr>
            <w:tcW w:w="4060" w:type="dxa"/>
            <w:tcBorders>
              <w:top w:val="single" w:sz="4" w:space="0" w:color="auto"/>
              <w:bottom w:val="single" w:sz="4" w:space="0" w:color="auto"/>
            </w:tcBorders>
          </w:tcPr>
          <w:p w14:paraId="2DB9C630" w14:textId="41EE73C0" w:rsidR="007D0ADD" w:rsidRPr="005B1FB1" w:rsidRDefault="007D0ADD" w:rsidP="007D0ADD">
            <w:pPr>
              <w:pStyle w:val="Body"/>
              <w:rPr>
                <w:szCs w:val="16"/>
              </w:rPr>
            </w:pPr>
            <w:r w:rsidRPr="005B1FB1">
              <w:rPr>
                <w:szCs w:val="16"/>
              </w:rPr>
              <w:t xml:space="preserve">Is Proximity bidirectional operation supported as a client? (Proximity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AF4F60E" w14:textId="7FDE26E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905007"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655AE752" w14:textId="2914126E"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0CAF8FA2" w14:textId="77777777" w:rsidTr="00033313">
        <w:trPr>
          <w:cantSplit/>
          <w:trHeight w:val="175"/>
        </w:trPr>
        <w:tc>
          <w:tcPr>
            <w:tcW w:w="1242" w:type="dxa"/>
            <w:tcBorders>
              <w:top w:val="single" w:sz="4" w:space="0" w:color="auto"/>
              <w:bottom w:val="single" w:sz="4" w:space="0" w:color="auto"/>
            </w:tcBorders>
            <w:vAlign w:val="center"/>
          </w:tcPr>
          <w:p w14:paraId="39FB35CC" w14:textId="77777777" w:rsidR="007D0ADD" w:rsidRPr="005B1FB1" w:rsidRDefault="007D0ADD" w:rsidP="007D0ADD">
            <w:pPr>
              <w:pStyle w:val="Body"/>
              <w:jc w:val="center"/>
              <w:rPr>
                <w:szCs w:val="16"/>
              </w:rPr>
            </w:pPr>
            <w:r w:rsidRPr="005B1FB1">
              <w:rPr>
                <w:szCs w:val="16"/>
              </w:rPr>
              <w:t>GPPCCF8</w:t>
            </w:r>
          </w:p>
        </w:tc>
        <w:tc>
          <w:tcPr>
            <w:tcW w:w="4060" w:type="dxa"/>
            <w:tcBorders>
              <w:top w:val="single" w:sz="4" w:space="0" w:color="auto"/>
              <w:bottom w:val="single" w:sz="4" w:space="0" w:color="auto"/>
            </w:tcBorders>
          </w:tcPr>
          <w:p w14:paraId="754BA2C1" w14:textId="73DB7306" w:rsidR="007D0ADD" w:rsidRPr="005B1FB1" w:rsidRDefault="007D0ADD" w:rsidP="007D0ADD">
            <w:pPr>
              <w:pStyle w:val="Body"/>
              <w:rPr>
                <w:szCs w:val="16"/>
              </w:rPr>
            </w:pPr>
            <w:r w:rsidRPr="005B1FB1">
              <w:rPr>
                <w:szCs w:val="16"/>
              </w:rPr>
              <w:t xml:space="preserve">Is Multi-hop bidirectional operation supported as a client? (Multi-hop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1AFC989" w14:textId="53EEB21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FD37DAF" w14:textId="2D40B034"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6F899895" w14:textId="0213C188"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1F1D1653" w14:textId="77777777" w:rsidTr="00033313">
        <w:trPr>
          <w:cantSplit/>
          <w:trHeight w:val="112"/>
        </w:trPr>
        <w:tc>
          <w:tcPr>
            <w:tcW w:w="1242" w:type="dxa"/>
            <w:tcBorders>
              <w:top w:val="single" w:sz="4" w:space="0" w:color="auto"/>
              <w:bottom w:val="single" w:sz="4" w:space="0" w:color="auto"/>
            </w:tcBorders>
            <w:vAlign w:val="center"/>
          </w:tcPr>
          <w:p w14:paraId="4625E4EF" w14:textId="77777777" w:rsidR="007D0ADD" w:rsidRPr="005B1FB1" w:rsidRDefault="007D0ADD" w:rsidP="007D0ADD">
            <w:pPr>
              <w:pStyle w:val="Body"/>
              <w:jc w:val="center"/>
              <w:rPr>
                <w:szCs w:val="16"/>
              </w:rPr>
            </w:pPr>
            <w:r w:rsidRPr="005B1FB1">
              <w:rPr>
                <w:szCs w:val="16"/>
              </w:rPr>
              <w:t>GPPCCF9</w:t>
            </w:r>
          </w:p>
        </w:tc>
        <w:tc>
          <w:tcPr>
            <w:tcW w:w="4060" w:type="dxa"/>
            <w:tcBorders>
              <w:top w:val="single" w:sz="4" w:space="0" w:color="auto"/>
              <w:bottom w:val="single" w:sz="4" w:space="0" w:color="auto"/>
            </w:tcBorders>
          </w:tcPr>
          <w:p w14:paraId="36CC8FAC" w14:textId="77777777" w:rsidR="007D0ADD" w:rsidRPr="005B1FB1" w:rsidRDefault="007D0ADD" w:rsidP="007D0ADD">
            <w:pPr>
              <w:pStyle w:val="Body"/>
              <w:rPr>
                <w:szCs w:val="16"/>
              </w:rPr>
            </w:pPr>
            <w:r w:rsidRPr="005B1FB1">
              <w:rPr>
                <w:szCs w:val="16"/>
              </w:rPr>
              <w:t xml:space="preserve">Is Proxy Table maintenance (active and passive) supported as a client? (Proxy Table maintenance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0B09412" w14:textId="44C33FE3"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12D6787" w14:textId="25B48D63" w:rsidR="007D0ADD" w:rsidRPr="005B1FB1" w:rsidRDefault="007D0ADD" w:rsidP="007D0ADD">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5E9A2F2" w14:textId="4AF44164"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33B1A306" w14:textId="77777777" w:rsidTr="00033313">
        <w:trPr>
          <w:cantSplit/>
          <w:trHeight w:val="187"/>
        </w:trPr>
        <w:tc>
          <w:tcPr>
            <w:tcW w:w="1242" w:type="dxa"/>
            <w:tcBorders>
              <w:top w:val="single" w:sz="4" w:space="0" w:color="auto"/>
              <w:bottom w:val="single" w:sz="4" w:space="0" w:color="auto"/>
            </w:tcBorders>
            <w:vAlign w:val="center"/>
          </w:tcPr>
          <w:p w14:paraId="39EE4419" w14:textId="77777777" w:rsidR="007D0ADD" w:rsidRPr="005B1FB1" w:rsidRDefault="007D0ADD" w:rsidP="007D0ADD">
            <w:pPr>
              <w:pStyle w:val="Body"/>
              <w:jc w:val="center"/>
              <w:rPr>
                <w:szCs w:val="16"/>
              </w:rPr>
            </w:pPr>
            <w:r w:rsidRPr="005B1FB1">
              <w:rPr>
                <w:szCs w:val="16"/>
              </w:rPr>
              <w:t>GPPCCF10</w:t>
            </w:r>
          </w:p>
        </w:tc>
        <w:tc>
          <w:tcPr>
            <w:tcW w:w="4060" w:type="dxa"/>
            <w:tcBorders>
              <w:top w:val="single" w:sz="4" w:space="0" w:color="auto"/>
              <w:bottom w:val="single" w:sz="4" w:space="0" w:color="auto"/>
            </w:tcBorders>
          </w:tcPr>
          <w:p w14:paraId="04B733AD" w14:textId="3E6CAB53" w:rsidR="007D0ADD" w:rsidRPr="005B1FB1" w:rsidRDefault="007D0ADD" w:rsidP="007D0ADD">
            <w:pPr>
              <w:pStyle w:val="Body"/>
              <w:rPr>
                <w:szCs w:val="16"/>
              </w:rPr>
            </w:pPr>
            <w:r w:rsidRPr="005B1FB1">
              <w:rPr>
                <w:szCs w:val="16"/>
              </w:rPr>
              <w:t xml:space="preserve">Is Proximity commissioning (unidirectional and bidirectional) supported as a client? (Proximity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34616FE" w14:textId="115BDC1C"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ECC905" w14:textId="77777777" w:rsidR="007D0ADD" w:rsidRPr="002628AB" w:rsidRDefault="007D0ADD" w:rsidP="007D0ADD">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40E887E1" w14:textId="177D8202"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29401FFC" w14:textId="77777777" w:rsidTr="00033313">
        <w:trPr>
          <w:cantSplit/>
          <w:trHeight w:val="162"/>
        </w:trPr>
        <w:tc>
          <w:tcPr>
            <w:tcW w:w="1242" w:type="dxa"/>
            <w:tcBorders>
              <w:top w:val="single" w:sz="4" w:space="0" w:color="auto"/>
              <w:bottom w:val="single" w:sz="4" w:space="0" w:color="auto"/>
            </w:tcBorders>
            <w:vAlign w:val="center"/>
          </w:tcPr>
          <w:p w14:paraId="40C7E051" w14:textId="1D6440B7" w:rsidR="007D0ADD" w:rsidRPr="005B1FB1" w:rsidRDefault="007D0ADD" w:rsidP="007D0ADD">
            <w:pPr>
              <w:pStyle w:val="Body"/>
              <w:jc w:val="center"/>
              <w:rPr>
                <w:szCs w:val="16"/>
              </w:rPr>
            </w:pPr>
            <w:r w:rsidRPr="005B1FB1">
              <w:rPr>
                <w:szCs w:val="16"/>
              </w:rPr>
              <w:lastRenderedPageBreak/>
              <w:t>GPPCCF11</w:t>
            </w:r>
          </w:p>
        </w:tc>
        <w:tc>
          <w:tcPr>
            <w:tcW w:w="4060" w:type="dxa"/>
            <w:tcBorders>
              <w:top w:val="single" w:sz="4" w:space="0" w:color="auto"/>
              <w:bottom w:val="single" w:sz="4" w:space="0" w:color="auto"/>
            </w:tcBorders>
          </w:tcPr>
          <w:p w14:paraId="4EF553AC" w14:textId="69F56ACA" w:rsidR="007D0ADD" w:rsidRPr="005B1FB1" w:rsidRDefault="007D0ADD" w:rsidP="007D0ADD">
            <w:pPr>
              <w:pStyle w:val="Body"/>
              <w:rPr>
                <w:szCs w:val="16"/>
              </w:rPr>
            </w:pPr>
            <w:r w:rsidRPr="005B1FB1">
              <w:rPr>
                <w:szCs w:val="16"/>
              </w:rPr>
              <w:t xml:space="preserve">Is Multi-hop commissioning (unidirectional and bidirectional) supported as a client? (Multi-hop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97DBEE" w14:textId="09BB7481"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0DD0943" w14:textId="3E82EF5F"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AB913F9" w14:textId="04B1D223"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51E7D9D9" w14:textId="77777777" w:rsidTr="00033313">
        <w:trPr>
          <w:cantSplit/>
          <w:trHeight w:val="175"/>
        </w:trPr>
        <w:tc>
          <w:tcPr>
            <w:tcW w:w="1242" w:type="dxa"/>
            <w:tcBorders>
              <w:top w:val="single" w:sz="4" w:space="0" w:color="auto"/>
              <w:bottom w:val="single" w:sz="4" w:space="0" w:color="auto"/>
            </w:tcBorders>
            <w:vAlign w:val="center"/>
          </w:tcPr>
          <w:p w14:paraId="1C17C903" w14:textId="77777777" w:rsidR="007D0ADD" w:rsidRPr="005B1FB1" w:rsidRDefault="007D0ADD" w:rsidP="007D0ADD">
            <w:pPr>
              <w:pStyle w:val="Body"/>
              <w:jc w:val="center"/>
              <w:rPr>
                <w:szCs w:val="16"/>
              </w:rPr>
            </w:pPr>
            <w:r w:rsidRPr="005B1FB1">
              <w:rPr>
                <w:szCs w:val="16"/>
              </w:rPr>
              <w:t>GPPCCF12</w:t>
            </w:r>
          </w:p>
        </w:tc>
        <w:tc>
          <w:tcPr>
            <w:tcW w:w="4060" w:type="dxa"/>
            <w:tcBorders>
              <w:top w:val="single" w:sz="4" w:space="0" w:color="auto"/>
              <w:bottom w:val="single" w:sz="4" w:space="0" w:color="auto"/>
            </w:tcBorders>
          </w:tcPr>
          <w:p w14:paraId="57872FFC" w14:textId="77777777" w:rsidR="007D0ADD" w:rsidRPr="005B1FB1" w:rsidRDefault="007D0ADD" w:rsidP="007D0ADD">
            <w:pPr>
              <w:pStyle w:val="Body"/>
              <w:rPr>
                <w:szCs w:val="16"/>
              </w:rPr>
            </w:pPr>
            <w:r w:rsidRPr="005B1FB1">
              <w:rPr>
                <w:szCs w:val="16"/>
              </w:rPr>
              <w:t xml:space="preserve">Is CT-based commissioning supported as a client? (CT-based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848C3B7" w14:textId="4D656444"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A893646" w14:textId="4025E348" w:rsidR="007D0ADD" w:rsidRPr="005B1FB1" w:rsidRDefault="007D0ADD" w:rsidP="007D0ADD">
            <w:pPr>
              <w:pStyle w:val="Body"/>
              <w:jc w:val="center"/>
              <w:rPr>
                <w:szCs w:val="16"/>
              </w:rPr>
            </w:pPr>
            <w:r w:rsidRPr="005B1FB1">
              <w:rPr>
                <w:szCs w:val="16"/>
              </w:rPr>
              <w:t xml:space="preserve">GPDT2B: M </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1CF3D966" w14:textId="34D73453"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1F5C4FAD" w14:textId="77777777" w:rsidTr="00033313">
        <w:trPr>
          <w:cantSplit/>
          <w:trHeight w:val="840"/>
        </w:trPr>
        <w:tc>
          <w:tcPr>
            <w:tcW w:w="1242" w:type="dxa"/>
            <w:tcBorders>
              <w:top w:val="single" w:sz="4" w:space="0" w:color="auto"/>
              <w:bottom w:val="single" w:sz="4" w:space="0" w:color="auto"/>
            </w:tcBorders>
            <w:vAlign w:val="center"/>
          </w:tcPr>
          <w:p w14:paraId="469D31B9" w14:textId="77777777" w:rsidR="007D0ADD" w:rsidRPr="005B1FB1" w:rsidRDefault="007D0ADD" w:rsidP="007D0ADD">
            <w:pPr>
              <w:pStyle w:val="Body"/>
              <w:jc w:val="center"/>
              <w:rPr>
                <w:szCs w:val="16"/>
              </w:rPr>
            </w:pPr>
            <w:r w:rsidRPr="005B1FB1">
              <w:rPr>
                <w:szCs w:val="16"/>
              </w:rPr>
              <w:t>GPPCCF13</w:t>
            </w:r>
          </w:p>
        </w:tc>
        <w:tc>
          <w:tcPr>
            <w:tcW w:w="4060" w:type="dxa"/>
            <w:tcBorders>
              <w:top w:val="single" w:sz="4" w:space="0" w:color="auto"/>
              <w:bottom w:val="single" w:sz="4" w:space="0" w:color="auto"/>
            </w:tcBorders>
          </w:tcPr>
          <w:p w14:paraId="17896285" w14:textId="77777777" w:rsidR="007D0ADD" w:rsidRPr="005B1FB1" w:rsidRDefault="007D0ADD" w:rsidP="007D0ADD">
            <w:pPr>
              <w:pStyle w:val="Body"/>
              <w:rPr>
                <w:szCs w:val="16"/>
              </w:rPr>
            </w:pPr>
            <w:r w:rsidRPr="005B1FB1">
              <w:rPr>
                <w:szCs w:val="16"/>
              </w:rPr>
              <w:t xml:space="preserve">Is Maintenance of GPD (deliver channel/key during operation) supported as a client? (Maintenance of GPD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C9559C4" w14:textId="1A90FEF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58A178B0" w14:textId="3AA36CA1" w:rsidR="007D0ADD" w:rsidRPr="005B1FB1" w:rsidRDefault="007D0ADD" w:rsidP="007D0ADD">
            <w:pPr>
              <w:pStyle w:val="Body"/>
              <w:jc w:val="center"/>
              <w:rPr>
                <w:szCs w:val="16"/>
              </w:rPr>
            </w:pPr>
            <w:r w:rsidRPr="005B1FB1">
              <w:rPr>
                <w:szCs w:val="16"/>
              </w:rPr>
              <w:br/>
              <w:t>GPDT2B:X</w:t>
            </w:r>
            <w:r w:rsidRPr="005B1FB1">
              <w:rPr>
                <w:szCs w:val="16"/>
              </w:rPr>
              <w:br/>
              <w:t>GPDT2CB: X</w:t>
            </w:r>
            <w:r w:rsidRPr="005B1FB1">
              <w:rPr>
                <w:szCs w:val="16"/>
              </w:rPr>
              <w:br/>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59FD287" w14:textId="3EFF230D"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E4794" w14:paraId="12E58CF7" w14:textId="77777777" w:rsidTr="00033313">
        <w:trPr>
          <w:cantSplit/>
          <w:trHeight w:val="135"/>
        </w:trPr>
        <w:tc>
          <w:tcPr>
            <w:tcW w:w="1242" w:type="dxa"/>
            <w:tcBorders>
              <w:top w:val="single" w:sz="4" w:space="0" w:color="auto"/>
              <w:bottom w:val="single" w:sz="4" w:space="0" w:color="auto"/>
            </w:tcBorders>
            <w:vAlign w:val="center"/>
          </w:tcPr>
          <w:p w14:paraId="33695007" w14:textId="2A136308" w:rsidR="007D0ADD" w:rsidRPr="005B1FB1" w:rsidRDefault="007D0ADD" w:rsidP="007D0ADD">
            <w:pPr>
              <w:pStyle w:val="Body"/>
              <w:jc w:val="center"/>
              <w:rPr>
                <w:szCs w:val="16"/>
              </w:rPr>
            </w:pPr>
            <w:r w:rsidRPr="005B1FB1">
              <w:rPr>
                <w:szCs w:val="16"/>
              </w:rPr>
              <w:t>GPPCCF14</w:t>
            </w:r>
          </w:p>
        </w:tc>
        <w:tc>
          <w:tcPr>
            <w:tcW w:w="4060" w:type="dxa"/>
            <w:tcBorders>
              <w:top w:val="single" w:sz="4" w:space="0" w:color="auto"/>
              <w:bottom w:val="single" w:sz="4" w:space="0" w:color="auto"/>
            </w:tcBorders>
          </w:tcPr>
          <w:p w14:paraId="49B6349F" w14:textId="1E07E828"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0b00 supported in operation as a client? (</w:t>
            </w:r>
            <w:proofErr w:type="spellStart"/>
            <w:r w:rsidRPr="005B1FB1">
              <w:rPr>
                <w:szCs w:val="16"/>
              </w:rPr>
              <w:t>gpdSecurityLevel</w:t>
            </w:r>
            <w:proofErr w:type="spellEnd"/>
            <w:r w:rsidRPr="005B1FB1">
              <w:rPr>
                <w:szCs w:val="16"/>
              </w:rPr>
              <w:t xml:space="preserve"> = 0b</w:t>
            </w:r>
            <w:proofErr w:type="gramStart"/>
            <w:r w:rsidRPr="005B1FB1">
              <w:rPr>
                <w:szCs w:val="16"/>
              </w:rPr>
              <w:t>00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p w14:paraId="6A2FEE83" w14:textId="6E0D85FC" w:rsidR="007D0ADD" w:rsidRPr="005B1FB1" w:rsidRDefault="007D0ADD" w:rsidP="007D0ADD">
            <w:pPr>
              <w:pStyle w:val="Body"/>
              <w:rPr>
                <w:i/>
                <w:szCs w:val="16"/>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4BDE0CDA" w14:textId="5DD8A0FF"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209FEB4D" w14:textId="28BEB565" w:rsidR="007D0ADD" w:rsidRPr="002628AB" w:rsidRDefault="007D0ADD" w:rsidP="007D0ADD">
            <w:pPr>
              <w:pStyle w:val="Body"/>
              <w:jc w:val="center"/>
              <w:rPr>
                <w:szCs w:val="16"/>
                <w:lang w:val="pl-PL"/>
              </w:rPr>
            </w:pPr>
            <w:r w:rsidRPr="002628AB">
              <w:rPr>
                <w:szCs w:val="16"/>
                <w:lang w:val="pl-PL"/>
              </w:rPr>
              <w:t>GPDT2B: O</w:t>
            </w:r>
            <w:r w:rsidRPr="002628AB">
              <w:rPr>
                <w:szCs w:val="16"/>
                <w:lang w:val="pl-PL"/>
              </w:rPr>
              <w:br/>
              <w:t>GPDT2CB: O</w:t>
            </w:r>
            <w:r w:rsidRPr="002628AB">
              <w:rPr>
                <w:szCs w:val="16"/>
                <w:lang w:val="pl-PL"/>
              </w:rPr>
              <w:br/>
              <w:t>GPDT3CB: N/A</w:t>
            </w:r>
            <w:r w:rsidRPr="002628AB">
              <w:rPr>
                <w:szCs w:val="16"/>
                <w:lang w:val="pl-PL"/>
              </w:rPr>
              <w:br/>
              <w:t>GPDT4: O</w:t>
            </w:r>
          </w:p>
        </w:tc>
        <w:tc>
          <w:tcPr>
            <w:tcW w:w="1559" w:type="dxa"/>
            <w:tcBorders>
              <w:top w:val="single" w:sz="4" w:space="0" w:color="auto"/>
              <w:bottom w:val="single" w:sz="4" w:space="0" w:color="auto"/>
            </w:tcBorders>
            <w:vAlign w:val="center"/>
          </w:tcPr>
          <w:p w14:paraId="3212B63A" w14:textId="5CF08DD3" w:rsidR="007D0ADD" w:rsidRPr="002628AB" w:rsidRDefault="007D0ADD" w:rsidP="007D0ADD">
            <w:pPr>
              <w:pStyle w:val="Body"/>
              <w:jc w:val="center"/>
              <w:rPr>
                <w:rFonts w:ascii="Arial" w:hAnsi="Arial" w:cs="Arial"/>
                <w:szCs w:val="16"/>
                <w:lang w:val="pl-PL"/>
              </w:rPr>
            </w:pPr>
            <w:r>
              <w:rPr>
                <w:rFonts w:ascii="Arial" w:hAnsi="Arial" w:cs="Arial"/>
                <w:szCs w:val="16"/>
                <w:lang w:val="nl-NL"/>
              </w:rPr>
              <w:t>N/A</w:t>
            </w:r>
          </w:p>
        </w:tc>
      </w:tr>
      <w:tr w:rsidR="007D0ADD" w:rsidRPr="005B1FB1" w14:paraId="35549D21" w14:textId="77777777" w:rsidTr="00033313">
        <w:trPr>
          <w:cantSplit/>
          <w:trHeight w:val="79"/>
        </w:trPr>
        <w:tc>
          <w:tcPr>
            <w:tcW w:w="1242" w:type="dxa"/>
            <w:tcBorders>
              <w:top w:val="single" w:sz="4" w:space="0" w:color="auto"/>
              <w:bottom w:val="single" w:sz="4" w:space="0" w:color="auto"/>
            </w:tcBorders>
          </w:tcPr>
          <w:p w14:paraId="0B5D948F" w14:textId="44CAFD60" w:rsidR="007D0ADD" w:rsidRPr="005B1FB1" w:rsidRDefault="007D0ADD" w:rsidP="007D0ADD">
            <w:pPr>
              <w:pStyle w:val="Body"/>
              <w:jc w:val="center"/>
              <w:rPr>
                <w:szCs w:val="16"/>
              </w:rPr>
            </w:pPr>
            <w:r w:rsidRPr="005B1FB1">
              <w:rPr>
                <w:szCs w:val="16"/>
              </w:rPr>
              <w:t>GPPCCF15</w:t>
            </w:r>
          </w:p>
        </w:tc>
        <w:tc>
          <w:tcPr>
            <w:tcW w:w="4060" w:type="dxa"/>
            <w:tcBorders>
              <w:top w:val="single" w:sz="4" w:space="0" w:color="auto"/>
              <w:bottom w:val="single" w:sz="4" w:space="0" w:color="auto"/>
            </w:tcBorders>
          </w:tcPr>
          <w:p w14:paraId="2018E79A"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0b01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01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 (deprecated)</w:t>
            </w:r>
          </w:p>
        </w:tc>
        <w:tc>
          <w:tcPr>
            <w:tcW w:w="1185" w:type="dxa"/>
            <w:tcBorders>
              <w:top w:val="single" w:sz="4" w:space="0" w:color="auto"/>
              <w:bottom w:val="single" w:sz="4" w:space="0" w:color="auto"/>
            </w:tcBorders>
          </w:tcPr>
          <w:p w14:paraId="7679B484" w14:textId="0FCE382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60F2749" w14:textId="07B4821E" w:rsidR="007D0ADD" w:rsidRPr="005B1FB1" w:rsidRDefault="007D0ADD" w:rsidP="007D0ADD">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7E62F4C1" w14:textId="137DCB45"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6414D074" w14:textId="77777777" w:rsidTr="00033313">
        <w:trPr>
          <w:cantSplit/>
          <w:trHeight w:val="109"/>
        </w:trPr>
        <w:tc>
          <w:tcPr>
            <w:tcW w:w="1242" w:type="dxa"/>
            <w:tcBorders>
              <w:top w:val="single" w:sz="4" w:space="0" w:color="auto"/>
              <w:bottom w:val="single" w:sz="4" w:space="0" w:color="auto"/>
            </w:tcBorders>
          </w:tcPr>
          <w:p w14:paraId="0A1CCF23" w14:textId="77777777" w:rsidR="007D0ADD" w:rsidRPr="005B1FB1" w:rsidRDefault="007D0ADD" w:rsidP="007D0ADD">
            <w:pPr>
              <w:pStyle w:val="Body"/>
              <w:jc w:val="center"/>
              <w:rPr>
                <w:szCs w:val="16"/>
              </w:rPr>
            </w:pPr>
            <w:r w:rsidRPr="005B1FB1">
              <w:rPr>
                <w:szCs w:val="16"/>
              </w:rPr>
              <w:t>GPPCCF16</w:t>
            </w:r>
          </w:p>
        </w:tc>
        <w:tc>
          <w:tcPr>
            <w:tcW w:w="4060" w:type="dxa"/>
            <w:tcBorders>
              <w:top w:val="single" w:sz="4" w:space="0" w:color="auto"/>
              <w:bottom w:val="single" w:sz="4" w:space="0" w:color="auto"/>
            </w:tcBorders>
          </w:tcPr>
          <w:p w14:paraId="0E432485"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0b10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10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0DCBBA3" w14:textId="1CF7B9F8"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6F173454" w14:textId="6F86E248"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83F6BBB" w14:textId="5BEBD3F5"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28D9AE09" w14:textId="77777777" w:rsidTr="00033313">
        <w:trPr>
          <w:cantSplit/>
          <w:trHeight w:val="120"/>
        </w:trPr>
        <w:tc>
          <w:tcPr>
            <w:tcW w:w="1242" w:type="dxa"/>
            <w:tcBorders>
              <w:top w:val="single" w:sz="4" w:space="0" w:color="auto"/>
              <w:bottom w:val="single" w:sz="4" w:space="0" w:color="auto"/>
            </w:tcBorders>
          </w:tcPr>
          <w:p w14:paraId="0D8DE516" w14:textId="77777777" w:rsidR="007D0ADD" w:rsidRPr="005B1FB1" w:rsidRDefault="007D0ADD" w:rsidP="007D0ADD">
            <w:pPr>
              <w:pStyle w:val="Body"/>
              <w:jc w:val="center"/>
              <w:rPr>
                <w:szCs w:val="16"/>
              </w:rPr>
            </w:pPr>
            <w:r w:rsidRPr="005B1FB1">
              <w:rPr>
                <w:szCs w:val="16"/>
              </w:rPr>
              <w:t>GPPCCF17</w:t>
            </w:r>
          </w:p>
        </w:tc>
        <w:tc>
          <w:tcPr>
            <w:tcW w:w="4060" w:type="dxa"/>
            <w:tcBorders>
              <w:top w:val="single" w:sz="4" w:space="0" w:color="auto"/>
              <w:bottom w:val="single" w:sz="4" w:space="0" w:color="auto"/>
            </w:tcBorders>
          </w:tcPr>
          <w:p w14:paraId="179A2289"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0b11 supported as a client? (</w:t>
            </w:r>
            <w:proofErr w:type="spellStart"/>
            <w:r w:rsidRPr="005B1FB1">
              <w:rPr>
                <w:szCs w:val="16"/>
              </w:rPr>
              <w:t>gpdSecurityLevel</w:t>
            </w:r>
            <w:proofErr w:type="spellEnd"/>
            <w:r w:rsidRPr="005B1FB1">
              <w:rPr>
                <w:szCs w:val="16"/>
              </w:rPr>
              <w:t xml:space="preserve"> = 0b</w:t>
            </w:r>
            <w:proofErr w:type="gramStart"/>
            <w:r w:rsidRPr="005B1FB1">
              <w:rPr>
                <w:szCs w:val="16"/>
              </w:rPr>
              <w:t>11  sub</w:t>
            </w:r>
            <w:proofErr w:type="gramEnd"/>
            <w:r w:rsidRPr="005B1FB1">
              <w:rPr>
                <w:szCs w:val="16"/>
              </w:rPr>
              <w:t xml:space="preserve">-field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F2B9553" w14:textId="0BF53EC9"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60C436F" w14:textId="3F512599" w:rsidR="007D0ADD" w:rsidRPr="005B1FB1" w:rsidRDefault="007D0ADD" w:rsidP="007D0ADD">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F83A83A" w14:textId="012F3932"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33AABD2" w14:textId="77777777" w:rsidTr="00033313">
        <w:trPr>
          <w:cantSplit/>
          <w:trHeight w:val="645"/>
        </w:trPr>
        <w:tc>
          <w:tcPr>
            <w:tcW w:w="1242" w:type="dxa"/>
            <w:tcBorders>
              <w:top w:val="single" w:sz="4" w:space="0" w:color="auto"/>
              <w:bottom w:val="single" w:sz="4" w:space="0" w:color="auto"/>
            </w:tcBorders>
          </w:tcPr>
          <w:p w14:paraId="41F65793" w14:textId="77777777" w:rsidR="007D0ADD" w:rsidRPr="005B1FB1" w:rsidRDefault="007D0ADD" w:rsidP="007D0ADD">
            <w:pPr>
              <w:pStyle w:val="Body"/>
              <w:jc w:val="center"/>
              <w:rPr>
                <w:szCs w:val="16"/>
              </w:rPr>
            </w:pPr>
            <w:r w:rsidRPr="005B1FB1">
              <w:rPr>
                <w:szCs w:val="16"/>
              </w:rPr>
              <w:t>GPPCCF18</w:t>
            </w:r>
          </w:p>
        </w:tc>
        <w:tc>
          <w:tcPr>
            <w:tcW w:w="4060" w:type="dxa"/>
            <w:tcBorders>
              <w:top w:val="single" w:sz="4" w:space="0" w:color="auto"/>
              <w:bottom w:val="single" w:sz="4" w:space="0" w:color="auto"/>
            </w:tcBorders>
          </w:tcPr>
          <w:p w14:paraId="228A871C" w14:textId="77777777" w:rsidR="007D0ADD" w:rsidRPr="005B1FB1" w:rsidRDefault="007D0ADD" w:rsidP="007D0ADD">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client? (</w:t>
            </w:r>
            <w:proofErr w:type="spellStart"/>
            <w:r w:rsidRPr="005B1FB1">
              <w:rPr>
                <w:szCs w:val="16"/>
              </w:rPr>
              <w:t>SinkTable</w:t>
            </w:r>
            <w:proofErr w:type="spellEnd"/>
            <w:r w:rsidRPr="005B1FB1">
              <w:rPr>
                <w:szCs w:val="16"/>
              </w:rPr>
              <w:t xml:space="preserve">-based groupcast forwarding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6DF572" w14:textId="077EA536"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06DD9B4" w14:textId="77777777" w:rsidR="007D0ADD" w:rsidRPr="005B1FB1" w:rsidRDefault="007D0ADD" w:rsidP="007D0ADD">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1458636" w14:textId="0BB1E8D1"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7D0ADD" w:rsidRPr="005B1FB1" w14:paraId="46448428" w14:textId="77777777" w:rsidTr="00033313">
        <w:trPr>
          <w:cantSplit/>
          <w:trHeight w:val="555"/>
        </w:trPr>
        <w:tc>
          <w:tcPr>
            <w:tcW w:w="1242" w:type="dxa"/>
            <w:tcBorders>
              <w:top w:val="single" w:sz="4" w:space="0" w:color="auto"/>
              <w:bottom w:val="single" w:sz="4" w:space="0" w:color="auto"/>
            </w:tcBorders>
          </w:tcPr>
          <w:p w14:paraId="3CDE67D6" w14:textId="77777777" w:rsidR="007D0ADD" w:rsidRPr="005B1FB1" w:rsidRDefault="007D0ADD" w:rsidP="007D0ADD">
            <w:pPr>
              <w:pStyle w:val="Body"/>
              <w:jc w:val="center"/>
              <w:rPr>
                <w:szCs w:val="16"/>
              </w:rPr>
            </w:pPr>
            <w:r w:rsidRPr="005B1FB1">
              <w:rPr>
                <w:szCs w:val="16"/>
              </w:rPr>
              <w:t>GPPCCF19</w:t>
            </w:r>
          </w:p>
        </w:tc>
        <w:tc>
          <w:tcPr>
            <w:tcW w:w="4060" w:type="dxa"/>
            <w:tcBorders>
              <w:top w:val="single" w:sz="4" w:space="0" w:color="auto"/>
              <w:bottom w:val="single" w:sz="4" w:space="0" w:color="auto"/>
            </w:tcBorders>
          </w:tcPr>
          <w:p w14:paraId="3B4260B2" w14:textId="77777777" w:rsidR="007D0ADD" w:rsidRPr="005B1FB1" w:rsidRDefault="007D0ADD" w:rsidP="007D0ADD">
            <w:pPr>
              <w:pStyle w:val="Body"/>
              <w:rPr>
                <w:szCs w:val="16"/>
              </w:rPr>
            </w:pPr>
            <w:r w:rsidRPr="005B1FB1">
              <w:rPr>
                <w:szCs w:val="16"/>
              </w:rPr>
              <w:t xml:space="preserve">Is Translation Table feature supported as a client? (Translation Table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C847257" w14:textId="05962FAB" w:rsidR="007D0ADD" w:rsidRPr="005B1FB1" w:rsidRDefault="007D0ADD" w:rsidP="007D0AD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023601B" w14:textId="77777777" w:rsidR="007D0ADD" w:rsidRPr="005B1FB1" w:rsidRDefault="007D0ADD" w:rsidP="007D0ADD">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82A9FE2" w14:textId="433D4F80" w:rsidR="007D0ADD" w:rsidRPr="005B1FB1" w:rsidRDefault="007D0ADD" w:rsidP="007D0ADD">
            <w:pPr>
              <w:pStyle w:val="Body"/>
              <w:jc w:val="center"/>
              <w:rPr>
                <w:rFonts w:ascii="Arial" w:hAnsi="Arial" w:cs="Arial"/>
                <w:szCs w:val="16"/>
              </w:rPr>
            </w:pPr>
            <w:r>
              <w:rPr>
                <w:rFonts w:ascii="Arial" w:hAnsi="Arial" w:cs="Arial"/>
                <w:szCs w:val="16"/>
                <w:lang w:val="nl-NL"/>
              </w:rPr>
              <w:t>N/A</w:t>
            </w:r>
          </w:p>
        </w:tc>
      </w:tr>
      <w:tr w:rsidR="00AA5906" w:rsidRPr="005B1FB1" w14:paraId="758CC4B4" w14:textId="77777777" w:rsidTr="00033313">
        <w:trPr>
          <w:cantSplit/>
          <w:trHeight w:val="286"/>
        </w:trPr>
        <w:tc>
          <w:tcPr>
            <w:tcW w:w="1242" w:type="dxa"/>
            <w:tcBorders>
              <w:top w:val="single" w:sz="4" w:space="0" w:color="auto"/>
              <w:bottom w:val="single" w:sz="18" w:space="0" w:color="auto"/>
            </w:tcBorders>
          </w:tcPr>
          <w:p w14:paraId="4D8EDFB4" w14:textId="77777777" w:rsidR="00AA5906" w:rsidRPr="005B1FB1" w:rsidRDefault="00AA5906" w:rsidP="00AA5906">
            <w:pPr>
              <w:pStyle w:val="Body"/>
              <w:jc w:val="center"/>
              <w:rPr>
                <w:rStyle w:val="FootnoteReference"/>
                <w:szCs w:val="16"/>
              </w:rPr>
            </w:pPr>
            <w:r w:rsidRPr="005B1FB1">
              <w:rPr>
                <w:szCs w:val="16"/>
              </w:rPr>
              <w:t>GPPCCF20</w:t>
            </w:r>
          </w:p>
        </w:tc>
        <w:tc>
          <w:tcPr>
            <w:tcW w:w="4060" w:type="dxa"/>
            <w:tcBorders>
              <w:top w:val="single" w:sz="4" w:space="0" w:color="auto"/>
              <w:bottom w:val="single" w:sz="18" w:space="0" w:color="auto"/>
            </w:tcBorders>
          </w:tcPr>
          <w:p w14:paraId="7D28C8D0" w14:textId="77777777" w:rsidR="00AA5906" w:rsidRPr="005B1FB1" w:rsidRDefault="00AA5906" w:rsidP="00AA5906">
            <w:pPr>
              <w:pStyle w:val="Body"/>
              <w:rPr>
                <w:szCs w:val="16"/>
              </w:rPr>
            </w:pPr>
            <w:r w:rsidRPr="005B1FB1">
              <w:rPr>
                <w:szCs w:val="16"/>
              </w:rPr>
              <w:t xml:space="preserve">Is GPD IEEE address feature supported as a client? (GPD IEEE address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18" w:space="0" w:color="auto"/>
            </w:tcBorders>
          </w:tcPr>
          <w:p w14:paraId="20ACDE42" w14:textId="7F4FF29C"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18" w:space="0" w:color="auto"/>
            </w:tcBorders>
            <w:vAlign w:val="center"/>
          </w:tcPr>
          <w:p w14:paraId="22D745D9" w14:textId="644EF0D8"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N/A</w:t>
            </w:r>
          </w:p>
        </w:tc>
        <w:tc>
          <w:tcPr>
            <w:tcW w:w="1559" w:type="dxa"/>
            <w:tcBorders>
              <w:top w:val="single" w:sz="4" w:space="0" w:color="auto"/>
              <w:bottom w:val="single" w:sz="18" w:space="0" w:color="auto"/>
            </w:tcBorders>
            <w:vAlign w:val="center"/>
          </w:tcPr>
          <w:p w14:paraId="379F4E54" w14:textId="28B37D7F" w:rsidR="00AA5906" w:rsidRPr="005B1FB1" w:rsidRDefault="007B0E1F" w:rsidP="00AA5906">
            <w:pPr>
              <w:pStyle w:val="Body"/>
              <w:jc w:val="center"/>
              <w:rPr>
                <w:rFonts w:ascii="Arial" w:hAnsi="Arial" w:cs="Arial"/>
                <w:szCs w:val="16"/>
              </w:rPr>
            </w:pPr>
            <w:r>
              <w:rPr>
                <w:rFonts w:ascii="Arial" w:hAnsi="Arial" w:cs="Arial"/>
                <w:szCs w:val="16"/>
                <w:lang w:val="nl-NL"/>
              </w:rPr>
              <w:t>N/A</w:t>
            </w:r>
          </w:p>
        </w:tc>
      </w:tr>
    </w:tbl>
    <w:p w14:paraId="3CB12913" w14:textId="77777777" w:rsidR="00033313" w:rsidRPr="005B1FB1" w:rsidRDefault="00033313" w:rsidP="00033313">
      <w:pPr>
        <w:pStyle w:val="BodyText0"/>
      </w:pPr>
      <w:bookmarkStart w:id="109" w:name="_Toc266202695"/>
      <w:bookmarkStart w:id="110" w:name="_Toc270497816"/>
      <w:bookmarkStart w:id="111" w:name="_Toc266202701"/>
      <w:bookmarkStart w:id="112" w:name="_Toc270497822"/>
      <w:bookmarkStart w:id="113" w:name="_Toc266202707"/>
      <w:bookmarkStart w:id="114" w:name="_Toc270497828"/>
      <w:bookmarkStart w:id="115" w:name="_Toc266202713"/>
      <w:bookmarkStart w:id="116" w:name="_Toc270497834"/>
      <w:bookmarkStart w:id="117" w:name="_Toc266202719"/>
      <w:bookmarkStart w:id="118" w:name="_Toc270497840"/>
      <w:bookmarkEnd w:id="103"/>
      <w:bookmarkEnd w:id="109"/>
      <w:bookmarkEnd w:id="110"/>
      <w:bookmarkEnd w:id="111"/>
      <w:bookmarkEnd w:id="112"/>
      <w:bookmarkEnd w:id="113"/>
      <w:bookmarkEnd w:id="114"/>
      <w:bookmarkEnd w:id="115"/>
      <w:bookmarkEnd w:id="116"/>
      <w:bookmarkEnd w:id="117"/>
      <w:bookmarkEnd w:id="118"/>
    </w:p>
    <w:p w14:paraId="4A76CA6C" w14:textId="77777777" w:rsidR="00033313" w:rsidRPr="005B1FB1" w:rsidRDefault="00033313">
      <w:pPr>
        <w:rPr>
          <w:rFonts w:ascii="Arial" w:hAnsi="Arial" w:cs="Arial"/>
          <w:b/>
          <w:bCs/>
          <w:sz w:val="26"/>
          <w:szCs w:val="26"/>
        </w:rPr>
      </w:pPr>
      <w:r w:rsidRPr="005B1FB1">
        <w:br w:type="page"/>
      </w:r>
    </w:p>
    <w:p w14:paraId="3CD9AB90" w14:textId="094AFB0A" w:rsidR="004D6FF3" w:rsidRPr="005B1FB1" w:rsidRDefault="008C642E" w:rsidP="00E168B0">
      <w:pPr>
        <w:pStyle w:val="Heading3"/>
      </w:pPr>
      <w:bookmarkStart w:id="119" w:name="_Toc485319676"/>
      <w:r w:rsidRPr="005B1FB1">
        <w:lastRenderedPageBreak/>
        <w:t>Green</w:t>
      </w:r>
      <w:r w:rsidR="00572B23" w:rsidRPr="005B1FB1">
        <w:t xml:space="preserve"> </w:t>
      </w:r>
      <w:r w:rsidRPr="005B1FB1">
        <w:t>Power</w:t>
      </w:r>
      <w:r w:rsidR="00C66AF3" w:rsidRPr="005B1FB1">
        <w:t xml:space="preserve"> cluster: </w:t>
      </w:r>
      <w:r w:rsidR="009731BE" w:rsidRPr="005B1FB1">
        <w:t>items</w:t>
      </w:r>
      <w:r w:rsidR="00C66AF3" w:rsidRPr="005B1FB1">
        <w:t xml:space="preserve"> common to client and server</w:t>
      </w:r>
      <w:bookmarkEnd w:id="119"/>
    </w:p>
    <w:p w14:paraId="05978C1B" w14:textId="3E257CED" w:rsidR="00FA6381" w:rsidRPr="005B1FB1" w:rsidRDefault="00851649" w:rsidP="00E168B0">
      <w:pPr>
        <w:pStyle w:val="Caption-Table"/>
      </w:pPr>
      <w:bookmarkStart w:id="120" w:name="_Ref474789122"/>
      <w:bookmarkStart w:id="121" w:name="_Ref474789428"/>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6</w:t>
      </w:r>
      <w:r w:rsidR="00536DA5" w:rsidRPr="005B1FB1">
        <w:fldChar w:fldCharType="end"/>
      </w:r>
      <w:bookmarkEnd w:id="120"/>
      <w:r w:rsidR="00FA6381" w:rsidRPr="005B1FB1">
        <w:t xml:space="preserve"> </w:t>
      </w:r>
      <w:bookmarkStart w:id="122" w:name="_Ref474789349"/>
      <w:r w:rsidR="00FA6381" w:rsidRPr="005B1FB1">
        <w:t xml:space="preserve">– </w:t>
      </w:r>
      <w:r w:rsidR="008C642E" w:rsidRPr="005B1FB1">
        <w:t>Green</w:t>
      </w:r>
      <w:r w:rsidR="00572B23" w:rsidRPr="005B1FB1">
        <w:t xml:space="preserve"> </w:t>
      </w:r>
      <w:r w:rsidR="008C642E" w:rsidRPr="005B1FB1">
        <w:t>Power</w:t>
      </w:r>
      <w:r w:rsidR="00FA6381" w:rsidRPr="005B1FB1">
        <w:t xml:space="preserve"> cluster </w:t>
      </w:r>
      <w:r w:rsidR="000C3DBC" w:rsidRPr="005B1FB1">
        <w:t>items</w:t>
      </w:r>
      <w:r w:rsidR="00C66AF3" w:rsidRPr="005B1FB1">
        <w:t xml:space="preserve"> common to client and server</w:t>
      </w:r>
      <w:bookmarkEnd w:id="121"/>
      <w:bookmarkEnd w:id="122"/>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82652" w:rsidRPr="005B1FB1" w14:paraId="086FFEE5" w14:textId="77777777" w:rsidTr="006031F6">
        <w:trPr>
          <w:trHeight w:val="201"/>
          <w:tblHeader/>
        </w:trPr>
        <w:tc>
          <w:tcPr>
            <w:tcW w:w="1162" w:type="dxa"/>
            <w:tcBorders>
              <w:top w:val="single" w:sz="18" w:space="0" w:color="auto"/>
              <w:bottom w:val="single" w:sz="18" w:space="0" w:color="auto"/>
            </w:tcBorders>
          </w:tcPr>
          <w:p w14:paraId="21E6A4A7" w14:textId="77777777" w:rsidR="00FA6381" w:rsidRPr="005B1FB1" w:rsidRDefault="00FA6381" w:rsidP="00FF457F">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8476107" w14:textId="77777777" w:rsidR="00FA6381" w:rsidRPr="005B1FB1" w:rsidRDefault="00FA6381" w:rsidP="00FF457F">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Pr>
          <w:p w14:paraId="55621286" w14:textId="77777777" w:rsidR="00FA6381" w:rsidRPr="005B1FB1" w:rsidRDefault="00FA6381" w:rsidP="00FF457F">
            <w:pPr>
              <w:pStyle w:val="TableHeading"/>
              <w:rPr>
                <w:rFonts w:cs="Arial"/>
                <w:lang w:eastAsia="ja-JP"/>
              </w:rPr>
            </w:pPr>
            <w:r w:rsidRPr="005B1FB1">
              <w:rPr>
                <w:rFonts w:cs="Arial"/>
                <w:lang w:eastAsia="ja-JP"/>
              </w:rPr>
              <w:t>Reference</w:t>
            </w:r>
          </w:p>
        </w:tc>
        <w:tc>
          <w:tcPr>
            <w:tcW w:w="2282" w:type="dxa"/>
            <w:tcBorders>
              <w:top w:val="single" w:sz="18" w:space="0" w:color="auto"/>
              <w:bottom w:val="single" w:sz="18" w:space="0" w:color="auto"/>
            </w:tcBorders>
          </w:tcPr>
          <w:p w14:paraId="2E6D7560" w14:textId="77777777" w:rsidR="00FA6381" w:rsidRPr="005B1FB1" w:rsidRDefault="00FA6381"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383C9D6C" w14:textId="77777777" w:rsidR="00FA6381" w:rsidRPr="005B1FB1" w:rsidRDefault="00FA6381" w:rsidP="00FF457F">
            <w:pPr>
              <w:pStyle w:val="TableHeading"/>
              <w:rPr>
                <w:rFonts w:cs="Arial"/>
                <w:lang w:eastAsia="ja-JP"/>
              </w:rPr>
            </w:pPr>
            <w:r w:rsidRPr="005B1FB1">
              <w:rPr>
                <w:rFonts w:cs="Arial"/>
                <w:lang w:eastAsia="ja-JP"/>
              </w:rPr>
              <w:t>Support</w:t>
            </w:r>
          </w:p>
        </w:tc>
      </w:tr>
      <w:tr w:rsidR="001C4EE3" w:rsidRPr="005B1FB1" w14:paraId="00931490" w14:textId="77777777" w:rsidTr="006031F6">
        <w:trPr>
          <w:trHeight w:val="212"/>
        </w:trPr>
        <w:tc>
          <w:tcPr>
            <w:tcW w:w="1162" w:type="dxa"/>
            <w:tcBorders>
              <w:top w:val="single" w:sz="18" w:space="0" w:color="auto"/>
              <w:bottom w:val="single" w:sz="4" w:space="0" w:color="auto"/>
            </w:tcBorders>
          </w:tcPr>
          <w:p w14:paraId="4B9255AE" w14:textId="77777777" w:rsidR="001C4EE3" w:rsidRPr="005B1FB1" w:rsidRDefault="001C4EE3" w:rsidP="001C4EE3">
            <w:pPr>
              <w:pStyle w:val="Body"/>
              <w:spacing w:before="60"/>
              <w:jc w:val="center"/>
              <w:rPr>
                <w:szCs w:val="16"/>
              </w:rPr>
            </w:pPr>
            <w:r w:rsidRPr="005B1FB1">
              <w:rPr>
                <w:szCs w:val="16"/>
                <w:lang w:eastAsia="ja-JP"/>
              </w:rPr>
              <w:t>GPPC1</w:t>
            </w:r>
          </w:p>
        </w:tc>
        <w:tc>
          <w:tcPr>
            <w:tcW w:w="3828" w:type="dxa"/>
            <w:tcBorders>
              <w:top w:val="single" w:sz="18" w:space="0" w:color="auto"/>
              <w:bottom w:val="single" w:sz="4" w:space="0" w:color="auto"/>
            </w:tcBorders>
          </w:tcPr>
          <w:p w14:paraId="47EDE0C8" w14:textId="4A67EB3E" w:rsidR="001C4EE3" w:rsidRPr="005B1FB1" w:rsidRDefault="001C4EE3" w:rsidP="001C4EE3">
            <w:pPr>
              <w:pStyle w:val="Body"/>
              <w:rPr>
                <w:szCs w:val="16"/>
              </w:rPr>
            </w:pPr>
            <w:r w:rsidRPr="005B1FB1">
              <w:rPr>
                <w:szCs w:val="16"/>
              </w:rPr>
              <w:t>Is the Green Power cluster supported?</w:t>
            </w:r>
          </w:p>
        </w:tc>
        <w:tc>
          <w:tcPr>
            <w:tcW w:w="1417" w:type="dxa"/>
            <w:tcBorders>
              <w:top w:val="single" w:sz="18" w:space="0" w:color="auto"/>
              <w:bottom w:val="single" w:sz="4" w:space="0" w:color="auto"/>
            </w:tcBorders>
            <w:vAlign w:val="center"/>
          </w:tcPr>
          <w:p w14:paraId="0BD53A11" w14:textId="66454E6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w:t>
            </w:r>
          </w:p>
        </w:tc>
        <w:tc>
          <w:tcPr>
            <w:tcW w:w="2282" w:type="dxa"/>
            <w:tcBorders>
              <w:top w:val="single" w:sz="18" w:space="0" w:color="auto"/>
              <w:bottom w:val="single" w:sz="4" w:space="0" w:color="auto"/>
            </w:tcBorders>
          </w:tcPr>
          <w:p w14:paraId="0E2156C0" w14:textId="77777777" w:rsidR="001C4EE3" w:rsidRPr="005B1FB1" w:rsidRDefault="001C4EE3" w:rsidP="001C4EE3">
            <w:pPr>
              <w:pStyle w:val="Body"/>
              <w:jc w:val="center"/>
              <w:rPr>
                <w:b/>
                <w:bCs/>
                <w:szCs w:val="16"/>
                <w:lang w:eastAsia="ja-JP"/>
              </w:rPr>
            </w:pPr>
            <w:r w:rsidRPr="005B1FB1">
              <w:rPr>
                <w:szCs w:val="16"/>
                <w:lang w:eastAsia="ja-JP"/>
              </w:rPr>
              <w:t>GPDT1: M</w:t>
            </w:r>
          </w:p>
        </w:tc>
        <w:tc>
          <w:tcPr>
            <w:tcW w:w="1545" w:type="dxa"/>
            <w:tcBorders>
              <w:top w:val="single" w:sz="18" w:space="0" w:color="auto"/>
              <w:bottom w:val="single" w:sz="4" w:space="0" w:color="auto"/>
            </w:tcBorders>
            <w:vAlign w:val="center"/>
          </w:tcPr>
          <w:p w14:paraId="3009BC8C" w14:textId="395B0C2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CE227CB" w14:textId="77777777" w:rsidTr="006031F6">
        <w:trPr>
          <w:trHeight w:val="237"/>
        </w:trPr>
        <w:tc>
          <w:tcPr>
            <w:tcW w:w="1162" w:type="dxa"/>
            <w:tcBorders>
              <w:top w:val="single" w:sz="4" w:space="0" w:color="auto"/>
              <w:bottom w:val="single" w:sz="4" w:space="0" w:color="auto"/>
            </w:tcBorders>
          </w:tcPr>
          <w:p w14:paraId="258899A7" w14:textId="77777777" w:rsidR="001C4EE3" w:rsidRPr="005B1FB1" w:rsidRDefault="001C4EE3" w:rsidP="001C4EE3">
            <w:pPr>
              <w:pStyle w:val="Body"/>
              <w:spacing w:before="60"/>
              <w:jc w:val="center"/>
              <w:rPr>
                <w:szCs w:val="16"/>
                <w:lang w:eastAsia="ja-JP"/>
              </w:rPr>
            </w:pPr>
            <w:r w:rsidRPr="005B1FB1">
              <w:rPr>
                <w:szCs w:val="16"/>
                <w:lang w:eastAsia="ja-JP"/>
              </w:rPr>
              <w:t>GPPC2</w:t>
            </w:r>
          </w:p>
        </w:tc>
        <w:tc>
          <w:tcPr>
            <w:tcW w:w="3828" w:type="dxa"/>
            <w:tcBorders>
              <w:top w:val="single" w:sz="4" w:space="0" w:color="auto"/>
              <w:bottom w:val="single" w:sz="4" w:space="0" w:color="auto"/>
            </w:tcBorders>
          </w:tcPr>
          <w:p w14:paraId="047B5E22" w14:textId="77777777" w:rsidR="001C4EE3" w:rsidRPr="005B1FB1" w:rsidRDefault="001C4EE3" w:rsidP="001C4EE3">
            <w:pPr>
              <w:pStyle w:val="Body"/>
              <w:rPr>
                <w:szCs w:val="16"/>
              </w:rPr>
            </w:pPr>
            <w:r w:rsidRPr="005B1FB1">
              <w:rPr>
                <w:szCs w:val="16"/>
              </w:rPr>
              <w:t>Does the device support Green Power End Point (GPEP)?</w:t>
            </w:r>
          </w:p>
        </w:tc>
        <w:tc>
          <w:tcPr>
            <w:tcW w:w="1417" w:type="dxa"/>
            <w:tcBorders>
              <w:top w:val="single" w:sz="4" w:space="0" w:color="auto"/>
              <w:bottom w:val="single" w:sz="4" w:space="0" w:color="auto"/>
            </w:tcBorders>
            <w:vAlign w:val="center"/>
          </w:tcPr>
          <w:p w14:paraId="0BD701C1" w14:textId="7DA48D43"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A.3.1</w:t>
            </w:r>
          </w:p>
        </w:tc>
        <w:tc>
          <w:tcPr>
            <w:tcW w:w="2282" w:type="dxa"/>
            <w:tcBorders>
              <w:top w:val="single" w:sz="4" w:space="0" w:color="auto"/>
              <w:bottom w:val="single" w:sz="4" w:space="0" w:color="auto"/>
            </w:tcBorders>
            <w:vAlign w:val="center"/>
          </w:tcPr>
          <w:p w14:paraId="526AF834" w14:textId="77777777" w:rsidR="001C4EE3" w:rsidRPr="005B1FB1" w:rsidRDefault="001C4EE3" w:rsidP="001C4EE3">
            <w:pPr>
              <w:pStyle w:val="Body"/>
              <w:spacing w:before="60"/>
              <w:jc w:val="center"/>
              <w:rPr>
                <w:szCs w:val="16"/>
              </w:rPr>
            </w:pPr>
            <w:r w:rsidRPr="005B1FB1">
              <w:rPr>
                <w:szCs w:val="16"/>
                <w:lang w:eastAsia="ja-JP"/>
              </w:rPr>
              <w:t>GPDT1: M</w:t>
            </w:r>
          </w:p>
        </w:tc>
        <w:tc>
          <w:tcPr>
            <w:tcW w:w="1545" w:type="dxa"/>
            <w:tcBorders>
              <w:top w:val="single" w:sz="4" w:space="0" w:color="auto"/>
              <w:bottom w:val="single" w:sz="4" w:space="0" w:color="auto"/>
            </w:tcBorders>
            <w:vAlign w:val="center"/>
          </w:tcPr>
          <w:p w14:paraId="6CC0D617" w14:textId="74ECEBE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3F9A9F3" w14:textId="77777777" w:rsidTr="006031F6">
        <w:trPr>
          <w:trHeight w:val="200"/>
        </w:trPr>
        <w:tc>
          <w:tcPr>
            <w:tcW w:w="1162" w:type="dxa"/>
            <w:tcBorders>
              <w:top w:val="single" w:sz="4" w:space="0" w:color="auto"/>
              <w:bottom w:val="single" w:sz="4" w:space="0" w:color="auto"/>
            </w:tcBorders>
          </w:tcPr>
          <w:p w14:paraId="4B1D5EE7" w14:textId="77777777" w:rsidR="001C4EE3" w:rsidRPr="005B1FB1" w:rsidRDefault="001C4EE3" w:rsidP="001C4EE3">
            <w:pPr>
              <w:pStyle w:val="Body"/>
              <w:spacing w:before="60"/>
              <w:jc w:val="center"/>
              <w:rPr>
                <w:szCs w:val="16"/>
                <w:lang w:eastAsia="ja-JP"/>
              </w:rPr>
            </w:pPr>
            <w:r w:rsidRPr="005B1FB1">
              <w:rPr>
                <w:szCs w:val="16"/>
                <w:lang w:eastAsia="ja-JP"/>
              </w:rPr>
              <w:t>GPPC3</w:t>
            </w:r>
          </w:p>
        </w:tc>
        <w:tc>
          <w:tcPr>
            <w:tcW w:w="3828" w:type="dxa"/>
            <w:tcBorders>
              <w:top w:val="single" w:sz="4" w:space="0" w:color="auto"/>
              <w:bottom w:val="single" w:sz="4" w:space="0" w:color="auto"/>
            </w:tcBorders>
          </w:tcPr>
          <w:p w14:paraId="40CE9AAF" w14:textId="77777777" w:rsidR="001C4EE3" w:rsidRPr="005B1FB1" w:rsidRDefault="001C4EE3" w:rsidP="001C4EE3">
            <w:pPr>
              <w:pStyle w:val="Body"/>
            </w:pPr>
            <w:r w:rsidRPr="005B1FB1">
              <w:t>Does the device support GPEP duplicate filtering?</w:t>
            </w:r>
          </w:p>
        </w:tc>
        <w:tc>
          <w:tcPr>
            <w:tcW w:w="1417" w:type="dxa"/>
            <w:tcBorders>
              <w:top w:val="single" w:sz="4" w:space="0" w:color="auto"/>
              <w:bottom w:val="single" w:sz="4" w:space="0" w:color="auto"/>
            </w:tcBorders>
            <w:vAlign w:val="center"/>
          </w:tcPr>
          <w:p w14:paraId="51111273" w14:textId="34BACC7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vAlign w:val="center"/>
          </w:tcPr>
          <w:p w14:paraId="16FDAEAE" w14:textId="77777777" w:rsidR="001C4EE3" w:rsidRPr="005B1FB1" w:rsidRDefault="001C4EE3" w:rsidP="001C4EE3">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14:paraId="1D230814" w14:textId="4022292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317E43B" w14:textId="77777777" w:rsidTr="006031F6">
        <w:trPr>
          <w:trHeight w:val="261"/>
        </w:trPr>
        <w:tc>
          <w:tcPr>
            <w:tcW w:w="1162" w:type="dxa"/>
            <w:tcBorders>
              <w:top w:val="single" w:sz="4" w:space="0" w:color="auto"/>
              <w:bottom w:val="single" w:sz="4" w:space="0" w:color="auto"/>
            </w:tcBorders>
            <w:vAlign w:val="center"/>
          </w:tcPr>
          <w:p w14:paraId="7BF9C270" w14:textId="77777777" w:rsidR="001C4EE3" w:rsidRPr="005B1FB1" w:rsidRDefault="001C4EE3" w:rsidP="001C4EE3">
            <w:pPr>
              <w:pStyle w:val="Body"/>
              <w:spacing w:before="60"/>
              <w:jc w:val="center"/>
              <w:rPr>
                <w:szCs w:val="16"/>
                <w:lang w:eastAsia="ja-JP"/>
              </w:rPr>
            </w:pPr>
            <w:r w:rsidRPr="005B1FB1">
              <w:rPr>
                <w:szCs w:val="16"/>
                <w:lang w:eastAsia="ja-JP"/>
              </w:rPr>
              <w:t>GPPC3r</w:t>
            </w:r>
          </w:p>
        </w:tc>
        <w:tc>
          <w:tcPr>
            <w:tcW w:w="3828" w:type="dxa"/>
            <w:tcBorders>
              <w:top w:val="single" w:sz="4" w:space="0" w:color="auto"/>
              <w:bottom w:val="single" w:sz="4" w:space="0" w:color="auto"/>
            </w:tcBorders>
          </w:tcPr>
          <w:p w14:paraId="37A549DC" w14:textId="77777777" w:rsidR="001C4EE3" w:rsidRPr="005B1FB1" w:rsidRDefault="001C4EE3" w:rsidP="001C4EE3">
            <w:pPr>
              <w:pStyle w:val="Body"/>
              <w:spacing w:before="60"/>
              <w:rPr>
                <w:szCs w:val="16"/>
                <w:lang w:eastAsia="ja-JP"/>
              </w:rPr>
            </w:pPr>
            <w:r w:rsidRPr="005B1FB1">
              <w:rPr>
                <w:szCs w:val="16"/>
                <w:lang w:eastAsia="ja-JP"/>
              </w:rPr>
              <w:t>Does the device support random MAC sequence number for GPD commands’ duplicate filtering?</w:t>
            </w:r>
          </w:p>
        </w:tc>
        <w:tc>
          <w:tcPr>
            <w:tcW w:w="1417" w:type="dxa"/>
            <w:tcBorders>
              <w:top w:val="single" w:sz="4" w:space="0" w:color="auto"/>
              <w:bottom w:val="single" w:sz="4" w:space="0" w:color="auto"/>
            </w:tcBorders>
            <w:vAlign w:val="center"/>
          </w:tcPr>
          <w:p w14:paraId="5B0F4A79" w14:textId="23F48F79" w:rsidR="001C4EE3" w:rsidRPr="005B1FB1" w:rsidDel="00250EF5"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tcPr>
          <w:p w14:paraId="74A8DDB8" w14:textId="3A67330D" w:rsidR="001C4EE3" w:rsidRPr="005B1FB1" w:rsidRDefault="001C4EE3" w:rsidP="001C4EE3">
            <w:pPr>
              <w:pStyle w:val="Body"/>
              <w:spacing w:before="60"/>
              <w:jc w:val="center"/>
              <w:rPr>
                <w:szCs w:val="16"/>
              </w:rPr>
            </w:pPr>
            <w:r w:rsidRPr="005B1FB1">
              <w:rPr>
                <w:szCs w:val="16"/>
              </w:rPr>
              <w:t>GPDT1&amp;&amp; (GPF8A || GPF8B</w:t>
            </w:r>
            <w:proofErr w:type="gramStart"/>
            <w:r w:rsidRPr="005B1FB1">
              <w:rPr>
                <w:szCs w:val="16"/>
              </w:rPr>
              <w:t>) :</w:t>
            </w:r>
            <w:proofErr w:type="gramEnd"/>
            <w:r w:rsidRPr="005B1FB1">
              <w:rPr>
                <w:szCs w:val="16"/>
              </w:rPr>
              <w:t xml:space="preserve"> M</w:t>
            </w:r>
          </w:p>
        </w:tc>
        <w:tc>
          <w:tcPr>
            <w:tcW w:w="1545" w:type="dxa"/>
            <w:tcBorders>
              <w:top w:val="single" w:sz="4" w:space="0" w:color="auto"/>
              <w:bottom w:val="single" w:sz="4" w:space="0" w:color="auto"/>
            </w:tcBorders>
            <w:vAlign w:val="center"/>
          </w:tcPr>
          <w:p w14:paraId="0D4ECCEA" w14:textId="79916DF1"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6930FDC" w14:textId="77777777" w:rsidTr="006031F6">
        <w:trPr>
          <w:trHeight w:val="163"/>
        </w:trPr>
        <w:tc>
          <w:tcPr>
            <w:tcW w:w="1162" w:type="dxa"/>
            <w:tcBorders>
              <w:top w:val="single" w:sz="4" w:space="0" w:color="auto"/>
              <w:bottom w:val="single" w:sz="4" w:space="0" w:color="auto"/>
            </w:tcBorders>
            <w:vAlign w:val="center"/>
          </w:tcPr>
          <w:p w14:paraId="669B8040" w14:textId="77777777" w:rsidR="001C4EE3" w:rsidRPr="005B1FB1" w:rsidRDefault="001C4EE3" w:rsidP="001C4EE3">
            <w:pPr>
              <w:pStyle w:val="Body"/>
              <w:jc w:val="center"/>
            </w:pPr>
            <w:r w:rsidRPr="005B1FB1">
              <w:t>GPPC3i</w:t>
            </w:r>
          </w:p>
        </w:tc>
        <w:tc>
          <w:tcPr>
            <w:tcW w:w="3828" w:type="dxa"/>
            <w:tcBorders>
              <w:top w:val="single" w:sz="4" w:space="0" w:color="auto"/>
              <w:bottom w:val="single" w:sz="4" w:space="0" w:color="auto"/>
            </w:tcBorders>
          </w:tcPr>
          <w:p w14:paraId="769408C3" w14:textId="77777777" w:rsidR="001C4EE3" w:rsidRPr="005B1FB1" w:rsidRDefault="001C4EE3" w:rsidP="001C4EE3">
            <w:pPr>
              <w:pStyle w:val="Body"/>
              <w:spacing w:before="60"/>
              <w:rPr>
                <w:szCs w:val="16"/>
                <w:lang w:eastAsia="ja-JP"/>
              </w:rPr>
            </w:pPr>
            <w:r w:rsidRPr="005B1FB1">
              <w:rPr>
                <w:szCs w:val="16"/>
                <w:lang w:eastAsia="ja-JP"/>
              </w:rPr>
              <w:t>Does the device support incremental MAC sequence number for GPD commands’ duplicate filtering?</w:t>
            </w:r>
          </w:p>
        </w:tc>
        <w:tc>
          <w:tcPr>
            <w:tcW w:w="1417" w:type="dxa"/>
            <w:tcBorders>
              <w:top w:val="single" w:sz="4" w:space="0" w:color="auto"/>
              <w:bottom w:val="single" w:sz="4" w:space="0" w:color="auto"/>
            </w:tcBorders>
            <w:vAlign w:val="center"/>
          </w:tcPr>
          <w:p w14:paraId="2821282A" w14:textId="0715277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r w:rsidRPr="005B1FB1">
              <w:br/>
            </w:r>
          </w:p>
        </w:tc>
        <w:tc>
          <w:tcPr>
            <w:tcW w:w="2282" w:type="dxa"/>
            <w:tcBorders>
              <w:top w:val="single" w:sz="4" w:space="0" w:color="auto"/>
              <w:bottom w:val="single" w:sz="4" w:space="0" w:color="auto"/>
            </w:tcBorders>
            <w:vAlign w:val="center"/>
          </w:tcPr>
          <w:p w14:paraId="1B0E8889" w14:textId="241E5822" w:rsidR="001C4EE3" w:rsidRPr="005B1FB1" w:rsidRDefault="001C4EE3" w:rsidP="001C4EE3">
            <w:pPr>
              <w:pStyle w:val="Body"/>
              <w:spacing w:before="60"/>
              <w:jc w:val="center"/>
              <w:rPr>
                <w:szCs w:val="16"/>
                <w:lang w:eastAsia="ja-JP"/>
              </w:rPr>
            </w:pPr>
            <w:r w:rsidRPr="005B1FB1">
              <w:rPr>
                <w:szCs w:val="16"/>
                <w:lang w:eastAsia="ja-JP"/>
              </w:rPr>
              <w:t>GPDT1</w:t>
            </w:r>
            <w:r w:rsidRPr="005B1FB1">
              <w:rPr>
                <w:szCs w:val="16"/>
              </w:rPr>
              <w:t>&amp;&amp; (GPF8A || GPF8B)</w:t>
            </w:r>
            <w:r w:rsidRPr="005B1FB1">
              <w:rPr>
                <w:szCs w:val="16"/>
                <w:lang w:eastAsia="ja-JP"/>
              </w:rPr>
              <w:t>: M</w:t>
            </w:r>
          </w:p>
        </w:tc>
        <w:tc>
          <w:tcPr>
            <w:tcW w:w="1545" w:type="dxa"/>
            <w:tcBorders>
              <w:top w:val="single" w:sz="4" w:space="0" w:color="auto"/>
              <w:bottom w:val="single" w:sz="4" w:space="0" w:color="auto"/>
            </w:tcBorders>
            <w:vAlign w:val="center"/>
          </w:tcPr>
          <w:p w14:paraId="1798A8DE" w14:textId="5B33C04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7EDABCF" w14:textId="77777777" w:rsidTr="006031F6">
        <w:trPr>
          <w:trHeight w:val="301"/>
        </w:trPr>
        <w:tc>
          <w:tcPr>
            <w:tcW w:w="1162" w:type="dxa"/>
            <w:tcBorders>
              <w:top w:val="single" w:sz="4" w:space="0" w:color="auto"/>
              <w:bottom w:val="single" w:sz="4" w:space="0" w:color="auto"/>
            </w:tcBorders>
            <w:vAlign w:val="center"/>
          </w:tcPr>
          <w:p w14:paraId="62D44223" w14:textId="3B27E519" w:rsidR="001C4EE3" w:rsidRPr="005B1FB1" w:rsidRDefault="001C4EE3" w:rsidP="001C4EE3">
            <w:pPr>
              <w:pStyle w:val="Body"/>
              <w:jc w:val="center"/>
            </w:pPr>
            <w:r w:rsidRPr="005B1FB1">
              <w:t>GPPC3s</w:t>
            </w:r>
          </w:p>
        </w:tc>
        <w:tc>
          <w:tcPr>
            <w:tcW w:w="3828" w:type="dxa"/>
            <w:tcBorders>
              <w:top w:val="single" w:sz="4" w:space="0" w:color="auto"/>
              <w:bottom w:val="single" w:sz="4" w:space="0" w:color="auto"/>
            </w:tcBorders>
          </w:tcPr>
          <w:p w14:paraId="03FA230B" w14:textId="77777777" w:rsidR="001C4EE3" w:rsidRPr="005B1FB1" w:rsidRDefault="001C4EE3" w:rsidP="001C4EE3">
            <w:pPr>
              <w:pStyle w:val="Body"/>
              <w:spacing w:before="60"/>
              <w:rPr>
                <w:szCs w:val="16"/>
                <w:lang w:eastAsia="ja-JP"/>
              </w:rPr>
            </w:pPr>
            <w:r w:rsidRPr="005B1FB1">
              <w:rPr>
                <w:szCs w:val="16"/>
                <w:lang w:eastAsia="ja-JP"/>
              </w:rPr>
              <w:t>Does the device support GPD security frame counter for GPD commands’ duplicate filtering?</w:t>
            </w:r>
          </w:p>
        </w:tc>
        <w:tc>
          <w:tcPr>
            <w:tcW w:w="1417" w:type="dxa"/>
            <w:tcBorders>
              <w:top w:val="single" w:sz="4" w:space="0" w:color="auto"/>
              <w:bottom w:val="single" w:sz="4" w:space="0" w:color="auto"/>
            </w:tcBorders>
            <w:vAlign w:val="center"/>
          </w:tcPr>
          <w:p w14:paraId="2E1F06CF" w14:textId="6E3C10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A.3.6.1.2</w:t>
            </w:r>
          </w:p>
        </w:tc>
        <w:tc>
          <w:tcPr>
            <w:tcW w:w="2282" w:type="dxa"/>
            <w:tcBorders>
              <w:top w:val="single" w:sz="4" w:space="0" w:color="auto"/>
              <w:bottom w:val="single" w:sz="4" w:space="0" w:color="auto"/>
            </w:tcBorders>
            <w:vAlign w:val="center"/>
          </w:tcPr>
          <w:p w14:paraId="7754F44F" w14:textId="240E0257" w:rsidR="001C4EE3" w:rsidRPr="005B1FB1" w:rsidRDefault="001C4EE3" w:rsidP="001C4EE3">
            <w:pPr>
              <w:pStyle w:val="Body"/>
              <w:spacing w:before="60"/>
              <w:jc w:val="center"/>
              <w:rPr>
                <w:szCs w:val="16"/>
                <w:lang w:eastAsia="ja-JP"/>
              </w:rPr>
            </w:pPr>
            <w:r w:rsidRPr="005B1FB1">
              <w:rPr>
                <w:szCs w:val="16"/>
                <w:lang w:eastAsia="ja-JP"/>
              </w:rPr>
              <w:t>GPDT1</w:t>
            </w:r>
            <w:r w:rsidRPr="005B1FB1">
              <w:rPr>
                <w:szCs w:val="16"/>
              </w:rPr>
              <w:t>&amp;&amp; (GPF5||GPF6)</w:t>
            </w:r>
            <w:r w:rsidRPr="005B1FB1">
              <w:rPr>
                <w:szCs w:val="16"/>
                <w:lang w:eastAsia="ja-JP"/>
              </w:rPr>
              <w:t>: M</w:t>
            </w:r>
          </w:p>
        </w:tc>
        <w:tc>
          <w:tcPr>
            <w:tcW w:w="1545" w:type="dxa"/>
            <w:tcBorders>
              <w:top w:val="single" w:sz="4" w:space="0" w:color="auto"/>
              <w:bottom w:val="single" w:sz="4" w:space="0" w:color="auto"/>
            </w:tcBorders>
            <w:vAlign w:val="center"/>
          </w:tcPr>
          <w:p w14:paraId="112D74FC" w14:textId="6B63EB8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4422E6F" w14:textId="77777777" w:rsidTr="006031F6">
        <w:trPr>
          <w:trHeight w:val="219"/>
        </w:trPr>
        <w:tc>
          <w:tcPr>
            <w:tcW w:w="1162" w:type="dxa"/>
            <w:tcBorders>
              <w:top w:val="single" w:sz="4" w:space="0" w:color="auto"/>
              <w:bottom w:val="single" w:sz="4" w:space="0" w:color="auto"/>
            </w:tcBorders>
          </w:tcPr>
          <w:p w14:paraId="13E4E9E3" w14:textId="77777777" w:rsidR="001C4EE3" w:rsidRPr="005B1FB1" w:rsidRDefault="001C4EE3" w:rsidP="001C4EE3">
            <w:pPr>
              <w:pStyle w:val="Body"/>
              <w:jc w:val="center"/>
            </w:pPr>
            <w:r w:rsidRPr="005B1FB1">
              <w:t>GPPC4</w:t>
            </w:r>
          </w:p>
        </w:tc>
        <w:tc>
          <w:tcPr>
            <w:tcW w:w="3828" w:type="dxa"/>
            <w:tcBorders>
              <w:top w:val="single" w:sz="4" w:space="0" w:color="auto"/>
              <w:bottom w:val="single" w:sz="4" w:space="0" w:color="auto"/>
            </w:tcBorders>
          </w:tcPr>
          <w:p w14:paraId="4FED5A18" w14:textId="77777777" w:rsidR="001C4EE3" w:rsidRPr="005B1FB1" w:rsidRDefault="001C4EE3" w:rsidP="001C4EE3">
            <w:pPr>
              <w:pStyle w:val="Body"/>
              <w:spacing w:before="60"/>
              <w:rPr>
                <w:szCs w:val="16"/>
                <w:lang w:eastAsia="ja-JP"/>
              </w:rPr>
            </w:pPr>
            <w:r w:rsidRPr="005B1FB1">
              <w:rPr>
                <w:szCs w:val="16"/>
                <w:lang w:eastAsia="ja-JP"/>
              </w:rPr>
              <w:t xml:space="preserve">Does the device support transmission of </w:t>
            </w:r>
            <w:proofErr w:type="spellStart"/>
            <w:r w:rsidRPr="005B1FB1">
              <w:rPr>
                <w:szCs w:val="16"/>
                <w:lang w:eastAsia="ja-JP"/>
              </w:rPr>
              <w:t>Device_annce</w:t>
            </w:r>
            <w:proofErr w:type="spellEnd"/>
            <w:r w:rsidRPr="005B1FB1">
              <w:rPr>
                <w:szCs w:val="16"/>
                <w:lang w:eastAsia="ja-JP"/>
              </w:rPr>
              <w:t xml:space="preserve"> for the alias?</w:t>
            </w:r>
          </w:p>
        </w:tc>
        <w:tc>
          <w:tcPr>
            <w:tcW w:w="1417" w:type="dxa"/>
            <w:tcBorders>
              <w:top w:val="single" w:sz="4" w:space="0" w:color="auto"/>
              <w:bottom w:val="single" w:sz="4" w:space="0" w:color="auto"/>
            </w:tcBorders>
            <w:vAlign w:val="center"/>
          </w:tcPr>
          <w:p w14:paraId="5FA62023" w14:textId="325723DB"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5DD27D68" w14:textId="048CB445" w:rsidR="001C4EE3" w:rsidRPr="005B1FB1" w:rsidRDefault="001C4EE3" w:rsidP="001C4EE3">
            <w:pPr>
              <w:pStyle w:val="Body"/>
              <w:spacing w:before="60"/>
              <w:jc w:val="center"/>
              <w:rPr>
                <w:szCs w:val="16"/>
              </w:rPr>
            </w:pPr>
            <w:r w:rsidRPr="005B1FB1" w:rsidDel="009D37B7">
              <w:rPr>
                <w:szCs w:val="16"/>
                <w:lang w:eastAsia="ja-JP"/>
              </w:rPr>
              <w:t xml:space="preserve"> </w:t>
            </w:r>
            <w:r w:rsidRPr="005B1FB1">
              <w:rPr>
                <w:szCs w:val="16"/>
                <w:lang w:eastAsia="ja-JP"/>
              </w:rPr>
              <w:t>GPDT3 &amp;&amp; (</w:t>
            </w:r>
            <w:r w:rsidRPr="005B1FB1">
              <w:rPr>
                <w:szCs w:val="16"/>
              </w:rPr>
              <w:t>GPPCSF3</w:t>
            </w:r>
          </w:p>
          <w:p w14:paraId="032BBB41" w14:textId="487C91FB" w:rsidR="001C4EE3" w:rsidRPr="005B1FB1" w:rsidRDefault="001C4EE3" w:rsidP="001C4EE3">
            <w:pPr>
              <w:pStyle w:val="Body"/>
              <w:spacing w:before="60"/>
              <w:jc w:val="center"/>
              <w:rPr>
                <w:szCs w:val="16"/>
              </w:rPr>
            </w:pPr>
            <w:r w:rsidRPr="005B1FB1">
              <w:rPr>
                <w:szCs w:val="16"/>
                <w:lang w:eastAsia="ja-JP"/>
              </w:rPr>
              <w:t xml:space="preserve">|| </w:t>
            </w:r>
            <w:r w:rsidRPr="005B1FB1">
              <w:rPr>
                <w:szCs w:val="16"/>
              </w:rPr>
              <w:t xml:space="preserve">GPPCSF4 </w:t>
            </w:r>
            <w:r w:rsidRPr="005B1FB1">
              <w:rPr>
                <w:szCs w:val="16"/>
                <w:lang w:eastAsia="ja-JP"/>
              </w:rPr>
              <w:t xml:space="preserve">|| </w:t>
            </w:r>
            <w:r w:rsidRPr="005B1FB1">
              <w:rPr>
                <w:szCs w:val="16"/>
              </w:rPr>
              <w:t>GPPCSF6</w:t>
            </w:r>
            <w:r w:rsidRPr="005B1FB1">
              <w:rPr>
                <w:szCs w:val="16"/>
                <w:lang w:eastAsia="ja-JP"/>
              </w:rPr>
              <w:t>): M</w:t>
            </w:r>
            <w:r w:rsidRPr="005B1FB1">
              <w:rPr>
                <w:szCs w:val="16"/>
                <w:lang w:eastAsia="ja-JP"/>
              </w:rPr>
              <w:br/>
              <w:t>GPDT2: X</w:t>
            </w:r>
          </w:p>
        </w:tc>
        <w:tc>
          <w:tcPr>
            <w:tcW w:w="1545" w:type="dxa"/>
            <w:tcBorders>
              <w:top w:val="single" w:sz="4" w:space="0" w:color="auto"/>
              <w:bottom w:val="single" w:sz="4" w:space="0" w:color="auto"/>
            </w:tcBorders>
            <w:vAlign w:val="center"/>
          </w:tcPr>
          <w:p w14:paraId="3FBB6C9A" w14:textId="734ECF43"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B5232BA" w14:textId="77777777" w:rsidTr="006031F6">
        <w:trPr>
          <w:trHeight w:val="238"/>
        </w:trPr>
        <w:tc>
          <w:tcPr>
            <w:tcW w:w="1162" w:type="dxa"/>
            <w:tcBorders>
              <w:top w:val="single" w:sz="4" w:space="0" w:color="auto"/>
              <w:bottom w:val="single" w:sz="4" w:space="0" w:color="auto"/>
            </w:tcBorders>
          </w:tcPr>
          <w:p w14:paraId="49FC24AD" w14:textId="77777777" w:rsidR="001C4EE3" w:rsidRPr="005B1FB1" w:rsidRDefault="001C4EE3" w:rsidP="001C4EE3">
            <w:pPr>
              <w:pStyle w:val="Body"/>
              <w:jc w:val="center"/>
            </w:pPr>
            <w:r w:rsidRPr="005B1FB1">
              <w:t>GPPC5</w:t>
            </w:r>
          </w:p>
        </w:tc>
        <w:tc>
          <w:tcPr>
            <w:tcW w:w="3828" w:type="dxa"/>
            <w:tcBorders>
              <w:top w:val="single" w:sz="4" w:space="0" w:color="auto"/>
              <w:bottom w:val="single" w:sz="4" w:space="0" w:color="auto"/>
            </w:tcBorders>
          </w:tcPr>
          <w:p w14:paraId="6917DE35" w14:textId="77777777" w:rsidR="001C4EE3" w:rsidRPr="005B1FB1" w:rsidRDefault="001C4EE3" w:rsidP="001C4EE3">
            <w:pPr>
              <w:pStyle w:val="Body"/>
              <w:spacing w:before="60"/>
              <w:rPr>
                <w:szCs w:val="16"/>
                <w:lang w:eastAsia="ja-JP"/>
              </w:rPr>
            </w:pPr>
            <w:r w:rsidRPr="005B1FB1">
              <w:rPr>
                <w:szCs w:val="16"/>
                <w:lang w:eastAsia="ja-JP"/>
              </w:rPr>
              <w:t xml:space="preserve">Does the device support conflict </w:t>
            </w:r>
            <w:proofErr w:type="gramStart"/>
            <w:r w:rsidRPr="005B1FB1">
              <w:rPr>
                <w:szCs w:val="16"/>
                <w:lang w:eastAsia="ja-JP"/>
              </w:rPr>
              <w:t>checking</w:t>
            </w:r>
            <w:proofErr w:type="gramEnd"/>
            <w:r w:rsidRPr="005B1FB1">
              <w:rPr>
                <w:szCs w:val="16"/>
                <w:lang w:eastAsia="ja-JP"/>
              </w:rPr>
              <w:t xml:space="preserve"> for the alias on reception of </w:t>
            </w:r>
            <w:proofErr w:type="spellStart"/>
            <w:r w:rsidRPr="005B1FB1">
              <w:rPr>
                <w:szCs w:val="16"/>
                <w:lang w:eastAsia="ja-JP"/>
              </w:rPr>
              <w:t>Device_annce</w:t>
            </w:r>
            <w:proofErr w:type="spellEnd"/>
            <w:r w:rsidRPr="005B1FB1">
              <w:rPr>
                <w:szCs w:val="16"/>
                <w:lang w:eastAsia="ja-JP"/>
              </w:rPr>
              <w:t>?</w:t>
            </w:r>
          </w:p>
        </w:tc>
        <w:tc>
          <w:tcPr>
            <w:tcW w:w="1417" w:type="dxa"/>
            <w:tcBorders>
              <w:top w:val="single" w:sz="4" w:space="0" w:color="auto"/>
              <w:bottom w:val="single" w:sz="4" w:space="0" w:color="auto"/>
            </w:tcBorders>
            <w:vAlign w:val="center"/>
          </w:tcPr>
          <w:p w14:paraId="53B47D88" w14:textId="3B6D882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4E40A1EC" w14:textId="77777777" w:rsidR="001C4EE3" w:rsidRPr="005B1FB1" w:rsidRDefault="001C4EE3" w:rsidP="001C4EE3">
            <w:pPr>
              <w:pStyle w:val="Body"/>
              <w:spacing w:before="60"/>
              <w:jc w:val="center"/>
              <w:rPr>
                <w:szCs w:val="16"/>
                <w:lang w:eastAsia="ja-JP"/>
              </w:rPr>
            </w:pPr>
            <w:r w:rsidRPr="005B1FB1">
              <w:rPr>
                <w:szCs w:val="16"/>
                <w:lang w:eastAsia="ja-JP"/>
              </w:rPr>
              <w:t>GPDT1: M</w:t>
            </w:r>
            <w:r w:rsidRPr="005B1FB1">
              <w:rPr>
                <w:szCs w:val="16"/>
                <w:lang w:eastAsia="ja-JP"/>
              </w:rPr>
              <w:br/>
            </w:r>
          </w:p>
        </w:tc>
        <w:tc>
          <w:tcPr>
            <w:tcW w:w="1545" w:type="dxa"/>
            <w:tcBorders>
              <w:top w:val="single" w:sz="4" w:space="0" w:color="auto"/>
              <w:bottom w:val="single" w:sz="4" w:space="0" w:color="auto"/>
            </w:tcBorders>
            <w:vAlign w:val="center"/>
          </w:tcPr>
          <w:p w14:paraId="2090BA92" w14:textId="3172330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0C8DA8F" w14:textId="77777777" w:rsidTr="006031F6">
        <w:trPr>
          <w:trHeight w:val="238"/>
        </w:trPr>
        <w:tc>
          <w:tcPr>
            <w:tcW w:w="1162" w:type="dxa"/>
            <w:tcBorders>
              <w:top w:val="single" w:sz="4" w:space="0" w:color="auto"/>
              <w:bottom w:val="single" w:sz="4" w:space="0" w:color="auto"/>
            </w:tcBorders>
          </w:tcPr>
          <w:p w14:paraId="75B9A7F9" w14:textId="24EC79C9" w:rsidR="001C4EE3" w:rsidRPr="005B1FB1" w:rsidRDefault="001C4EE3" w:rsidP="001C4EE3">
            <w:pPr>
              <w:pStyle w:val="Body"/>
              <w:jc w:val="center"/>
            </w:pPr>
            <w:r w:rsidRPr="005B1FB1">
              <w:t>GPPC6</w:t>
            </w:r>
          </w:p>
        </w:tc>
        <w:tc>
          <w:tcPr>
            <w:tcW w:w="3828" w:type="dxa"/>
            <w:tcBorders>
              <w:top w:val="single" w:sz="4" w:space="0" w:color="auto"/>
              <w:bottom w:val="single" w:sz="4" w:space="0" w:color="auto"/>
            </w:tcBorders>
          </w:tcPr>
          <w:p w14:paraId="6E6DEDA5" w14:textId="1F08C8C5" w:rsidR="001C4EE3" w:rsidRPr="005B1FB1" w:rsidRDefault="001C4EE3" w:rsidP="001C4EE3">
            <w:pPr>
              <w:pStyle w:val="Body"/>
              <w:spacing w:before="60"/>
              <w:rPr>
                <w:szCs w:val="16"/>
                <w:lang w:eastAsia="ja-JP"/>
              </w:rPr>
            </w:pPr>
            <w:r w:rsidRPr="005B1FB1">
              <w:rPr>
                <w:szCs w:val="16"/>
                <w:lang w:eastAsia="ja-JP"/>
              </w:rPr>
              <w:t xml:space="preserve">Does the device support transmission of </w:t>
            </w:r>
            <w:proofErr w:type="spellStart"/>
            <w:r w:rsidRPr="005B1FB1">
              <w:rPr>
                <w:szCs w:val="16"/>
                <w:lang w:eastAsia="ja-JP"/>
              </w:rPr>
              <w:t>Device_annce</w:t>
            </w:r>
            <w:proofErr w:type="spellEnd"/>
            <w:r w:rsidRPr="005B1FB1">
              <w:rPr>
                <w:szCs w:val="16"/>
                <w:lang w:eastAsia="ja-JP"/>
              </w:rPr>
              <w:t xml:space="preserve"> for the alias, upon alias conflict detection?</w:t>
            </w:r>
          </w:p>
        </w:tc>
        <w:tc>
          <w:tcPr>
            <w:tcW w:w="1417" w:type="dxa"/>
            <w:tcBorders>
              <w:top w:val="single" w:sz="4" w:space="0" w:color="auto"/>
              <w:bottom w:val="single" w:sz="4" w:space="0" w:color="auto"/>
            </w:tcBorders>
            <w:vAlign w:val="center"/>
          </w:tcPr>
          <w:p w14:paraId="0A42CC41" w14:textId="612E3B4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3FA29016" w14:textId="279BC02F" w:rsidR="001C4EE3" w:rsidRPr="005B1FB1" w:rsidRDefault="001C4EE3" w:rsidP="001C4EE3">
            <w:pPr>
              <w:pStyle w:val="Body"/>
              <w:spacing w:before="60"/>
              <w:jc w:val="center"/>
              <w:rPr>
                <w:szCs w:val="16"/>
                <w:lang w:eastAsia="ja-JP"/>
              </w:rPr>
            </w:pPr>
            <w:r w:rsidRPr="005B1FB1">
              <w:rPr>
                <w:szCs w:val="16"/>
                <w:lang w:eastAsia="ja-JP"/>
              </w:rPr>
              <w:t>GPDT1: M</w:t>
            </w:r>
          </w:p>
        </w:tc>
        <w:tc>
          <w:tcPr>
            <w:tcW w:w="1545" w:type="dxa"/>
            <w:tcBorders>
              <w:top w:val="single" w:sz="4" w:space="0" w:color="auto"/>
              <w:bottom w:val="single" w:sz="4" w:space="0" w:color="auto"/>
            </w:tcBorders>
            <w:vAlign w:val="center"/>
          </w:tcPr>
          <w:p w14:paraId="5A7E77DA" w14:textId="051D615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D8F3BAE" w14:textId="77777777" w:rsidTr="006031F6">
        <w:trPr>
          <w:trHeight w:val="488"/>
        </w:trPr>
        <w:tc>
          <w:tcPr>
            <w:tcW w:w="1162" w:type="dxa"/>
            <w:tcBorders>
              <w:top w:val="single" w:sz="4" w:space="0" w:color="auto"/>
            </w:tcBorders>
          </w:tcPr>
          <w:p w14:paraId="4B70F28B" w14:textId="06D193A8" w:rsidR="001C4EE3" w:rsidRPr="005B1FB1" w:rsidRDefault="001C4EE3" w:rsidP="001C4EE3">
            <w:pPr>
              <w:pStyle w:val="Body"/>
              <w:jc w:val="center"/>
              <w:rPr>
                <w:szCs w:val="16"/>
              </w:rPr>
            </w:pPr>
            <w:r w:rsidRPr="005B1FB1">
              <w:rPr>
                <w:szCs w:val="16"/>
              </w:rPr>
              <w:t>GPPC101</w:t>
            </w:r>
          </w:p>
        </w:tc>
        <w:tc>
          <w:tcPr>
            <w:tcW w:w="3828" w:type="dxa"/>
            <w:tcBorders>
              <w:top w:val="single" w:sz="4" w:space="0" w:color="auto"/>
            </w:tcBorders>
          </w:tcPr>
          <w:p w14:paraId="4715AAC4" w14:textId="77777777" w:rsidR="001C4EE3" w:rsidRPr="005B1FB1" w:rsidRDefault="001C4EE3" w:rsidP="001C4EE3">
            <w:pPr>
              <w:pStyle w:val="Body"/>
              <w:spacing w:before="60"/>
              <w:rPr>
                <w:szCs w:val="16"/>
              </w:rPr>
            </w:pPr>
            <w:r w:rsidRPr="005B1FB1">
              <w:rPr>
                <w:szCs w:val="16"/>
              </w:rPr>
              <w:t xml:space="preserve">Is the </w:t>
            </w:r>
            <w:proofErr w:type="spellStart"/>
            <w:r w:rsidRPr="005B1FB1">
              <w:rPr>
                <w:i/>
                <w:szCs w:val="16"/>
              </w:rPr>
              <w:t>gpSharedSecurityKeyType</w:t>
            </w:r>
            <w:proofErr w:type="spellEnd"/>
            <w:r w:rsidRPr="005B1FB1">
              <w:rPr>
                <w:i/>
                <w:szCs w:val="16"/>
              </w:rPr>
              <w:t xml:space="preserve"> </w:t>
            </w:r>
            <w:r w:rsidRPr="005B1FB1">
              <w:rPr>
                <w:szCs w:val="16"/>
              </w:rPr>
              <w:t>attribute supported?</w:t>
            </w:r>
          </w:p>
        </w:tc>
        <w:tc>
          <w:tcPr>
            <w:tcW w:w="1417" w:type="dxa"/>
            <w:tcBorders>
              <w:top w:val="single" w:sz="4" w:space="0" w:color="auto"/>
            </w:tcBorders>
            <w:vAlign w:val="center"/>
          </w:tcPr>
          <w:p w14:paraId="25450D1A" w14:textId="4A8B2F3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A.3.3.3.1</w:t>
            </w:r>
          </w:p>
        </w:tc>
        <w:tc>
          <w:tcPr>
            <w:tcW w:w="2282" w:type="dxa"/>
            <w:tcBorders>
              <w:top w:val="single" w:sz="4" w:space="0" w:color="auto"/>
            </w:tcBorders>
          </w:tcPr>
          <w:p w14:paraId="2074EFE2" w14:textId="77777777" w:rsidR="001C4EE3" w:rsidRPr="005B1FB1" w:rsidRDefault="001C4EE3" w:rsidP="001C4EE3">
            <w:pPr>
              <w:pStyle w:val="Body"/>
              <w:jc w:val="center"/>
              <w:rPr>
                <w:szCs w:val="16"/>
              </w:rPr>
            </w:pPr>
            <w:r w:rsidRPr="005B1FB1">
              <w:rPr>
                <w:szCs w:val="16"/>
              </w:rPr>
              <w:t>GPDT1: O</w:t>
            </w:r>
          </w:p>
          <w:p w14:paraId="084EB6FD" w14:textId="2FAEAA59" w:rsidR="001C4EE3" w:rsidRPr="005B1FB1" w:rsidRDefault="001C4EE3" w:rsidP="001C4EE3">
            <w:pPr>
              <w:pStyle w:val="Body"/>
              <w:jc w:val="center"/>
              <w:rPr>
                <w:szCs w:val="16"/>
              </w:rPr>
            </w:pPr>
            <w:r w:rsidRPr="005B1FB1">
              <w:rPr>
                <w:szCs w:val="16"/>
              </w:rPr>
              <w:t>GPPCCF11 &amp;&amp; (GPDT2B || GPDT2CB): O</w:t>
            </w:r>
          </w:p>
          <w:p w14:paraId="65146780" w14:textId="4BE3DBD4" w:rsidR="001C4EE3" w:rsidRPr="005B1FB1" w:rsidRDefault="001C4EE3" w:rsidP="001C4EE3">
            <w:pPr>
              <w:pStyle w:val="Body"/>
              <w:jc w:val="center"/>
              <w:rPr>
                <w:szCs w:val="16"/>
              </w:rPr>
            </w:pPr>
            <w:r w:rsidRPr="005B1FB1">
              <w:rPr>
                <w:szCs w:val="16"/>
              </w:rPr>
              <w:t>GPDT3CB &amp;&amp; (GPPCSF10 || GPPCSF11): M</w:t>
            </w:r>
            <w:r w:rsidRPr="005B1FB1">
              <w:rPr>
                <w:szCs w:val="16"/>
              </w:rPr>
              <w:br/>
              <w:t>GPPC102: M</w:t>
            </w:r>
            <w:r w:rsidRPr="005B1FB1">
              <w:rPr>
                <w:szCs w:val="16"/>
              </w:rPr>
              <w:br/>
              <w:t>GPDT1&amp;&amp; ((GPPCSF7 || GPPCSF8 | GPPCCF7 || GPPCCF</w:t>
            </w:r>
            <w:proofErr w:type="gramStart"/>
            <w:r w:rsidRPr="005B1FB1">
              <w:rPr>
                <w:szCs w:val="16"/>
              </w:rPr>
              <w:t>8 )</w:t>
            </w:r>
            <w:proofErr w:type="gramEnd"/>
            <w:r w:rsidRPr="005B1FB1">
              <w:rPr>
                <w:szCs w:val="16"/>
              </w:rPr>
              <w:t xml:space="preserve"> &amp;&amp; (GPF5||GPF6): M</w:t>
            </w:r>
          </w:p>
        </w:tc>
        <w:tc>
          <w:tcPr>
            <w:tcW w:w="1545" w:type="dxa"/>
            <w:tcBorders>
              <w:top w:val="single" w:sz="4" w:space="0" w:color="auto"/>
            </w:tcBorders>
            <w:vAlign w:val="center"/>
          </w:tcPr>
          <w:p w14:paraId="5AD37729" w14:textId="532C753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64628FA" w14:textId="77777777" w:rsidTr="006031F6">
        <w:trPr>
          <w:trHeight w:val="250"/>
        </w:trPr>
        <w:tc>
          <w:tcPr>
            <w:tcW w:w="1162" w:type="dxa"/>
            <w:tcBorders>
              <w:top w:val="single" w:sz="4" w:space="0" w:color="auto"/>
              <w:bottom w:val="single" w:sz="4" w:space="0" w:color="auto"/>
            </w:tcBorders>
          </w:tcPr>
          <w:p w14:paraId="7AF16F9A" w14:textId="311A5AFD" w:rsidR="001C4EE3" w:rsidRPr="005B1FB1" w:rsidRDefault="001C4EE3" w:rsidP="001C4EE3">
            <w:pPr>
              <w:pStyle w:val="Body"/>
              <w:jc w:val="center"/>
            </w:pPr>
            <w:r w:rsidRPr="005B1FB1">
              <w:t>GPPC102</w:t>
            </w:r>
          </w:p>
        </w:tc>
        <w:tc>
          <w:tcPr>
            <w:tcW w:w="3828" w:type="dxa"/>
            <w:tcBorders>
              <w:top w:val="single" w:sz="4" w:space="0" w:color="auto"/>
              <w:bottom w:val="single" w:sz="4" w:space="0" w:color="auto"/>
            </w:tcBorders>
          </w:tcPr>
          <w:p w14:paraId="1B536EA5"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gpSharedSecurityKey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6AC8619E" w14:textId="03258F8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A.3.3.3.2</w:t>
            </w:r>
          </w:p>
        </w:tc>
        <w:tc>
          <w:tcPr>
            <w:tcW w:w="2282" w:type="dxa"/>
            <w:tcBorders>
              <w:top w:val="single" w:sz="4" w:space="0" w:color="auto"/>
              <w:bottom w:val="single" w:sz="4" w:space="0" w:color="auto"/>
            </w:tcBorders>
          </w:tcPr>
          <w:p w14:paraId="1119DC1D" w14:textId="77777777" w:rsidR="001C4EE3" w:rsidRPr="005B1FB1" w:rsidRDefault="001C4EE3" w:rsidP="001C4EE3">
            <w:pPr>
              <w:pStyle w:val="Body"/>
              <w:jc w:val="center"/>
              <w:rPr>
                <w:szCs w:val="16"/>
              </w:rPr>
            </w:pPr>
            <w:r w:rsidRPr="005B1FB1">
              <w:rPr>
                <w:szCs w:val="16"/>
              </w:rPr>
              <w:t>GPDT1: O</w:t>
            </w:r>
            <w:r w:rsidRPr="005B1FB1">
              <w:rPr>
                <w:szCs w:val="16"/>
              </w:rPr>
              <w:br/>
              <w:t>(GPDT2B || GPDT2CB) &amp;&amp; GPPCCF11: O</w:t>
            </w:r>
          </w:p>
          <w:p w14:paraId="2455D4A6" w14:textId="281E1130" w:rsidR="001C4EE3" w:rsidRPr="005B1FB1" w:rsidRDefault="001C4EE3" w:rsidP="001C4EE3">
            <w:pPr>
              <w:pStyle w:val="Body"/>
              <w:jc w:val="center"/>
              <w:rPr>
                <w:szCs w:val="16"/>
              </w:rPr>
            </w:pPr>
            <w:r w:rsidRPr="005B1FB1">
              <w:rPr>
                <w:szCs w:val="16"/>
              </w:rPr>
              <w:t>GPDT3CB &amp;&amp; (GPPCSF10 || GPPCSF11): M</w:t>
            </w:r>
            <w:r w:rsidRPr="005B1FB1">
              <w:rPr>
                <w:szCs w:val="16"/>
              </w:rPr>
              <w:br/>
              <w:t>GPPC102: M</w:t>
            </w:r>
          </w:p>
          <w:p w14:paraId="0BCBADAA" w14:textId="7D343134" w:rsidR="001C4EE3" w:rsidRPr="005B1FB1" w:rsidRDefault="001C4EE3" w:rsidP="001C4EE3">
            <w:pPr>
              <w:pStyle w:val="Body"/>
              <w:jc w:val="center"/>
              <w:rPr>
                <w:szCs w:val="16"/>
              </w:rPr>
            </w:pPr>
            <w:r w:rsidRPr="005B1FB1">
              <w:rPr>
                <w:szCs w:val="16"/>
              </w:rPr>
              <w:t>GPDT1&amp;&amp; ((GPPCSF7 || GPPCSF8 || GPPCCF7 || GPPCCF8 |</w:t>
            </w:r>
            <w:proofErr w:type="gramStart"/>
            <w:r w:rsidRPr="005B1FB1">
              <w:rPr>
                <w:szCs w:val="16"/>
              </w:rPr>
              <w:t>| )</w:t>
            </w:r>
            <w:proofErr w:type="gramEnd"/>
            <w:r w:rsidRPr="005B1FB1">
              <w:rPr>
                <w:szCs w:val="16"/>
              </w:rPr>
              <w:t xml:space="preserve"> &amp;&amp; (GPF5||GPF6): M</w:t>
            </w:r>
          </w:p>
        </w:tc>
        <w:tc>
          <w:tcPr>
            <w:tcW w:w="1545" w:type="dxa"/>
            <w:tcBorders>
              <w:top w:val="single" w:sz="4" w:space="0" w:color="auto"/>
              <w:bottom w:val="single" w:sz="4" w:space="0" w:color="auto"/>
            </w:tcBorders>
            <w:vAlign w:val="center"/>
          </w:tcPr>
          <w:p w14:paraId="1FD1FF91" w14:textId="6B9894D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7A4162B" w14:textId="77777777" w:rsidTr="006031F6">
        <w:trPr>
          <w:trHeight w:val="213"/>
        </w:trPr>
        <w:tc>
          <w:tcPr>
            <w:tcW w:w="1162" w:type="dxa"/>
            <w:tcBorders>
              <w:top w:val="single" w:sz="4" w:space="0" w:color="auto"/>
              <w:bottom w:val="single" w:sz="4" w:space="0" w:color="auto"/>
            </w:tcBorders>
          </w:tcPr>
          <w:p w14:paraId="5C9EEDB6" w14:textId="66F2AC87" w:rsidR="001C4EE3" w:rsidRPr="005B1FB1" w:rsidRDefault="001C4EE3" w:rsidP="001C4EE3">
            <w:pPr>
              <w:pStyle w:val="Body"/>
              <w:jc w:val="center"/>
            </w:pPr>
            <w:r w:rsidRPr="005B1FB1">
              <w:t>GPPC103</w:t>
            </w:r>
          </w:p>
        </w:tc>
        <w:tc>
          <w:tcPr>
            <w:tcW w:w="3828" w:type="dxa"/>
            <w:tcBorders>
              <w:top w:val="single" w:sz="4" w:space="0" w:color="auto"/>
              <w:bottom w:val="single" w:sz="4" w:space="0" w:color="auto"/>
            </w:tcBorders>
          </w:tcPr>
          <w:p w14:paraId="581258BA"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gpLinkKey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52E2A9D7" w14:textId="33B6AD8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A.3.3.3.3</w:t>
            </w:r>
          </w:p>
        </w:tc>
        <w:tc>
          <w:tcPr>
            <w:tcW w:w="2282" w:type="dxa"/>
            <w:tcBorders>
              <w:top w:val="single" w:sz="4" w:space="0" w:color="auto"/>
              <w:bottom w:val="single" w:sz="4" w:space="0" w:color="auto"/>
            </w:tcBorders>
          </w:tcPr>
          <w:p w14:paraId="5C9A87E0" w14:textId="6E6E90E0" w:rsidR="001C4EE3" w:rsidRPr="005B1FB1" w:rsidRDefault="001C4EE3" w:rsidP="001C4EE3">
            <w:pPr>
              <w:pStyle w:val="Body"/>
              <w:jc w:val="center"/>
              <w:rPr>
                <w:szCs w:val="16"/>
              </w:rPr>
            </w:pPr>
            <w:r w:rsidRPr="005B1FB1">
              <w:rPr>
                <w:szCs w:val="16"/>
              </w:rPr>
              <w:t>GPDT2B: O</w:t>
            </w:r>
            <w:r w:rsidRPr="005B1FB1">
              <w:rPr>
                <w:szCs w:val="16"/>
              </w:rPr>
              <w:br/>
              <w:t>GPDT2CB: O</w:t>
            </w:r>
            <w:r w:rsidRPr="005B1FB1">
              <w:rPr>
                <w:szCs w:val="16"/>
              </w:rPr>
              <w:br/>
              <w:t>GPDT3CB&amp;&amp; (GPF5||GPF6): M</w:t>
            </w:r>
          </w:p>
        </w:tc>
        <w:tc>
          <w:tcPr>
            <w:tcW w:w="1545" w:type="dxa"/>
            <w:tcBorders>
              <w:top w:val="single" w:sz="4" w:space="0" w:color="auto"/>
              <w:bottom w:val="single" w:sz="4" w:space="0" w:color="auto"/>
            </w:tcBorders>
            <w:vAlign w:val="center"/>
          </w:tcPr>
          <w:p w14:paraId="2F5B965C" w14:textId="2ECF9C63"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1F8CF4A" w14:textId="77777777" w:rsidTr="006031F6">
        <w:trPr>
          <w:trHeight w:val="213"/>
        </w:trPr>
        <w:tc>
          <w:tcPr>
            <w:tcW w:w="1162" w:type="dxa"/>
            <w:tcBorders>
              <w:top w:val="single" w:sz="4" w:space="0" w:color="auto"/>
              <w:bottom w:val="single" w:sz="18" w:space="0" w:color="auto"/>
            </w:tcBorders>
          </w:tcPr>
          <w:p w14:paraId="0422E760" w14:textId="23A42F23" w:rsidR="001C4EE3" w:rsidRPr="005B1FB1" w:rsidRDefault="001C4EE3" w:rsidP="001C4EE3">
            <w:pPr>
              <w:pStyle w:val="Body"/>
              <w:jc w:val="center"/>
              <w:rPr>
                <w:rStyle w:val="FootnoteReference"/>
              </w:rPr>
            </w:pPr>
            <w:r w:rsidRPr="005B1FB1">
              <w:t>GPPC104</w:t>
            </w:r>
          </w:p>
        </w:tc>
        <w:tc>
          <w:tcPr>
            <w:tcW w:w="3828" w:type="dxa"/>
            <w:tcBorders>
              <w:top w:val="single" w:sz="4" w:space="0" w:color="auto"/>
              <w:bottom w:val="single" w:sz="18" w:space="0" w:color="auto"/>
            </w:tcBorders>
          </w:tcPr>
          <w:p w14:paraId="4A12F4FD" w14:textId="63A67864" w:rsidR="001C4EE3" w:rsidRPr="005B1FB1" w:rsidRDefault="001C4EE3" w:rsidP="001C4EE3">
            <w:pPr>
              <w:pStyle w:val="Body"/>
              <w:spacing w:before="60"/>
              <w:rPr>
                <w:szCs w:val="16"/>
              </w:rPr>
            </w:pPr>
            <w:r w:rsidRPr="005B1FB1">
              <w:rPr>
                <w:szCs w:val="16"/>
              </w:rPr>
              <w:t xml:space="preserve">Is the </w:t>
            </w:r>
            <w:proofErr w:type="spellStart"/>
            <w:r w:rsidRPr="005B1FB1">
              <w:rPr>
                <w:i/>
                <w:szCs w:val="16"/>
              </w:rPr>
              <w:t>ClusterRevision</w:t>
            </w:r>
            <w:proofErr w:type="spellEnd"/>
            <w:r w:rsidRPr="005B1FB1">
              <w:rPr>
                <w:i/>
                <w:szCs w:val="16"/>
              </w:rPr>
              <w:t xml:space="preserve"> </w:t>
            </w:r>
            <w:r w:rsidRPr="005B1FB1">
              <w:rPr>
                <w:szCs w:val="16"/>
              </w:rPr>
              <w:t>cluster global attribute supported?</w:t>
            </w:r>
          </w:p>
        </w:tc>
        <w:tc>
          <w:tcPr>
            <w:tcW w:w="1417" w:type="dxa"/>
            <w:tcBorders>
              <w:top w:val="single" w:sz="4" w:space="0" w:color="auto"/>
              <w:bottom w:val="single" w:sz="18" w:space="0" w:color="auto"/>
            </w:tcBorders>
            <w:vAlign w:val="center"/>
          </w:tcPr>
          <w:p w14:paraId="544D60B4" w14:textId="4815731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A.3.3.3</w:t>
            </w:r>
          </w:p>
        </w:tc>
        <w:tc>
          <w:tcPr>
            <w:tcW w:w="2282" w:type="dxa"/>
            <w:tcBorders>
              <w:top w:val="single" w:sz="4" w:space="0" w:color="auto"/>
              <w:bottom w:val="single" w:sz="18" w:space="0" w:color="auto"/>
            </w:tcBorders>
          </w:tcPr>
          <w:p w14:paraId="3783CE94" w14:textId="7F2B7B0D" w:rsidR="001C4EE3" w:rsidRPr="005B1FB1" w:rsidRDefault="001C4EE3" w:rsidP="001C4EE3">
            <w:pPr>
              <w:pStyle w:val="Body"/>
              <w:jc w:val="center"/>
              <w:rPr>
                <w:szCs w:val="16"/>
              </w:rPr>
            </w:pPr>
            <w:r w:rsidRPr="005B1FB1">
              <w:rPr>
                <w:szCs w:val="16"/>
              </w:rPr>
              <w:t>GPDT1: M</w:t>
            </w:r>
          </w:p>
        </w:tc>
        <w:tc>
          <w:tcPr>
            <w:tcW w:w="1545" w:type="dxa"/>
            <w:tcBorders>
              <w:top w:val="single" w:sz="4" w:space="0" w:color="auto"/>
              <w:bottom w:val="single" w:sz="18" w:space="0" w:color="auto"/>
            </w:tcBorders>
            <w:vAlign w:val="center"/>
          </w:tcPr>
          <w:p w14:paraId="5698E0E7" w14:textId="6DAF4E2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bl>
    <w:p w14:paraId="69CDF1A4" w14:textId="77777777" w:rsidR="00033313" w:rsidRPr="005B1FB1" w:rsidRDefault="00033313" w:rsidP="00033313">
      <w:pPr>
        <w:pStyle w:val="BodyText0"/>
      </w:pPr>
    </w:p>
    <w:p w14:paraId="76767F04" w14:textId="77777777" w:rsidR="00033313" w:rsidRPr="005B1FB1" w:rsidRDefault="00033313">
      <w:pPr>
        <w:rPr>
          <w:rFonts w:ascii="Arial" w:hAnsi="Arial" w:cs="Arial"/>
          <w:b/>
          <w:bCs/>
          <w:sz w:val="26"/>
          <w:szCs w:val="26"/>
        </w:rPr>
      </w:pPr>
      <w:r w:rsidRPr="005B1FB1">
        <w:br w:type="page"/>
      </w:r>
    </w:p>
    <w:p w14:paraId="1CF36C28" w14:textId="1CBC14CB" w:rsidR="003A2113" w:rsidRPr="005B1FB1" w:rsidRDefault="003A2113" w:rsidP="003A2113">
      <w:pPr>
        <w:pStyle w:val="Heading3"/>
      </w:pPr>
      <w:bookmarkStart w:id="123" w:name="_Toc485319677"/>
      <w:r w:rsidRPr="005B1FB1">
        <w:lastRenderedPageBreak/>
        <w:t>Server side</w:t>
      </w:r>
      <w:bookmarkEnd w:id="123"/>
    </w:p>
    <w:p w14:paraId="4188E9A9" w14:textId="71773318" w:rsidR="008E2889" w:rsidRPr="005B1FB1" w:rsidRDefault="008E2889" w:rsidP="008E2889">
      <w:pPr>
        <w:pStyle w:val="Caption-Table"/>
        <w:rPr>
          <w:rFonts w:cs="Arial"/>
        </w:rPr>
      </w:pPr>
      <w:bookmarkStart w:id="124" w:name="_Ref270499024"/>
      <w:bookmarkStart w:id="125" w:name="_Ref47478943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7</w:t>
      </w:r>
      <w:r w:rsidR="00536DA5" w:rsidRPr="005B1FB1">
        <w:rPr>
          <w:rFonts w:cs="Arial"/>
        </w:rPr>
        <w:fldChar w:fldCharType="end"/>
      </w:r>
      <w:bookmarkEnd w:id="124"/>
      <w:r w:rsidRPr="005B1FB1">
        <w:rPr>
          <w:rFonts w:cs="Arial"/>
        </w:rPr>
        <w:t xml:space="preserve"> </w:t>
      </w:r>
      <w:bookmarkStart w:id="126" w:name="_Ref474789353"/>
      <w:r w:rsidRPr="005B1FB1">
        <w:rPr>
          <w:rFonts w:cs="Arial"/>
        </w:rPr>
        <w:t xml:space="preserve">– </w:t>
      </w:r>
      <w:r w:rsidR="008C642E" w:rsidRPr="005B1FB1">
        <w:t>Green</w:t>
      </w:r>
      <w:r w:rsidR="00572B23" w:rsidRPr="005B1FB1">
        <w:t xml:space="preserve"> </w:t>
      </w:r>
      <w:r w:rsidR="008C642E" w:rsidRPr="005B1FB1">
        <w:t>Power</w:t>
      </w:r>
      <w:r w:rsidRPr="005B1FB1">
        <w:t xml:space="preserve"> cluster server capabilities</w:t>
      </w:r>
      <w:bookmarkEnd w:id="125"/>
      <w:bookmarkEnd w:id="126"/>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8E2889" w:rsidRPr="005B1FB1" w14:paraId="2FEA5D7C" w14:textId="77777777" w:rsidTr="00932680">
        <w:trPr>
          <w:cantSplit/>
          <w:trHeight w:val="201"/>
          <w:tblHeader/>
        </w:trPr>
        <w:tc>
          <w:tcPr>
            <w:tcW w:w="1152" w:type="dxa"/>
            <w:tcBorders>
              <w:top w:val="single" w:sz="18" w:space="0" w:color="auto"/>
              <w:bottom w:val="single" w:sz="18" w:space="0" w:color="auto"/>
            </w:tcBorders>
          </w:tcPr>
          <w:p w14:paraId="3C78DBE6" w14:textId="77777777" w:rsidR="008E2889" w:rsidRPr="005B1FB1" w:rsidRDefault="008E2889" w:rsidP="00D70CE4">
            <w:pPr>
              <w:pStyle w:val="TableHeading"/>
              <w:rPr>
                <w:rFonts w:cs="Arial"/>
                <w:lang w:eastAsia="ja-JP"/>
              </w:rPr>
            </w:pPr>
            <w:r w:rsidRPr="005B1FB1">
              <w:rPr>
                <w:rFonts w:cs="Arial"/>
                <w:lang w:eastAsia="ja-JP"/>
              </w:rPr>
              <w:t>Item number</w:t>
            </w:r>
          </w:p>
        </w:tc>
        <w:tc>
          <w:tcPr>
            <w:tcW w:w="3838" w:type="dxa"/>
            <w:tcBorders>
              <w:top w:val="single" w:sz="18" w:space="0" w:color="auto"/>
              <w:bottom w:val="single" w:sz="18" w:space="0" w:color="auto"/>
            </w:tcBorders>
          </w:tcPr>
          <w:p w14:paraId="0398E8CA" w14:textId="77777777" w:rsidR="008E2889" w:rsidRPr="005B1FB1" w:rsidRDefault="008E2889" w:rsidP="00D70CE4">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1C2745E2" w14:textId="77777777" w:rsidR="008E2889" w:rsidRPr="005B1FB1" w:rsidRDefault="008E2889" w:rsidP="00D70CE4">
            <w:pPr>
              <w:pStyle w:val="TableHeading"/>
              <w:rPr>
                <w:rFonts w:cs="Arial"/>
                <w:lang w:eastAsia="ja-JP"/>
              </w:rPr>
            </w:pPr>
            <w:r w:rsidRPr="005B1FB1">
              <w:rPr>
                <w:rFonts w:cs="Arial"/>
                <w:lang w:eastAsia="ja-JP"/>
              </w:rPr>
              <w:t>Reference</w:t>
            </w:r>
          </w:p>
        </w:tc>
        <w:tc>
          <w:tcPr>
            <w:tcW w:w="2693" w:type="dxa"/>
            <w:tcBorders>
              <w:top w:val="single" w:sz="18" w:space="0" w:color="auto"/>
              <w:bottom w:val="single" w:sz="18" w:space="0" w:color="auto"/>
            </w:tcBorders>
          </w:tcPr>
          <w:p w14:paraId="29B0A0EE" w14:textId="77777777" w:rsidR="008E2889" w:rsidRPr="005B1FB1" w:rsidRDefault="008E2889" w:rsidP="00D70CE4">
            <w:pPr>
              <w:pStyle w:val="TableHeading"/>
              <w:rPr>
                <w:rFonts w:cs="Arial"/>
                <w:lang w:eastAsia="ja-JP"/>
              </w:rPr>
            </w:pPr>
            <w:r w:rsidRPr="005B1FB1">
              <w:rPr>
                <w:rFonts w:cs="Arial"/>
                <w:lang w:eastAsia="ja-JP"/>
              </w:rPr>
              <w:t>Status</w:t>
            </w:r>
          </w:p>
        </w:tc>
        <w:tc>
          <w:tcPr>
            <w:tcW w:w="1417" w:type="dxa"/>
            <w:tcBorders>
              <w:top w:val="single" w:sz="18" w:space="0" w:color="auto"/>
              <w:bottom w:val="single" w:sz="18" w:space="0" w:color="auto"/>
            </w:tcBorders>
          </w:tcPr>
          <w:p w14:paraId="781A9C48" w14:textId="77777777" w:rsidR="008E2889" w:rsidRPr="005B1FB1" w:rsidRDefault="008E2889" w:rsidP="00D70CE4">
            <w:pPr>
              <w:pStyle w:val="TableHeading"/>
              <w:rPr>
                <w:rFonts w:cs="Arial"/>
                <w:lang w:eastAsia="ja-JP"/>
              </w:rPr>
            </w:pPr>
            <w:r w:rsidRPr="005B1FB1">
              <w:rPr>
                <w:rFonts w:cs="Arial"/>
                <w:lang w:eastAsia="ja-JP"/>
              </w:rPr>
              <w:t>Support</w:t>
            </w:r>
          </w:p>
        </w:tc>
      </w:tr>
      <w:tr w:rsidR="001C4EE3" w:rsidRPr="005B1FB1" w14:paraId="2F72C4A3" w14:textId="77777777" w:rsidTr="00932680">
        <w:trPr>
          <w:cantSplit/>
        </w:trPr>
        <w:tc>
          <w:tcPr>
            <w:tcW w:w="1152" w:type="dxa"/>
            <w:tcBorders>
              <w:top w:val="single" w:sz="18" w:space="0" w:color="auto"/>
            </w:tcBorders>
            <w:vAlign w:val="center"/>
          </w:tcPr>
          <w:p w14:paraId="4D11241B" w14:textId="77777777" w:rsidR="001C4EE3" w:rsidRPr="005B1FB1" w:rsidRDefault="001C4EE3" w:rsidP="001C4EE3">
            <w:pPr>
              <w:pStyle w:val="Body"/>
              <w:jc w:val="center"/>
              <w:rPr>
                <w:szCs w:val="16"/>
              </w:rPr>
            </w:pPr>
            <w:r w:rsidRPr="005B1FB1">
              <w:rPr>
                <w:szCs w:val="16"/>
              </w:rPr>
              <w:t>GPPCS1</w:t>
            </w:r>
          </w:p>
        </w:tc>
        <w:tc>
          <w:tcPr>
            <w:tcW w:w="3838" w:type="dxa"/>
            <w:tcBorders>
              <w:top w:val="single" w:sz="18" w:space="0" w:color="auto"/>
            </w:tcBorders>
          </w:tcPr>
          <w:p w14:paraId="25A2F348" w14:textId="007020DF" w:rsidR="001C4EE3" w:rsidRPr="005B1FB1" w:rsidRDefault="001C4EE3" w:rsidP="001C4EE3">
            <w:pPr>
              <w:pStyle w:val="Body"/>
              <w:spacing w:before="60"/>
              <w:rPr>
                <w:szCs w:val="16"/>
                <w:lang w:eastAsia="ja-JP"/>
              </w:rPr>
            </w:pPr>
            <w:r w:rsidRPr="005B1FB1">
              <w:rPr>
                <w:szCs w:val="16"/>
                <w:lang w:eastAsia="ja-JP"/>
              </w:rPr>
              <w:t>Is the Green Power cluster supported as a server?</w:t>
            </w:r>
          </w:p>
        </w:tc>
        <w:tc>
          <w:tcPr>
            <w:tcW w:w="1134" w:type="dxa"/>
            <w:tcBorders>
              <w:top w:val="single" w:sz="18" w:space="0" w:color="auto"/>
            </w:tcBorders>
          </w:tcPr>
          <w:p w14:paraId="775BD1F7" w14:textId="14404DC9" w:rsidR="001C4EE3" w:rsidRPr="005B1FB1" w:rsidRDefault="001C4EE3" w:rsidP="001C4EE3">
            <w:pPr>
              <w:pStyle w:val="BodyText3"/>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w:t>
            </w:r>
          </w:p>
        </w:tc>
        <w:tc>
          <w:tcPr>
            <w:tcW w:w="2693" w:type="dxa"/>
            <w:tcBorders>
              <w:top w:val="single" w:sz="18" w:space="0" w:color="auto"/>
            </w:tcBorders>
          </w:tcPr>
          <w:p w14:paraId="1892F582" w14:textId="1DDE08F7" w:rsidR="001C4EE3" w:rsidRPr="00960DC9" w:rsidRDefault="001C4EE3" w:rsidP="001C4EE3">
            <w:pPr>
              <w:pStyle w:val="Body"/>
              <w:spacing w:before="60"/>
              <w:jc w:val="center"/>
              <w:rPr>
                <w:szCs w:val="16"/>
                <w:lang w:val="nl-NL" w:eastAsia="ja-JP"/>
              </w:rPr>
            </w:pPr>
            <w:r w:rsidRPr="00960DC9">
              <w:rPr>
                <w:szCs w:val="16"/>
                <w:lang w:val="nl-NL" w:eastAsia="ja-JP"/>
              </w:rPr>
              <w:t>GPDT2B: X</w:t>
            </w:r>
            <w:r w:rsidRPr="00960DC9">
              <w:rPr>
                <w:szCs w:val="16"/>
                <w:lang w:val="nl-NL"/>
              </w:rPr>
              <w:br/>
              <w:t>GPDT2CB: X</w:t>
            </w:r>
            <w:r w:rsidRPr="00960DC9">
              <w:rPr>
                <w:szCs w:val="16"/>
                <w:lang w:val="nl-NL" w:eastAsia="ja-JP"/>
              </w:rPr>
              <w:t xml:space="preserve"> </w:t>
            </w:r>
            <w:r w:rsidRPr="00960DC9">
              <w:rPr>
                <w:szCs w:val="16"/>
                <w:lang w:val="nl-NL" w:eastAsia="ja-JP"/>
              </w:rPr>
              <w:br/>
              <w:t>GPDT3CB: M</w:t>
            </w:r>
            <w:r w:rsidRPr="00960DC9">
              <w:rPr>
                <w:szCs w:val="16"/>
                <w:lang w:val="nl-NL" w:eastAsia="ja-JP"/>
              </w:rPr>
              <w:br/>
              <w:t>GPDT4: M</w:t>
            </w:r>
          </w:p>
          <w:p w14:paraId="58E12A9B" w14:textId="77777777" w:rsidR="001C4EE3" w:rsidRPr="005B1FB1" w:rsidRDefault="001C4EE3" w:rsidP="001C4EE3">
            <w:pPr>
              <w:pStyle w:val="Body"/>
              <w:spacing w:before="60"/>
              <w:jc w:val="center"/>
              <w:rPr>
                <w:szCs w:val="16"/>
                <w:lang w:eastAsia="ja-JP"/>
              </w:rPr>
            </w:pPr>
            <w:r w:rsidRPr="005B1FB1">
              <w:rPr>
                <w:szCs w:val="16"/>
                <w:lang w:eastAsia="ja-JP"/>
              </w:rPr>
              <w:t>GPPCSF1: M</w:t>
            </w:r>
          </w:p>
        </w:tc>
        <w:tc>
          <w:tcPr>
            <w:tcW w:w="1417" w:type="dxa"/>
            <w:tcBorders>
              <w:top w:val="single" w:sz="18" w:space="0" w:color="auto"/>
            </w:tcBorders>
            <w:vAlign w:val="center"/>
          </w:tcPr>
          <w:p w14:paraId="512C66DB" w14:textId="5FF187F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3CD09A60" w14:textId="77777777" w:rsidTr="00932680">
        <w:trPr>
          <w:cantSplit/>
          <w:trHeight w:val="376"/>
        </w:trPr>
        <w:tc>
          <w:tcPr>
            <w:tcW w:w="1152" w:type="dxa"/>
            <w:tcBorders>
              <w:bottom w:val="single" w:sz="4" w:space="0" w:color="auto"/>
            </w:tcBorders>
            <w:vAlign w:val="center"/>
          </w:tcPr>
          <w:p w14:paraId="60EE7C53" w14:textId="77777777" w:rsidR="001C4EE3" w:rsidRPr="005B1FB1" w:rsidRDefault="001C4EE3" w:rsidP="001C4EE3">
            <w:pPr>
              <w:pStyle w:val="Body"/>
              <w:jc w:val="center"/>
              <w:rPr>
                <w:szCs w:val="16"/>
              </w:rPr>
            </w:pPr>
            <w:r w:rsidRPr="005B1FB1">
              <w:rPr>
                <w:szCs w:val="16"/>
              </w:rPr>
              <w:t>GPPCS2</w:t>
            </w:r>
          </w:p>
        </w:tc>
        <w:tc>
          <w:tcPr>
            <w:tcW w:w="3838" w:type="dxa"/>
            <w:tcBorders>
              <w:bottom w:val="single" w:sz="4" w:space="0" w:color="auto"/>
            </w:tcBorders>
          </w:tcPr>
          <w:p w14:paraId="3824778F"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gpsMaxSinkTableEntries</w:t>
            </w:r>
            <w:proofErr w:type="spellEnd"/>
            <w:r w:rsidRPr="005B1FB1">
              <w:rPr>
                <w:szCs w:val="16"/>
              </w:rPr>
              <w:t xml:space="preserve"> attribute supported?</w:t>
            </w:r>
          </w:p>
        </w:tc>
        <w:tc>
          <w:tcPr>
            <w:tcW w:w="1134" w:type="dxa"/>
            <w:tcBorders>
              <w:bottom w:val="single" w:sz="4" w:space="0" w:color="auto"/>
            </w:tcBorders>
            <w:vAlign w:val="center"/>
          </w:tcPr>
          <w:p w14:paraId="6A0B8901" w14:textId="28D905A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A.3.3.2.1</w:t>
            </w:r>
          </w:p>
        </w:tc>
        <w:tc>
          <w:tcPr>
            <w:tcW w:w="2693" w:type="dxa"/>
            <w:tcBorders>
              <w:bottom w:val="single" w:sz="4" w:space="0" w:color="auto"/>
            </w:tcBorders>
          </w:tcPr>
          <w:p w14:paraId="5793E65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bottom w:val="single" w:sz="4" w:space="0" w:color="auto"/>
            </w:tcBorders>
            <w:vAlign w:val="center"/>
          </w:tcPr>
          <w:p w14:paraId="5FF7B466" w14:textId="4FF9AEF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1BD66CC5" w14:textId="77777777" w:rsidTr="00932680">
        <w:trPr>
          <w:cantSplit/>
          <w:trHeight w:val="626"/>
        </w:trPr>
        <w:tc>
          <w:tcPr>
            <w:tcW w:w="1152" w:type="dxa"/>
            <w:tcBorders>
              <w:top w:val="single" w:sz="4" w:space="0" w:color="auto"/>
              <w:bottom w:val="single" w:sz="4" w:space="0" w:color="auto"/>
            </w:tcBorders>
            <w:vAlign w:val="center"/>
          </w:tcPr>
          <w:p w14:paraId="29BF2F3D" w14:textId="77777777" w:rsidR="001C4EE3" w:rsidRPr="005B1FB1" w:rsidRDefault="001C4EE3" w:rsidP="001C4EE3">
            <w:pPr>
              <w:pStyle w:val="Body"/>
              <w:jc w:val="center"/>
              <w:rPr>
                <w:szCs w:val="16"/>
              </w:rPr>
            </w:pPr>
            <w:r w:rsidRPr="005B1FB1">
              <w:rPr>
                <w:szCs w:val="16"/>
              </w:rPr>
              <w:t>GPPCS3A</w:t>
            </w:r>
          </w:p>
        </w:tc>
        <w:tc>
          <w:tcPr>
            <w:tcW w:w="3838" w:type="dxa"/>
            <w:tcBorders>
              <w:top w:val="single" w:sz="4" w:space="0" w:color="auto"/>
              <w:bottom w:val="single" w:sz="4" w:space="0" w:color="auto"/>
            </w:tcBorders>
          </w:tcPr>
          <w:p w14:paraId="26841340" w14:textId="77777777" w:rsidR="001C4EE3" w:rsidRPr="005B1FB1" w:rsidRDefault="001C4EE3" w:rsidP="001C4EE3">
            <w:pPr>
              <w:pStyle w:val="Body"/>
              <w:spacing w:before="60"/>
              <w:rPr>
                <w:szCs w:val="16"/>
                <w:lang w:eastAsia="ja-JP"/>
              </w:rPr>
            </w:pPr>
            <w:r w:rsidRPr="005B1FB1">
              <w:rPr>
                <w:szCs w:val="16"/>
                <w:lang w:eastAsia="ja-JP"/>
              </w:rPr>
              <w:t>Is the Sink Table attribute supported?</w:t>
            </w:r>
          </w:p>
        </w:tc>
        <w:tc>
          <w:tcPr>
            <w:tcW w:w="1134" w:type="dxa"/>
            <w:tcBorders>
              <w:top w:val="single" w:sz="4" w:space="0" w:color="auto"/>
              <w:bottom w:val="single" w:sz="4" w:space="0" w:color="auto"/>
            </w:tcBorders>
            <w:vAlign w:val="center"/>
          </w:tcPr>
          <w:p w14:paraId="33E33ACB" w14:textId="34BBE21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A.3.3.2.2</w:t>
            </w:r>
          </w:p>
        </w:tc>
        <w:tc>
          <w:tcPr>
            <w:tcW w:w="2693" w:type="dxa"/>
            <w:tcBorders>
              <w:top w:val="single" w:sz="4" w:space="0" w:color="auto"/>
              <w:bottom w:val="single" w:sz="4" w:space="0" w:color="auto"/>
            </w:tcBorders>
          </w:tcPr>
          <w:p w14:paraId="2F534E98"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29FAF6AF" w14:textId="38B97E2A"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18285CE" w14:textId="77777777" w:rsidTr="00932680">
        <w:trPr>
          <w:cantSplit/>
          <w:trHeight w:val="271"/>
        </w:trPr>
        <w:tc>
          <w:tcPr>
            <w:tcW w:w="1152" w:type="dxa"/>
            <w:tcBorders>
              <w:top w:val="single" w:sz="4" w:space="0" w:color="auto"/>
              <w:bottom w:val="single" w:sz="4" w:space="0" w:color="auto"/>
            </w:tcBorders>
            <w:vAlign w:val="center"/>
          </w:tcPr>
          <w:p w14:paraId="0C178934" w14:textId="77777777" w:rsidR="001C4EE3" w:rsidRPr="005B1FB1" w:rsidRDefault="001C4EE3" w:rsidP="001C4EE3">
            <w:pPr>
              <w:pStyle w:val="Body"/>
              <w:jc w:val="center"/>
              <w:rPr>
                <w:szCs w:val="16"/>
              </w:rPr>
            </w:pPr>
            <w:r w:rsidRPr="005B1FB1">
              <w:rPr>
                <w:szCs w:val="16"/>
              </w:rPr>
              <w:t>GPPCS3B</w:t>
            </w:r>
          </w:p>
        </w:tc>
        <w:tc>
          <w:tcPr>
            <w:tcW w:w="3838" w:type="dxa"/>
            <w:tcBorders>
              <w:top w:val="single" w:sz="4" w:space="0" w:color="auto"/>
              <w:bottom w:val="single" w:sz="4" w:space="0" w:color="auto"/>
            </w:tcBorders>
          </w:tcPr>
          <w:p w14:paraId="7DF735E0" w14:textId="77777777" w:rsidR="001C4EE3" w:rsidRPr="005B1FB1" w:rsidRDefault="001C4EE3" w:rsidP="001C4EE3">
            <w:pPr>
              <w:pStyle w:val="Body"/>
              <w:spacing w:before="60"/>
              <w:rPr>
                <w:szCs w:val="16"/>
                <w:lang w:eastAsia="ja-JP"/>
              </w:rPr>
            </w:pPr>
            <w:r w:rsidRPr="005B1FB1">
              <w:rPr>
                <w:szCs w:val="16"/>
                <w:lang w:eastAsia="ja-JP"/>
              </w:rPr>
              <w:t>Is the required minimum number of entries in the Sink Table attribute supported?</w:t>
            </w:r>
            <w:r w:rsidRPr="005B1FB1">
              <w:rPr>
                <w:rStyle w:val="FootnoteReference"/>
                <w:szCs w:val="16"/>
                <w:lang w:eastAsia="ja-JP"/>
              </w:rPr>
              <w:footnoteReference w:id="15"/>
            </w:r>
          </w:p>
        </w:tc>
        <w:tc>
          <w:tcPr>
            <w:tcW w:w="1134" w:type="dxa"/>
            <w:tcBorders>
              <w:top w:val="single" w:sz="4" w:space="0" w:color="auto"/>
              <w:bottom w:val="single" w:sz="4" w:space="0" w:color="auto"/>
            </w:tcBorders>
            <w:vAlign w:val="center"/>
          </w:tcPr>
          <w:p w14:paraId="0FDAD61A" w14:textId="1B4F482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A.3.3.2.2</w:t>
            </w:r>
          </w:p>
        </w:tc>
        <w:tc>
          <w:tcPr>
            <w:tcW w:w="2693" w:type="dxa"/>
            <w:tcBorders>
              <w:top w:val="single" w:sz="4" w:space="0" w:color="auto"/>
              <w:bottom w:val="single" w:sz="4" w:space="0" w:color="auto"/>
            </w:tcBorders>
          </w:tcPr>
          <w:p w14:paraId="59546382" w14:textId="77777777" w:rsidR="001C4EE3" w:rsidRPr="005B1FB1" w:rsidRDefault="001C4EE3" w:rsidP="001C4EE3">
            <w:pPr>
              <w:pStyle w:val="Body"/>
              <w:jc w:val="center"/>
              <w:rPr>
                <w:szCs w:val="16"/>
              </w:rPr>
            </w:pPr>
            <w:r w:rsidRPr="005B1FB1">
              <w:rPr>
                <w:szCs w:val="16"/>
              </w:rPr>
              <w:t>GPDT3CB: 5</w:t>
            </w:r>
            <w:r w:rsidRPr="005B1FB1">
              <w:rPr>
                <w:szCs w:val="16"/>
              </w:rPr>
              <w:br/>
              <w:t>GPDT3 &amp;&amp; GPPCSF18: 10</w:t>
            </w:r>
            <w:r w:rsidRPr="005B1FB1">
              <w:rPr>
                <w:szCs w:val="16"/>
              </w:rPr>
              <w:br/>
              <w:t>GPDT3 &amp;</w:t>
            </w:r>
            <w:proofErr w:type="gramStart"/>
            <w:r w:rsidRPr="005B1FB1">
              <w:rPr>
                <w:szCs w:val="16"/>
              </w:rPr>
              <w:t>&amp; !GPPCSF</w:t>
            </w:r>
            <w:proofErr w:type="gramEnd"/>
            <w:r w:rsidRPr="005B1FB1">
              <w:rPr>
                <w:szCs w:val="16"/>
              </w:rPr>
              <w:t>18:5</w:t>
            </w:r>
          </w:p>
        </w:tc>
        <w:tc>
          <w:tcPr>
            <w:tcW w:w="1417" w:type="dxa"/>
            <w:tcBorders>
              <w:top w:val="single" w:sz="4" w:space="0" w:color="auto"/>
              <w:bottom w:val="single" w:sz="4" w:space="0" w:color="auto"/>
            </w:tcBorders>
            <w:vAlign w:val="center"/>
          </w:tcPr>
          <w:p w14:paraId="157A57AF" w14:textId="3F29DB9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E6F5CE2" w14:textId="77777777" w:rsidTr="00932680">
        <w:trPr>
          <w:cantSplit/>
          <w:trHeight w:val="271"/>
        </w:trPr>
        <w:tc>
          <w:tcPr>
            <w:tcW w:w="1152" w:type="dxa"/>
            <w:tcBorders>
              <w:top w:val="single" w:sz="4" w:space="0" w:color="auto"/>
              <w:bottom w:val="single" w:sz="4" w:space="0" w:color="auto"/>
            </w:tcBorders>
          </w:tcPr>
          <w:p w14:paraId="5753F046" w14:textId="5B217646" w:rsidR="001C4EE3" w:rsidRPr="005B1FB1" w:rsidRDefault="001C4EE3" w:rsidP="001C4EE3">
            <w:pPr>
              <w:pStyle w:val="Body"/>
              <w:jc w:val="center"/>
              <w:rPr>
                <w:szCs w:val="16"/>
              </w:rPr>
            </w:pPr>
            <w:r w:rsidRPr="005B1FB1">
              <w:t>GPPCS3C</w:t>
            </w:r>
          </w:p>
        </w:tc>
        <w:tc>
          <w:tcPr>
            <w:tcW w:w="3838" w:type="dxa"/>
            <w:tcBorders>
              <w:top w:val="single" w:sz="4" w:space="0" w:color="auto"/>
              <w:bottom w:val="single" w:sz="4" w:space="0" w:color="auto"/>
            </w:tcBorders>
          </w:tcPr>
          <w:p w14:paraId="4A358F5C" w14:textId="77777777" w:rsidR="001C4EE3" w:rsidRPr="005B1FB1" w:rsidRDefault="001C4EE3" w:rsidP="001C4EE3">
            <w:pPr>
              <w:pStyle w:val="Body"/>
              <w:spacing w:before="60"/>
              <w:rPr>
                <w:szCs w:val="16"/>
                <w:lang w:eastAsia="ja-JP"/>
              </w:rPr>
            </w:pPr>
            <w:r w:rsidRPr="005B1FB1">
              <w:t>Is Sink Table readout via ZCL Read Attributes/Read Attributes Response commands supported?</w:t>
            </w:r>
          </w:p>
        </w:tc>
        <w:tc>
          <w:tcPr>
            <w:tcW w:w="1134" w:type="dxa"/>
            <w:tcBorders>
              <w:top w:val="single" w:sz="4" w:space="0" w:color="auto"/>
              <w:bottom w:val="single" w:sz="4" w:space="0" w:color="auto"/>
            </w:tcBorders>
          </w:tcPr>
          <w:p w14:paraId="03C9A5C6" w14:textId="77777777" w:rsidR="001C4EE3" w:rsidRPr="005B1FB1" w:rsidRDefault="001C4EE3" w:rsidP="001C4EE3">
            <w:pPr>
              <w:pStyle w:val="Body"/>
              <w:jc w:val="center"/>
            </w:pPr>
            <w:r w:rsidRPr="005B1FB1">
              <w:rPr>
                <w:highlight w:val="lightGray"/>
              </w:rPr>
              <w:t xml:space="preserve">[R4] </w:t>
            </w:r>
            <w:r w:rsidRPr="005B1FB1">
              <w:t>A.3.3.2.2.1</w:t>
            </w:r>
          </w:p>
        </w:tc>
        <w:tc>
          <w:tcPr>
            <w:tcW w:w="2693" w:type="dxa"/>
            <w:tcBorders>
              <w:top w:val="single" w:sz="4" w:space="0" w:color="auto"/>
              <w:bottom w:val="single" w:sz="4" w:space="0" w:color="auto"/>
            </w:tcBorders>
            <w:vAlign w:val="center"/>
          </w:tcPr>
          <w:p w14:paraId="69E95F3D" w14:textId="77777777" w:rsidR="001C4EE3" w:rsidRPr="005B1FB1" w:rsidRDefault="001C4EE3" w:rsidP="001C4EE3">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38F79DD9" w14:textId="43D9EA86" w:rsidR="001C4EE3" w:rsidRPr="005B1FB1" w:rsidRDefault="001C4EE3" w:rsidP="001C4EE3">
            <w:pPr>
              <w:pStyle w:val="Body"/>
              <w:spacing w:before="60"/>
              <w:jc w:val="center"/>
            </w:pPr>
            <w:r>
              <w:rPr>
                <w:rFonts w:ascii="Arial" w:hAnsi="Arial" w:cs="Arial"/>
                <w:szCs w:val="16"/>
                <w:lang w:val="nl-NL"/>
              </w:rPr>
              <w:t>N/A</w:t>
            </w:r>
          </w:p>
        </w:tc>
      </w:tr>
      <w:tr w:rsidR="001C4EE3" w:rsidRPr="005B1FB1" w14:paraId="499FD1F3" w14:textId="77777777" w:rsidTr="00932680">
        <w:trPr>
          <w:cantSplit/>
          <w:trHeight w:val="271"/>
        </w:trPr>
        <w:tc>
          <w:tcPr>
            <w:tcW w:w="1152" w:type="dxa"/>
            <w:tcBorders>
              <w:top w:val="single" w:sz="4" w:space="0" w:color="auto"/>
              <w:bottom w:val="single" w:sz="4" w:space="0" w:color="auto"/>
            </w:tcBorders>
          </w:tcPr>
          <w:p w14:paraId="614B15C7" w14:textId="2DC33785" w:rsidR="001C4EE3" w:rsidRPr="005B1FB1" w:rsidRDefault="001C4EE3" w:rsidP="001C4EE3">
            <w:pPr>
              <w:pStyle w:val="Body"/>
              <w:jc w:val="center"/>
              <w:rPr>
                <w:szCs w:val="16"/>
              </w:rPr>
            </w:pPr>
            <w:r w:rsidRPr="005B1FB1">
              <w:t>GPPCS3D</w:t>
            </w:r>
          </w:p>
        </w:tc>
        <w:tc>
          <w:tcPr>
            <w:tcW w:w="3838" w:type="dxa"/>
            <w:tcBorders>
              <w:top w:val="single" w:sz="4" w:space="0" w:color="auto"/>
              <w:bottom w:val="single" w:sz="4" w:space="0" w:color="auto"/>
            </w:tcBorders>
          </w:tcPr>
          <w:p w14:paraId="188F5EAB" w14:textId="77777777" w:rsidR="001C4EE3" w:rsidRPr="005B1FB1" w:rsidRDefault="001C4EE3" w:rsidP="001C4EE3">
            <w:pPr>
              <w:pStyle w:val="Body"/>
              <w:spacing w:before="60"/>
              <w:rPr>
                <w:szCs w:val="16"/>
                <w:lang w:eastAsia="ja-JP"/>
              </w:rPr>
            </w:pPr>
            <w:r w:rsidRPr="005B1FB1">
              <w:t>Is Sink Table readout via GP Sink Table Request/Response commands supported?</w:t>
            </w:r>
          </w:p>
        </w:tc>
        <w:tc>
          <w:tcPr>
            <w:tcW w:w="1134" w:type="dxa"/>
            <w:tcBorders>
              <w:top w:val="single" w:sz="4" w:space="0" w:color="auto"/>
              <w:bottom w:val="single" w:sz="4" w:space="0" w:color="auto"/>
            </w:tcBorders>
          </w:tcPr>
          <w:p w14:paraId="4F2F84C3"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6D0500FB" w14:textId="77777777" w:rsidR="001C4EE3" w:rsidRPr="005B1FB1" w:rsidRDefault="001C4EE3" w:rsidP="001C4EE3">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74039CB5" w14:textId="1A06F923" w:rsidR="001C4EE3" w:rsidRPr="005B1FB1" w:rsidRDefault="001C4EE3" w:rsidP="001C4EE3">
            <w:pPr>
              <w:pStyle w:val="Body"/>
              <w:spacing w:before="60"/>
              <w:jc w:val="center"/>
            </w:pPr>
            <w:r>
              <w:rPr>
                <w:rFonts w:ascii="Arial" w:hAnsi="Arial" w:cs="Arial"/>
                <w:szCs w:val="16"/>
                <w:lang w:val="nl-NL"/>
              </w:rPr>
              <w:t>N/A</w:t>
            </w:r>
          </w:p>
        </w:tc>
      </w:tr>
      <w:tr w:rsidR="001C4EE3" w:rsidRPr="00593E13" w14:paraId="23505270" w14:textId="77777777" w:rsidTr="00932680">
        <w:trPr>
          <w:cantSplit/>
          <w:trHeight w:val="313"/>
        </w:trPr>
        <w:tc>
          <w:tcPr>
            <w:tcW w:w="1152" w:type="dxa"/>
            <w:tcBorders>
              <w:top w:val="single" w:sz="4" w:space="0" w:color="auto"/>
              <w:bottom w:val="single" w:sz="4" w:space="0" w:color="auto"/>
            </w:tcBorders>
            <w:vAlign w:val="center"/>
          </w:tcPr>
          <w:p w14:paraId="13463D68" w14:textId="77777777" w:rsidR="001C4EE3" w:rsidRPr="005B1FB1" w:rsidRDefault="001C4EE3" w:rsidP="001C4EE3">
            <w:pPr>
              <w:pStyle w:val="Body"/>
              <w:jc w:val="center"/>
            </w:pPr>
            <w:r w:rsidRPr="005B1FB1">
              <w:t>GPPCS4</w:t>
            </w:r>
          </w:p>
        </w:tc>
        <w:tc>
          <w:tcPr>
            <w:tcW w:w="3838" w:type="dxa"/>
            <w:tcBorders>
              <w:top w:val="single" w:sz="4" w:space="0" w:color="auto"/>
              <w:bottom w:val="single" w:sz="4" w:space="0" w:color="auto"/>
            </w:tcBorders>
          </w:tcPr>
          <w:p w14:paraId="08AE885D"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gpsCommunication</w:t>
            </w:r>
            <w:proofErr w:type="spellEnd"/>
            <w:r w:rsidRPr="005B1FB1">
              <w:rPr>
                <w:szCs w:val="16"/>
                <w:lang w:eastAsia="ja-JP"/>
              </w:rPr>
              <w:t xml:space="preserve"> mode attribute supported?</w:t>
            </w:r>
          </w:p>
        </w:tc>
        <w:tc>
          <w:tcPr>
            <w:tcW w:w="1134" w:type="dxa"/>
            <w:tcBorders>
              <w:top w:val="single" w:sz="4" w:space="0" w:color="auto"/>
              <w:bottom w:val="single" w:sz="4" w:space="0" w:color="auto"/>
            </w:tcBorders>
            <w:vAlign w:val="center"/>
          </w:tcPr>
          <w:p w14:paraId="2AB21980" w14:textId="7C434EB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A.3.3.2.3</w:t>
            </w:r>
          </w:p>
        </w:tc>
        <w:tc>
          <w:tcPr>
            <w:tcW w:w="2693" w:type="dxa"/>
            <w:tcBorders>
              <w:top w:val="single" w:sz="4" w:space="0" w:color="auto"/>
              <w:bottom w:val="single" w:sz="4" w:space="0" w:color="auto"/>
            </w:tcBorders>
          </w:tcPr>
          <w:p w14:paraId="0D890271"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5C2F72B4" w14:textId="1890811E" w:rsidR="001C4EE3" w:rsidRPr="005E4794" w:rsidRDefault="001C4EE3" w:rsidP="001C4EE3">
            <w:pPr>
              <w:pStyle w:val="Body"/>
              <w:spacing w:before="60"/>
              <w:jc w:val="center"/>
              <w:rPr>
                <w:lang w:val="nl-NL"/>
              </w:rPr>
            </w:pPr>
            <w:r>
              <w:rPr>
                <w:rFonts w:ascii="Arial" w:hAnsi="Arial" w:cs="Arial"/>
                <w:szCs w:val="16"/>
                <w:lang w:val="nl-NL"/>
              </w:rPr>
              <w:t>N/A</w:t>
            </w:r>
          </w:p>
        </w:tc>
      </w:tr>
      <w:tr w:rsidR="001C4EE3" w:rsidRPr="00593E13" w14:paraId="34005EB8" w14:textId="77777777" w:rsidTr="00932680">
        <w:trPr>
          <w:cantSplit/>
          <w:trHeight w:val="313"/>
        </w:trPr>
        <w:tc>
          <w:tcPr>
            <w:tcW w:w="1152" w:type="dxa"/>
            <w:tcBorders>
              <w:top w:val="single" w:sz="4" w:space="0" w:color="auto"/>
              <w:bottom w:val="single" w:sz="4" w:space="0" w:color="auto"/>
            </w:tcBorders>
            <w:vAlign w:val="center"/>
          </w:tcPr>
          <w:p w14:paraId="5B774D81" w14:textId="77777777" w:rsidR="001C4EE3" w:rsidRPr="005B1FB1" w:rsidRDefault="001C4EE3" w:rsidP="001C4EE3">
            <w:pPr>
              <w:pStyle w:val="Body"/>
              <w:jc w:val="center"/>
            </w:pPr>
            <w:r w:rsidRPr="005B1FB1">
              <w:t>GPPCS5</w:t>
            </w:r>
          </w:p>
        </w:tc>
        <w:tc>
          <w:tcPr>
            <w:tcW w:w="3838" w:type="dxa"/>
            <w:tcBorders>
              <w:top w:val="single" w:sz="4" w:space="0" w:color="auto"/>
              <w:bottom w:val="single" w:sz="4" w:space="0" w:color="auto"/>
            </w:tcBorders>
          </w:tcPr>
          <w:p w14:paraId="0AE53E42"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gpsCommissioningExitMode</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17922F23" w14:textId="7522BF9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A.3.3.2.4</w:t>
            </w:r>
          </w:p>
        </w:tc>
        <w:tc>
          <w:tcPr>
            <w:tcW w:w="2693" w:type="dxa"/>
            <w:tcBorders>
              <w:top w:val="single" w:sz="4" w:space="0" w:color="auto"/>
              <w:bottom w:val="single" w:sz="4" w:space="0" w:color="auto"/>
            </w:tcBorders>
          </w:tcPr>
          <w:p w14:paraId="5E271E4A"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1DC1EF27" w14:textId="7AB627B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F901684" w14:textId="77777777" w:rsidTr="00932680">
        <w:trPr>
          <w:cantSplit/>
          <w:trHeight w:val="313"/>
        </w:trPr>
        <w:tc>
          <w:tcPr>
            <w:tcW w:w="1152" w:type="dxa"/>
            <w:tcBorders>
              <w:top w:val="single" w:sz="4" w:space="0" w:color="auto"/>
              <w:bottom w:val="single" w:sz="4" w:space="0" w:color="auto"/>
            </w:tcBorders>
            <w:vAlign w:val="center"/>
          </w:tcPr>
          <w:p w14:paraId="0D3E917D" w14:textId="77777777" w:rsidR="001C4EE3" w:rsidRPr="005B1FB1" w:rsidRDefault="001C4EE3" w:rsidP="001C4EE3">
            <w:pPr>
              <w:pStyle w:val="Body"/>
              <w:jc w:val="center"/>
            </w:pPr>
            <w:r w:rsidRPr="005B1FB1">
              <w:t>GPPCS6</w:t>
            </w:r>
          </w:p>
        </w:tc>
        <w:tc>
          <w:tcPr>
            <w:tcW w:w="3838" w:type="dxa"/>
            <w:tcBorders>
              <w:top w:val="single" w:sz="4" w:space="0" w:color="auto"/>
              <w:bottom w:val="single" w:sz="4" w:space="0" w:color="auto"/>
            </w:tcBorders>
          </w:tcPr>
          <w:p w14:paraId="34601751"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gpsCommissioningWindow</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656B4D06" w14:textId="0299248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A.3.3.2.5</w:t>
            </w:r>
          </w:p>
        </w:tc>
        <w:tc>
          <w:tcPr>
            <w:tcW w:w="2693" w:type="dxa"/>
            <w:tcBorders>
              <w:top w:val="single" w:sz="4" w:space="0" w:color="auto"/>
              <w:bottom w:val="single" w:sz="4" w:space="0" w:color="auto"/>
            </w:tcBorders>
          </w:tcPr>
          <w:p w14:paraId="6076CDC6" w14:textId="77777777" w:rsidR="001C4EE3" w:rsidRPr="002628AB" w:rsidRDefault="001C4EE3" w:rsidP="001C4EE3">
            <w:pPr>
              <w:pStyle w:val="Body"/>
              <w:jc w:val="center"/>
              <w:rPr>
                <w:szCs w:val="16"/>
                <w:lang w:val="pl-PL"/>
              </w:rPr>
            </w:pPr>
            <w:r w:rsidRPr="002628AB">
              <w:rPr>
                <w:szCs w:val="16"/>
                <w:lang w:val="pl-PL"/>
              </w:rPr>
              <w:t xml:space="preserve">GPDT2: X </w:t>
            </w:r>
            <w:r w:rsidRPr="002628AB">
              <w:rPr>
                <w:szCs w:val="16"/>
                <w:lang w:val="pl-PL"/>
              </w:rPr>
              <w:br/>
              <w:t>GPDT3CB: O</w:t>
            </w:r>
            <w:r w:rsidRPr="002628AB">
              <w:rPr>
                <w:szCs w:val="16"/>
                <w:lang w:val="pl-PL"/>
              </w:rPr>
              <w:br/>
            </w:r>
            <w:r w:rsidRPr="002628AB">
              <w:rPr>
                <w:szCs w:val="16"/>
                <w:lang w:val="pl-PL" w:eastAsia="ja-JP"/>
              </w:rPr>
              <w:t>GPDT4: O</w:t>
            </w:r>
          </w:p>
        </w:tc>
        <w:tc>
          <w:tcPr>
            <w:tcW w:w="1417" w:type="dxa"/>
            <w:tcBorders>
              <w:top w:val="single" w:sz="4" w:space="0" w:color="auto"/>
              <w:bottom w:val="single" w:sz="4" w:space="0" w:color="auto"/>
            </w:tcBorders>
            <w:vAlign w:val="center"/>
          </w:tcPr>
          <w:p w14:paraId="48C102AA" w14:textId="391EDD84"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7D596874" w14:textId="77777777" w:rsidTr="00932680">
        <w:trPr>
          <w:cantSplit/>
          <w:trHeight w:val="402"/>
        </w:trPr>
        <w:tc>
          <w:tcPr>
            <w:tcW w:w="1152" w:type="dxa"/>
            <w:tcBorders>
              <w:top w:val="single" w:sz="4" w:space="0" w:color="auto"/>
              <w:bottom w:val="single" w:sz="4" w:space="0" w:color="auto"/>
            </w:tcBorders>
            <w:vAlign w:val="center"/>
          </w:tcPr>
          <w:p w14:paraId="45BC88DD" w14:textId="77777777" w:rsidR="001C4EE3" w:rsidRPr="005B1FB1" w:rsidRDefault="001C4EE3" w:rsidP="001C4EE3">
            <w:pPr>
              <w:pStyle w:val="Body"/>
              <w:jc w:val="center"/>
            </w:pPr>
            <w:r w:rsidRPr="005B1FB1">
              <w:t>GPPCS7</w:t>
            </w:r>
          </w:p>
        </w:tc>
        <w:tc>
          <w:tcPr>
            <w:tcW w:w="3838" w:type="dxa"/>
            <w:tcBorders>
              <w:top w:val="single" w:sz="4" w:space="0" w:color="auto"/>
              <w:bottom w:val="single" w:sz="4" w:space="0" w:color="auto"/>
            </w:tcBorders>
          </w:tcPr>
          <w:p w14:paraId="6CDB67FD" w14:textId="77777777" w:rsidR="001C4EE3" w:rsidRPr="005B1FB1" w:rsidRDefault="001C4EE3" w:rsidP="001C4EE3">
            <w:pPr>
              <w:pStyle w:val="Body"/>
              <w:spacing w:before="60"/>
              <w:rPr>
                <w:szCs w:val="16"/>
                <w:lang w:eastAsia="ja-JP"/>
              </w:rPr>
            </w:pPr>
            <w:r w:rsidRPr="005B1FB1">
              <w:rPr>
                <w:szCs w:val="16"/>
                <w:lang w:eastAsia="ja-JP"/>
              </w:rPr>
              <w:t xml:space="preserve">Is the </w:t>
            </w:r>
            <w:proofErr w:type="spellStart"/>
            <w:r w:rsidRPr="005B1FB1">
              <w:rPr>
                <w:szCs w:val="16"/>
                <w:lang w:eastAsia="ja-JP"/>
              </w:rPr>
              <w:t>gpsSecurityLevel</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38314FB8" w14:textId="53ABE6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A.3.3.2.6</w:t>
            </w:r>
          </w:p>
        </w:tc>
        <w:tc>
          <w:tcPr>
            <w:tcW w:w="2693" w:type="dxa"/>
            <w:tcBorders>
              <w:top w:val="single" w:sz="4" w:space="0" w:color="auto"/>
              <w:bottom w:val="single" w:sz="4" w:space="0" w:color="auto"/>
            </w:tcBorders>
          </w:tcPr>
          <w:p w14:paraId="56CC1498"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6E3EE162" w14:textId="7024EDC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D4F99AE" w14:textId="77777777" w:rsidTr="00932680">
        <w:trPr>
          <w:cantSplit/>
          <w:trHeight w:val="345"/>
        </w:trPr>
        <w:tc>
          <w:tcPr>
            <w:tcW w:w="1152" w:type="dxa"/>
            <w:tcBorders>
              <w:top w:val="single" w:sz="4" w:space="0" w:color="auto"/>
              <w:bottom w:val="single" w:sz="4" w:space="0" w:color="auto"/>
            </w:tcBorders>
            <w:vAlign w:val="center"/>
          </w:tcPr>
          <w:p w14:paraId="6A093415" w14:textId="77777777" w:rsidR="001C4EE3" w:rsidRPr="005B1FB1" w:rsidRDefault="001C4EE3" w:rsidP="001C4EE3">
            <w:pPr>
              <w:pStyle w:val="Body"/>
              <w:jc w:val="center"/>
            </w:pPr>
            <w:r w:rsidRPr="005B1FB1">
              <w:t>GPPCS8</w:t>
            </w:r>
          </w:p>
        </w:tc>
        <w:tc>
          <w:tcPr>
            <w:tcW w:w="3838" w:type="dxa"/>
            <w:tcBorders>
              <w:top w:val="single" w:sz="4" w:space="0" w:color="auto"/>
              <w:bottom w:val="single" w:sz="4" w:space="0" w:color="auto"/>
            </w:tcBorders>
          </w:tcPr>
          <w:p w14:paraId="7E1FF2E6"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gpsFunctionality</w:t>
            </w:r>
            <w:proofErr w:type="spellEnd"/>
            <w:r w:rsidRPr="005B1FB1">
              <w:rPr>
                <w:szCs w:val="16"/>
              </w:rPr>
              <w:t xml:space="preserve"> attribute supported?</w:t>
            </w:r>
          </w:p>
        </w:tc>
        <w:tc>
          <w:tcPr>
            <w:tcW w:w="1134" w:type="dxa"/>
            <w:tcBorders>
              <w:top w:val="single" w:sz="4" w:space="0" w:color="auto"/>
              <w:bottom w:val="single" w:sz="4" w:space="0" w:color="auto"/>
            </w:tcBorders>
            <w:vAlign w:val="center"/>
          </w:tcPr>
          <w:p w14:paraId="2AB669A0" w14:textId="427D689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A.3.3.2.7</w:t>
            </w:r>
          </w:p>
        </w:tc>
        <w:tc>
          <w:tcPr>
            <w:tcW w:w="2693" w:type="dxa"/>
            <w:tcBorders>
              <w:top w:val="single" w:sz="4" w:space="0" w:color="auto"/>
              <w:bottom w:val="single" w:sz="4" w:space="0" w:color="auto"/>
            </w:tcBorders>
          </w:tcPr>
          <w:p w14:paraId="32FEF39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79D2F6B6" w14:textId="53C33A3E"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079A613B" w14:textId="77777777" w:rsidTr="00932680">
        <w:trPr>
          <w:cantSplit/>
          <w:trHeight w:val="555"/>
        </w:trPr>
        <w:tc>
          <w:tcPr>
            <w:tcW w:w="1152" w:type="dxa"/>
            <w:tcBorders>
              <w:top w:val="single" w:sz="4" w:space="0" w:color="auto"/>
              <w:bottom w:val="single" w:sz="4" w:space="0" w:color="auto"/>
            </w:tcBorders>
            <w:vAlign w:val="center"/>
          </w:tcPr>
          <w:p w14:paraId="61C781E6" w14:textId="77777777" w:rsidR="001C4EE3" w:rsidRPr="005B1FB1" w:rsidRDefault="001C4EE3" w:rsidP="001C4EE3">
            <w:pPr>
              <w:pStyle w:val="Body"/>
              <w:jc w:val="center"/>
            </w:pPr>
            <w:r w:rsidRPr="005B1FB1">
              <w:t>GPPCS9</w:t>
            </w:r>
          </w:p>
        </w:tc>
        <w:tc>
          <w:tcPr>
            <w:tcW w:w="3838" w:type="dxa"/>
            <w:tcBorders>
              <w:top w:val="single" w:sz="4" w:space="0" w:color="auto"/>
              <w:bottom w:val="single" w:sz="4" w:space="0" w:color="auto"/>
            </w:tcBorders>
          </w:tcPr>
          <w:p w14:paraId="3DCF3EA7" w14:textId="77777777" w:rsidR="001C4EE3" w:rsidRPr="005B1FB1" w:rsidRDefault="001C4EE3" w:rsidP="001C4EE3">
            <w:pPr>
              <w:pStyle w:val="Body"/>
              <w:spacing w:before="60"/>
              <w:rPr>
                <w:szCs w:val="16"/>
                <w:lang w:eastAsia="ja-JP"/>
              </w:rPr>
            </w:pPr>
            <w:r w:rsidRPr="005B1FB1">
              <w:rPr>
                <w:szCs w:val="16"/>
              </w:rPr>
              <w:t xml:space="preserve">Is the </w:t>
            </w:r>
            <w:proofErr w:type="spellStart"/>
            <w:r w:rsidRPr="005B1FB1">
              <w:rPr>
                <w:i/>
                <w:szCs w:val="16"/>
              </w:rPr>
              <w:t>gpsActiveFunctionality</w:t>
            </w:r>
            <w:proofErr w:type="spellEnd"/>
            <w:r w:rsidRPr="005B1FB1">
              <w:rPr>
                <w:szCs w:val="16"/>
              </w:rPr>
              <w:t xml:space="preserve"> attribute supported?</w:t>
            </w:r>
            <w:r w:rsidRPr="005B1FB1">
              <w:rPr>
                <w:rStyle w:val="FootnoteReference"/>
                <w:szCs w:val="16"/>
              </w:rPr>
              <w:t xml:space="preserve"> </w:t>
            </w:r>
          </w:p>
        </w:tc>
        <w:tc>
          <w:tcPr>
            <w:tcW w:w="1134" w:type="dxa"/>
            <w:tcBorders>
              <w:top w:val="single" w:sz="4" w:space="0" w:color="auto"/>
              <w:bottom w:val="single" w:sz="4" w:space="0" w:color="auto"/>
            </w:tcBorders>
            <w:vAlign w:val="center"/>
          </w:tcPr>
          <w:p w14:paraId="52A36E4C" w14:textId="19EA606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A.3.3.2.8</w:t>
            </w:r>
          </w:p>
        </w:tc>
        <w:tc>
          <w:tcPr>
            <w:tcW w:w="2693" w:type="dxa"/>
            <w:tcBorders>
              <w:top w:val="single" w:sz="4" w:space="0" w:color="auto"/>
              <w:bottom w:val="single" w:sz="4" w:space="0" w:color="auto"/>
            </w:tcBorders>
          </w:tcPr>
          <w:p w14:paraId="62CB4D72"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r>
            <w:r w:rsidRPr="005E4794">
              <w:rPr>
                <w:szCs w:val="16"/>
                <w:lang w:val="nl-NL" w:eastAsia="ja-JP"/>
              </w:rPr>
              <w:t>GPDT4: O</w:t>
            </w:r>
          </w:p>
        </w:tc>
        <w:tc>
          <w:tcPr>
            <w:tcW w:w="1417" w:type="dxa"/>
            <w:tcBorders>
              <w:top w:val="single" w:sz="4" w:space="0" w:color="auto"/>
              <w:bottom w:val="single" w:sz="4" w:space="0" w:color="auto"/>
            </w:tcBorders>
            <w:vAlign w:val="center"/>
          </w:tcPr>
          <w:p w14:paraId="2C670793" w14:textId="039E510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476C0D7C" w14:textId="77777777" w:rsidTr="00932680">
        <w:trPr>
          <w:cantSplit/>
          <w:trHeight w:val="286"/>
        </w:trPr>
        <w:tc>
          <w:tcPr>
            <w:tcW w:w="1152" w:type="dxa"/>
            <w:tcBorders>
              <w:top w:val="single" w:sz="4" w:space="0" w:color="auto"/>
              <w:bottom w:val="single" w:sz="4" w:space="0" w:color="auto"/>
            </w:tcBorders>
            <w:vAlign w:val="center"/>
          </w:tcPr>
          <w:p w14:paraId="4890CB35" w14:textId="77777777" w:rsidR="001C4EE3" w:rsidRPr="005B1FB1" w:rsidRDefault="001C4EE3" w:rsidP="001C4EE3">
            <w:pPr>
              <w:pStyle w:val="Body"/>
              <w:jc w:val="center"/>
            </w:pPr>
            <w:r w:rsidRPr="005B1FB1">
              <w:t>GPPCS99</w:t>
            </w:r>
          </w:p>
        </w:tc>
        <w:tc>
          <w:tcPr>
            <w:tcW w:w="3838" w:type="dxa"/>
            <w:tcBorders>
              <w:top w:val="single" w:sz="4" w:space="0" w:color="auto"/>
              <w:bottom w:val="single" w:sz="4" w:space="0" w:color="auto"/>
            </w:tcBorders>
          </w:tcPr>
          <w:p w14:paraId="75D081A0" w14:textId="77777777" w:rsidR="001C4EE3" w:rsidRPr="005B1FB1" w:rsidRDefault="001C4EE3" w:rsidP="001C4EE3">
            <w:pPr>
              <w:pStyle w:val="Body"/>
              <w:spacing w:before="60"/>
              <w:rPr>
                <w:szCs w:val="16"/>
              </w:rPr>
            </w:pPr>
            <w:r w:rsidRPr="005B1FB1">
              <w:rPr>
                <w:szCs w:val="16"/>
              </w:rPr>
              <w:t>Is Translation Table supported?</w:t>
            </w:r>
          </w:p>
        </w:tc>
        <w:tc>
          <w:tcPr>
            <w:tcW w:w="1134" w:type="dxa"/>
            <w:tcBorders>
              <w:top w:val="single" w:sz="4" w:space="0" w:color="auto"/>
              <w:bottom w:val="single" w:sz="4" w:space="0" w:color="auto"/>
            </w:tcBorders>
          </w:tcPr>
          <w:p w14:paraId="5B09BB01" w14:textId="4D407A3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w:t>
            </w:r>
          </w:p>
        </w:tc>
        <w:tc>
          <w:tcPr>
            <w:tcW w:w="2693" w:type="dxa"/>
            <w:tcBorders>
              <w:top w:val="single" w:sz="4" w:space="0" w:color="auto"/>
              <w:bottom w:val="single" w:sz="4" w:space="0" w:color="auto"/>
            </w:tcBorders>
          </w:tcPr>
          <w:p w14:paraId="1F57F426" w14:textId="77777777" w:rsidR="001C4EE3" w:rsidRPr="005E4794" w:rsidRDefault="001C4EE3" w:rsidP="001C4EE3">
            <w:pPr>
              <w:pStyle w:val="Body"/>
              <w:jc w:val="center"/>
              <w:rPr>
                <w:szCs w:val="16"/>
              </w:rPr>
            </w:pPr>
            <w:r w:rsidRPr="005E4794">
              <w:rPr>
                <w:szCs w:val="16"/>
              </w:rPr>
              <w:t>GPDT2: X</w:t>
            </w:r>
            <w:r w:rsidRPr="005E4794">
              <w:rPr>
                <w:szCs w:val="16"/>
              </w:rPr>
              <w:br/>
              <w:t xml:space="preserve"> 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0C3E2708" w14:textId="6B97B1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2FBB872" w14:textId="77777777" w:rsidTr="00932680">
        <w:trPr>
          <w:cantSplit/>
          <w:trHeight w:val="575"/>
        </w:trPr>
        <w:tc>
          <w:tcPr>
            <w:tcW w:w="1152" w:type="dxa"/>
            <w:tcBorders>
              <w:top w:val="single" w:sz="4" w:space="0" w:color="auto"/>
              <w:bottom w:val="single" w:sz="4" w:space="0" w:color="auto"/>
            </w:tcBorders>
            <w:vAlign w:val="center"/>
          </w:tcPr>
          <w:p w14:paraId="174E3500" w14:textId="77777777" w:rsidR="001C4EE3" w:rsidRPr="005B1FB1" w:rsidRDefault="001C4EE3" w:rsidP="001C4EE3">
            <w:pPr>
              <w:pStyle w:val="Body"/>
              <w:jc w:val="center"/>
            </w:pPr>
            <w:r w:rsidRPr="005B1FB1">
              <w:t>GPPCS100</w:t>
            </w:r>
          </w:p>
        </w:tc>
        <w:tc>
          <w:tcPr>
            <w:tcW w:w="3838" w:type="dxa"/>
            <w:tcBorders>
              <w:top w:val="single" w:sz="4" w:space="0" w:color="auto"/>
              <w:bottom w:val="single" w:sz="4" w:space="0" w:color="auto"/>
            </w:tcBorders>
          </w:tcPr>
          <w:p w14:paraId="2E540A82" w14:textId="77777777" w:rsidR="001C4EE3" w:rsidRPr="005B1FB1" w:rsidRDefault="001C4EE3" w:rsidP="001C4EE3">
            <w:pPr>
              <w:pStyle w:val="Body"/>
              <w:spacing w:before="60"/>
              <w:rPr>
                <w:szCs w:val="16"/>
                <w:highlight w:val="yellow"/>
                <w:lang w:eastAsia="ja-JP"/>
              </w:rPr>
            </w:pPr>
            <w:r w:rsidRPr="005B1FB1">
              <w:rPr>
                <w:szCs w:val="16"/>
              </w:rPr>
              <w:t>Is reception of the GP Notification command supported?</w:t>
            </w:r>
          </w:p>
        </w:tc>
        <w:tc>
          <w:tcPr>
            <w:tcW w:w="1134" w:type="dxa"/>
            <w:tcBorders>
              <w:top w:val="single" w:sz="4" w:space="0" w:color="auto"/>
              <w:bottom w:val="single" w:sz="4" w:space="0" w:color="auto"/>
            </w:tcBorders>
            <w:vAlign w:val="center"/>
          </w:tcPr>
          <w:p w14:paraId="6923D7F8" w14:textId="613566C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F212E85" w14:textId="45592DD8"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A.3.3.3</w:t>
            </w:r>
          </w:p>
        </w:tc>
        <w:tc>
          <w:tcPr>
            <w:tcW w:w="2693" w:type="dxa"/>
            <w:tcBorders>
              <w:top w:val="single" w:sz="4" w:space="0" w:color="auto"/>
              <w:bottom w:val="single" w:sz="4" w:space="0" w:color="auto"/>
            </w:tcBorders>
          </w:tcPr>
          <w:p w14:paraId="57026D98" w14:textId="6D9309B5"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 xml:space="preserve"> GPDT3CB: M</w:t>
            </w:r>
            <w:r w:rsidRPr="005B1FB1">
              <w:rPr>
                <w:szCs w:val="16"/>
              </w:rPr>
              <w:br/>
              <w:t>GPDT4: O</w:t>
            </w:r>
          </w:p>
        </w:tc>
        <w:tc>
          <w:tcPr>
            <w:tcW w:w="1417" w:type="dxa"/>
            <w:tcBorders>
              <w:top w:val="single" w:sz="4" w:space="0" w:color="auto"/>
              <w:bottom w:val="single" w:sz="4" w:space="0" w:color="auto"/>
            </w:tcBorders>
            <w:vAlign w:val="center"/>
          </w:tcPr>
          <w:p w14:paraId="133352CA" w14:textId="357E25F8"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2F77D7E1" w14:textId="77777777" w:rsidTr="00932680">
        <w:trPr>
          <w:cantSplit/>
          <w:trHeight w:val="338"/>
        </w:trPr>
        <w:tc>
          <w:tcPr>
            <w:tcW w:w="1152" w:type="dxa"/>
            <w:tcBorders>
              <w:top w:val="single" w:sz="4" w:space="0" w:color="auto"/>
              <w:bottom w:val="single" w:sz="4" w:space="0" w:color="auto"/>
            </w:tcBorders>
            <w:vAlign w:val="center"/>
          </w:tcPr>
          <w:p w14:paraId="7DDFB591" w14:textId="77777777" w:rsidR="001C4EE3" w:rsidRPr="005B1FB1" w:rsidRDefault="001C4EE3" w:rsidP="001C4EE3">
            <w:pPr>
              <w:pStyle w:val="Body"/>
              <w:jc w:val="center"/>
            </w:pPr>
            <w:r w:rsidRPr="005B1FB1">
              <w:t>GPPCS101A</w:t>
            </w:r>
          </w:p>
        </w:tc>
        <w:tc>
          <w:tcPr>
            <w:tcW w:w="3838" w:type="dxa"/>
            <w:tcBorders>
              <w:top w:val="single" w:sz="4" w:space="0" w:color="auto"/>
              <w:bottom w:val="single" w:sz="4" w:space="0" w:color="auto"/>
            </w:tcBorders>
          </w:tcPr>
          <w:p w14:paraId="0A4578CF" w14:textId="77777777" w:rsidR="001C4EE3" w:rsidRPr="005B1FB1" w:rsidRDefault="001C4EE3" w:rsidP="001C4EE3">
            <w:pPr>
              <w:pStyle w:val="Body"/>
              <w:spacing w:before="60"/>
              <w:rPr>
                <w:szCs w:val="16"/>
              </w:rPr>
            </w:pPr>
            <w:r w:rsidRPr="005B1FB1">
              <w:rPr>
                <w:szCs w:val="16"/>
              </w:rPr>
              <w:t>Is reception of the GP Notification command in full unicast supported?</w:t>
            </w:r>
          </w:p>
        </w:tc>
        <w:tc>
          <w:tcPr>
            <w:tcW w:w="1134" w:type="dxa"/>
            <w:tcBorders>
              <w:top w:val="single" w:sz="4" w:space="0" w:color="auto"/>
              <w:bottom w:val="single" w:sz="4" w:space="0" w:color="auto"/>
            </w:tcBorders>
            <w:vAlign w:val="center"/>
          </w:tcPr>
          <w:p w14:paraId="26385DDD" w14:textId="0F6EFA3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B75B7C2" w14:textId="22AC94BA"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4E176A76" w14:textId="3CE84DBB"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t>GPPCSF5: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735C1AAA" w14:textId="43837BA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8432B80" w14:textId="77777777" w:rsidTr="00932680">
        <w:trPr>
          <w:cantSplit/>
          <w:trHeight w:val="338"/>
        </w:trPr>
        <w:tc>
          <w:tcPr>
            <w:tcW w:w="1152" w:type="dxa"/>
            <w:tcBorders>
              <w:top w:val="single" w:sz="4" w:space="0" w:color="auto"/>
              <w:bottom w:val="single" w:sz="4" w:space="0" w:color="auto"/>
            </w:tcBorders>
            <w:vAlign w:val="center"/>
          </w:tcPr>
          <w:p w14:paraId="23A1B0C6" w14:textId="77777777" w:rsidR="001C4EE3" w:rsidRPr="005B1FB1" w:rsidRDefault="001C4EE3" w:rsidP="001C4EE3">
            <w:pPr>
              <w:pStyle w:val="Body"/>
              <w:jc w:val="center"/>
            </w:pPr>
            <w:r w:rsidRPr="005B1FB1">
              <w:t>GPPCS101B</w:t>
            </w:r>
          </w:p>
        </w:tc>
        <w:tc>
          <w:tcPr>
            <w:tcW w:w="3838" w:type="dxa"/>
            <w:tcBorders>
              <w:top w:val="single" w:sz="4" w:space="0" w:color="auto"/>
              <w:bottom w:val="single" w:sz="4" w:space="0" w:color="auto"/>
            </w:tcBorders>
          </w:tcPr>
          <w:p w14:paraId="0D077433" w14:textId="77777777" w:rsidR="001C4EE3" w:rsidRPr="005B1FB1" w:rsidRDefault="001C4EE3" w:rsidP="001C4EE3">
            <w:pPr>
              <w:pStyle w:val="Body"/>
              <w:spacing w:before="60"/>
              <w:rPr>
                <w:szCs w:val="16"/>
              </w:rPr>
            </w:pPr>
            <w:r w:rsidRPr="005B1FB1">
              <w:rPr>
                <w:szCs w:val="16"/>
              </w:rPr>
              <w:t>Is reception of the GP Notification command in lightweight unicast supported?</w:t>
            </w:r>
          </w:p>
        </w:tc>
        <w:tc>
          <w:tcPr>
            <w:tcW w:w="1134" w:type="dxa"/>
            <w:tcBorders>
              <w:top w:val="single" w:sz="4" w:space="0" w:color="auto"/>
              <w:bottom w:val="single" w:sz="4" w:space="0" w:color="auto"/>
            </w:tcBorders>
            <w:vAlign w:val="center"/>
          </w:tcPr>
          <w:p w14:paraId="72017AF4" w14:textId="0F6D617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D6C5D9" w14:textId="6A6F53B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7370DC30" w14:textId="77777777" w:rsidR="001C4EE3" w:rsidRPr="005B1FB1" w:rsidRDefault="001C4EE3" w:rsidP="001C4EE3">
            <w:pPr>
              <w:pStyle w:val="Body"/>
              <w:jc w:val="center"/>
              <w:rPr>
                <w:szCs w:val="16"/>
              </w:rPr>
            </w:pPr>
            <w:r w:rsidRPr="005B1FB1">
              <w:rPr>
                <w:szCs w:val="16"/>
              </w:rPr>
              <w:t xml:space="preserve">GPDT2: X </w:t>
            </w:r>
            <w:r w:rsidRPr="005B1FB1">
              <w:rPr>
                <w:szCs w:val="16"/>
              </w:rPr>
              <w:br/>
              <w:t>GPDT3CB: O.14</w:t>
            </w:r>
            <w:r w:rsidRPr="005B1FB1">
              <w:rPr>
                <w:rStyle w:val="FootnoteReference"/>
                <w:szCs w:val="16"/>
              </w:rPr>
              <w:footnoteReference w:id="16"/>
            </w:r>
            <w:r w:rsidRPr="005B1FB1">
              <w:rPr>
                <w:szCs w:val="16"/>
              </w:rPr>
              <w:br/>
              <w:t>GPPCSF6: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4BBC0CC8" w14:textId="262C7ADC"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ED929E7" w14:textId="77777777" w:rsidTr="00932680">
        <w:trPr>
          <w:cantSplit/>
          <w:trHeight w:val="1177"/>
        </w:trPr>
        <w:tc>
          <w:tcPr>
            <w:tcW w:w="1152" w:type="dxa"/>
            <w:tcBorders>
              <w:top w:val="single" w:sz="4" w:space="0" w:color="auto"/>
              <w:bottom w:val="single" w:sz="6" w:space="0" w:color="auto"/>
            </w:tcBorders>
            <w:vAlign w:val="center"/>
          </w:tcPr>
          <w:p w14:paraId="13E894FC" w14:textId="77777777" w:rsidR="001C4EE3" w:rsidRPr="005B1FB1" w:rsidRDefault="001C4EE3" w:rsidP="001C4EE3">
            <w:pPr>
              <w:pStyle w:val="Body"/>
              <w:jc w:val="center"/>
            </w:pPr>
            <w:r w:rsidRPr="005B1FB1">
              <w:lastRenderedPageBreak/>
              <w:t>GPPCS102</w:t>
            </w:r>
          </w:p>
        </w:tc>
        <w:tc>
          <w:tcPr>
            <w:tcW w:w="3838" w:type="dxa"/>
            <w:tcBorders>
              <w:top w:val="single" w:sz="4" w:space="0" w:color="auto"/>
              <w:bottom w:val="single" w:sz="6" w:space="0" w:color="auto"/>
            </w:tcBorders>
          </w:tcPr>
          <w:p w14:paraId="5CA845F6" w14:textId="77777777" w:rsidR="001C4EE3" w:rsidRPr="005B1FB1" w:rsidRDefault="001C4EE3" w:rsidP="001C4EE3">
            <w:pPr>
              <w:pStyle w:val="Body"/>
              <w:spacing w:before="60"/>
              <w:rPr>
                <w:szCs w:val="16"/>
              </w:rPr>
            </w:pPr>
            <w:r w:rsidRPr="005B1FB1">
              <w:rPr>
                <w:szCs w:val="16"/>
              </w:rPr>
              <w:t>Is reception of the GP Notification command in derived groupcast supported?</w:t>
            </w:r>
          </w:p>
        </w:tc>
        <w:tc>
          <w:tcPr>
            <w:tcW w:w="1134" w:type="dxa"/>
            <w:tcBorders>
              <w:top w:val="single" w:sz="4" w:space="0" w:color="auto"/>
              <w:bottom w:val="single" w:sz="6" w:space="0" w:color="auto"/>
            </w:tcBorders>
            <w:vAlign w:val="center"/>
          </w:tcPr>
          <w:p w14:paraId="3E90D3F8" w14:textId="43E4ABD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520B69F" w14:textId="4ECB95CD"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6" w:space="0" w:color="auto"/>
            </w:tcBorders>
          </w:tcPr>
          <w:p w14:paraId="630AD052" w14:textId="0A825386"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lang w:eastAsia="ja-JP"/>
              </w:rPr>
              <w:t xml:space="preserve"> (GPPCCF8||GPPCCF9||GPPCCF13)</w:t>
            </w:r>
            <w:r w:rsidRPr="005B1FB1">
              <w:rPr>
                <w:szCs w:val="16"/>
              </w:rPr>
              <w:t>: M</w:t>
            </w:r>
            <w:r w:rsidRPr="005B1FB1">
              <w:rPr>
                <w:szCs w:val="16"/>
              </w:rPr>
              <w:br/>
              <w:t>GPDT3CB: O.14</w:t>
            </w:r>
            <w:r w:rsidRPr="005B1FB1">
              <w:rPr>
                <w:szCs w:val="16"/>
              </w:rPr>
              <w:br/>
            </w:r>
            <w:r w:rsidRPr="005B1FB1">
              <w:rPr>
                <w:szCs w:val="16"/>
                <w:lang w:eastAsia="ja-JP"/>
              </w:rPr>
              <w:t>GPPCSF3: M</w:t>
            </w:r>
            <w:r w:rsidRPr="005B1FB1">
              <w:rPr>
                <w:szCs w:val="16"/>
              </w:rPr>
              <w:br/>
            </w:r>
            <w:r w:rsidRPr="005B1FB1">
              <w:rPr>
                <w:szCs w:val="16"/>
                <w:lang w:eastAsia="ja-JP"/>
              </w:rPr>
              <w:t>GPDT4: O</w:t>
            </w:r>
          </w:p>
        </w:tc>
        <w:tc>
          <w:tcPr>
            <w:tcW w:w="1417" w:type="dxa"/>
            <w:tcBorders>
              <w:top w:val="single" w:sz="4" w:space="0" w:color="auto"/>
              <w:bottom w:val="single" w:sz="6" w:space="0" w:color="auto"/>
            </w:tcBorders>
            <w:vAlign w:val="center"/>
          </w:tcPr>
          <w:p w14:paraId="30E6BC79" w14:textId="7720C08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37C80D3" w14:textId="77777777" w:rsidTr="00932680">
        <w:trPr>
          <w:cantSplit/>
          <w:trHeight w:val="551"/>
        </w:trPr>
        <w:tc>
          <w:tcPr>
            <w:tcW w:w="1152" w:type="dxa"/>
            <w:tcBorders>
              <w:top w:val="single" w:sz="6" w:space="0" w:color="auto"/>
              <w:bottom w:val="single" w:sz="4" w:space="0" w:color="auto"/>
            </w:tcBorders>
            <w:vAlign w:val="center"/>
          </w:tcPr>
          <w:p w14:paraId="0C294263" w14:textId="77777777" w:rsidR="001C4EE3" w:rsidRPr="005B1FB1" w:rsidRDefault="001C4EE3" w:rsidP="001C4EE3">
            <w:pPr>
              <w:pStyle w:val="Body"/>
              <w:jc w:val="center"/>
            </w:pPr>
            <w:r w:rsidRPr="005B1FB1">
              <w:t>GPPCS103</w:t>
            </w:r>
          </w:p>
        </w:tc>
        <w:tc>
          <w:tcPr>
            <w:tcW w:w="3838" w:type="dxa"/>
            <w:tcBorders>
              <w:top w:val="single" w:sz="6" w:space="0" w:color="auto"/>
              <w:bottom w:val="single" w:sz="4" w:space="0" w:color="auto"/>
            </w:tcBorders>
          </w:tcPr>
          <w:p w14:paraId="25E47DAC" w14:textId="77777777" w:rsidR="001C4EE3" w:rsidRPr="005B1FB1" w:rsidRDefault="001C4EE3" w:rsidP="001C4EE3">
            <w:pPr>
              <w:pStyle w:val="Body"/>
              <w:spacing w:before="60"/>
              <w:rPr>
                <w:szCs w:val="16"/>
              </w:rPr>
            </w:pPr>
            <w:r w:rsidRPr="005B1FB1">
              <w:rPr>
                <w:szCs w:val="16"/>
              </w:rPr>
              <w:t>Is reception of the GP Notification command in commissioned groupcast supported?</w:t>
            </w:r>
          </w:p>
        </w:tc>
        <w:tc>
          <w:tcPr>
            <w:tcW w:w="1134" w:type="dxa"/>
            <w:tcBorders>
              <w:top w:val="single" w:sz="6" w:space="0" w:color="auto"/>
              <w:bottom w:val="single" w:sz="4" w:space="0" w:color="auto"/>
            </w:tcBorders>
            <w:vAlign w:val="center"/>
          </w:tcPr>
          <w:p w14:paraId="49B601AE" w14:textId="4715D9D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66B5403" w14:textId="33E8F56B" w:rsidR="001C4EE3" w:rsidRPr="005B1FB1" w:rsidRDefault="001C4EE3" w:rsidP="001C4EE3">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2693" w:type="dxa"/>
            <w:tcBorders>
              <w:top w:val="single" w:sz="6" w:space="0" w:color="auto"/>
              <w:bottom w:val="single" w:sz="4" w:space="0" w:color="auto"/>
            </w:tcBorders>
          </w:tcPr>
          <w:p w14:paraId="3E82F532" w14:textId="748CDD89"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lang w:eastAsia="ja-JP"/>
              </w:rPr>
              <w:t xml:space="preserve"> </w:t>
            </w:r>
            <w:r w:rsidRPr="005B1FB1">
              <w:rPr>
                <w:szCs w:val="16"/>
                <w:lang w:eastAsia="ja-JP"/>
              </w:rPr>
              <w:br/>
              <w:t>(GPPCCF8||GPPCCF9|| GPPCCF13)</w:t>
            </w:r>
            <w:r w:rsidRPr="005B1FB1">
              <w:rPr>
                <w:szCs w:val="16"/>
              </w:rPr>
              <w:t>: M</w:t>
            </w:r>
            <w:r w:rsidRPr="005B1FB1">
              <w:rPr>
                <w:szCs w:val="16"/>
              </w:rPr>
              <w:br/>
              <w:t xml:space="preserve">GPDT3CB: O.14  </w:t>
            </w:r>
            <w:r w:rsidRPr="005B1FB1">
              <w:rPr>
                <w:szCs w:val="16"/>
              </w:rPr>
              <w:br/>
            </w:r>
            <w:r w:rsidRPr="005B1FB1">
              <w:rPr>
                <w:szCs w:val="16"/>
                <w:lang w:eastAsia="ja-JP"/>
              </w:rPr>
              <w:t>GPPCSF4: M</w:t>
            </w:r>
            <w:r w:rsidRPr="005B1FB1">
              <w:rPr>
                <w:szCs w:val="16"/>
              </w:rPr>
              <w:br/>
              <w:t>GPPCS102: M</w:t>
            </w:r>
            <w:r w:rsidRPr="005B1FB1">
              <w:rPr>
                <w:szCs w:val="16"/>
              </w:rPr>
              <w:br/>
            </w:r>
            <w:r w:rsidRPr="005B1FB1">
              <w:rPr>
                <w:szCs w:val="16"/>
                <w:lang w:eastAsia="ja-JP"/>
              </w:rPr>
              <w:t>GPDT4: O</w:t>
            </w:r>
          </w:p>
        </w:tc>
        <w:tc>
          <w:tcPr>
            <w:tcW w:w="1417" w:type="dxa"/>
            <w:tcBorders>
              <w:top w:val="single" w:sz="6" w:space="0" w:color="auto"/>
              <w:bottom w:val="single" w:sz="4" w:space="0" w:color="auto"/>
            </w:tcBorders>
            <w:vAlign w:val="center"/>
          </w:tcPr>
          <w:p w14:paraId="41054D8A" w14:textId="3E87382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9012D6C" w14:textId="77777777" w:rsidTr="00932680">
        <w:trPr>
          <w:cantSplit/>
          <w:trHeight w:val="338"/>
        </w:trPr>
        <w:tc>
          <w:tcPr>
            <w:tcW w:w="1152" w:type="dxa"/>
            <w:tcBorders>
              <w:top w:val="single" w:sz="4" w:space="0" w:color="auto"/>
              <w:bottom w:val="single" w:sz="4" w:space="0" w:color="auto"/>
            </w:tcBorders>
            <w:vAlign w:val="center"/>
          </w:tcPr>
          <w:p w14:paraId="5A66E263" w14:textId="77777777" w:rsidR="001C4EE3" w:rsidRPr="005B1FB1" w:rsidRDefault="001C4EE3" w:rsidP="001C4EE3">
            <w:pPr>
              <w:pStyle w:val="Body"/>
              <w:jc w:val="center"/>
            </w:pPr>
            <w:r w:rsidRPr="005B1FB1">
              <w:t>GPPCS104</w:t>
            </w:r>
          </w:p>
        </w:tc>
        <w:tc>
          <w:tcPr>
            <w:tcW w:w="3838" w:type="dxa"/>
            <w:tcBorders>
              <w:top w:val="single" w:sz="4" w:space="0" w:color="auto"/>
              <w:bottom w:val="single" w:sz="4" w:space="0" w:color="auto"/>
            </w:tcBorders>
          </w:tcPr>
          <w:p w14:paraId="3807D199" w14:textId="77777777" w:rsidR="001C4EE3" w:rsidRPr="005B1FB1" w:rsidRDefault="001C4EE3" w:rsidP="001C4EE3">
            <w:pPr>
              <w:pStyle w:val="Body"/>
              <w:spacing w:before="60"/>
              <w:rPr>
                <w:szCs w:val="16"/>
              </w:rPr>
            </w:pPr>
            <w:r w:rsidRPr="005B1FB1">
              <w:rPr>
                <w:szCs w:val="16"/>
              </w:rPr>
              <w:t>Is reception of the GP Notification command in broadcast supported?</w:t>
            </w:r>
          </w:p>
        </w:tc>
        <w:tc>
          <w:tcPr>
            <w:tcW w:w="1134" w:type="dxa"/>
            <w:tcBorders>
              <w:top w:val="single" w:sz="4" w:space="0" w:color="auto"/>
              <w:bottom w:val="single" w:sz="4" w:space="0" w:color="auto"/>
            </w:tcBorders>
            <w:vAlign w:val="center"/>
          </w:tcPr>
          <w:p w14:paraId="1F00A80F" w14:textId="4446F97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773C1A3E" w14:textId="4E417B3E"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p w14:paraId="57C7B1B6" w14:textId="494EED1D" w:rsidR="001C4EE3" w:rsidRPr="005B1FB1" w:rsidRDefault="001C4EE3" w:rsidP="001C4EE3">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A.5.2.1</w:t>
            </w:r>
          </w:p>
        </w:tc>
        <w:tc>
          <w:tcPr>
            <w:tcW w:w="2693" w:type="dxa"/>
            <w:tcBorders>
              <w:top w:val="single" w:sz="4" w:space="0" w:color="auto"/>
              <w:bottom w:val="single" w:sz="4" w:space="0" w:color="auto"/>
            </w:tcBorders>
          </w:tcPr>
          <w:p w14:paraId="22F97041" w14:textId="1B373425"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GPPCCF9: M</w:t>
            </w:r>
            <w:r w:rsidRPr="005B1FB1">
              <w:rPr>
                <w:szCs w:val="16"/>
              </w:rPr>
              <w:br/>
              <w:t>GPDT3CB: X</w:t>
            </w:r>
            <w:r w:rsidRPr="005B1FB1">
              <w:rPr>
                <w:szCs w:val="16"/>
              </w:rPr>
              <w:br/>
              <w:t>GPPCSF9: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56543EFC" w14:textId="648268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7A82538" w14:textId="77777777" w:rsidTr="00932680">
        <w:trPr>
          <w:cantSplit/>
          <w:trHeight w:val="313"/>
        </w:trPr>
        <w:tc>
          <w:tcPr>
            <w:tcW w:w="1152" w:type="dxa"/>
            <w:tcBorders>
              <w:top w:val="single" w:sz="4" w:space="0" w:color="auto"/>
              <w:bottom w:val="single" w:sz="4" w:space="0" w:color="auto"/>
            </w:tcBorders>
            <w:vAlign w:val="center"/>
          </w:tcPr>
          <w:p w14:paraId="3D388D4F" w14:textId="77777777" w:rsidR="001C4EE3" w:rsidRPr="005B1FB1" w:rsidRDefault="001C4EE3" w:rsidP="001C4EE3">
            <w:pPr>
              <w:pStyle w:val="Body"/>
              <w:jc w:val="center"/>
            </w:pPr>
            <w:r w:rsidRPr="005B1FB1">
              <w:t>GPPCS105</w:t>
            </w:r>
          </w:p>
        </w:tc>
        <w:tc>
          <w:tcPr>
            <w:tcW w:w="3838" w:type="dxa"/>
            <w:tcBorders>
              <w:top w:val="single" w:sz="4" w:space="0" w:color="auto"/>
              <w:bottom w:val="single" w:sz="4" w:space="0" w:color="auto"/>
            </w:tcBorders>
          </w:tcPr>
          <w:p w14:paraId="3D91D9F4" w14:textId="77777777" w:rsidR="001C4EE3" w:rsidRPr="005B1FB1" w:rsidRDefault="001C4EE3" w:rsidP="001C4EE3">
            <w:pPr>
              <w:pStyle w:val="Body"/>
              <w:spacing w:before="60"/>
              <w:rPr>
                <w:szCs w:val="16"/>
                <w:lang w:eastAsia="ja-JP"/>
              </w:rPr>
            </w:pPr>
            <w:r w:rsidRPr="005B1FB1">
              <w:rPr>
                <w:szCs w:val="16"/>
              </w:rPr>
              <w:t>Is reception of the GP Pairing Search command supported?</w:t>
            </w:r>
          </w:p>
        </w:tc>
        <w:tc>
          <w:tcPr>
            <w:tcW w:w="1134" w:type="dxa"/>
            <w:tcBorders>
              <w:top w:val="single" w:sz="4" w:space="0" w:color="auto"/>
              <w:bottom w:val="single" w:sz="4" w:space="0" w:color="auto"/>
            </w:tcBorders>
            <w:vAlign w:val="center"/>
          </w:tcPr>
          <w:p w14:paraId="1F633FB5" w14:textId="23E2BD1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8FC2F8" w14:textId="18B98579"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A.3.3.4.2</w:t>
            </w:r>
          </w:p>
        </w:tc>
        <w:tc>
          <w:tcPr>
            <w:tcW w:w="2693" w:type="dxa"/>
            <w:tcBorders>
              <w:top w:val="single" w:sz="4" w:space="0" w:color="auto"/>
              <w:bottom w:val="single" w:sz="4" w:space="0" w:color="auto"/>
            </w:tcBorders>
          </w:tcPr>
          <w:p w14:paraId="4F37711F" w14:textId="434349E9" w:rsidR="001C4EE3" w:rsidRPr="005B1FB1" w:rsidRDefault="001C4EE3" w:rsidP="001C4EE3">
            <w:pPr>
              <w:pStyle w:val="Body"/>
              <w:jc w:val="center"/>
              <w:rPr>
                <w:szCs w:val="16"/>
              </w:rPr>
            </w:pPr>
            <w:r w:rsidRPr="005B1FB1">
              <w:rPr>
                <w:szCs w:val="16"/>
              </w:rPr>
              <w:t>GPDT2B: X</w:t>
            </w:r>
            <w:r w:rsidRPr="005B1FB1">
              <w:rPr>
                <w:szCs w:val="16"/>
              </w:rPr>
              <w:br/>
              <w:t>GPDT2CB: X</w:t>
            </w:r>
            <w:r w:rsidRPr="005B1FB1">
              <w:rPr>
                <w:szCs w:val="16"/>
              </w:rPr>
              <w:br/>
              <w:t>GPPCCF9: O</w:t>
            </w:r>
            <w:r w:rsidRPr="005B1FB1">
              <w:rPr>
                <w:szCs w:val="16"/>
              </w:rPr>
              <w:br/>
              <w:t>GPDT3CB: X</w:t>
            </w:r>
            <w:r w:rsidRPr="005B1FB1">
              <w:rPr>
                <w:szCs w:val="16"/>
              </w:rPr>
              <w:br/>
            </w:r>
            <w:r w:rsidRPr="005B1FB1">
              <w:rPr>
                <w:szCs w:val="16"/>
                <w:lang w:eastAsia="ja-JP"/>
              </w:rPr>
              <w:t>GPDT4: O</w:t>
            </w:r>
            <w:r w:rsidRPr="005B1FB1">
              <w:rPr>
                <w:szCs w:val="16"/>
                <w:lang w:eastAsia="ja-JP"/>
              </w:rPr>
              <w:br/>
            </w:r>
            <w:r w:rsidRPr="005B1FB1">
              <w:rPr>
                <w:szCs w:val="16"/>
              </w:rPr>
              <w:t>GPPCSF9: M</w:t>
            </w:r>
          </w:p>
        </w:tc>
        <w:tc>
          <w:tcPr>
            <w:tcW w:w="1417" w:type="dxa"/>
            <w:tcBorders>
              <w:top w:val="single" w:sz="4" w:space="0" w:color="auto"/>
              <w:bottom w:val="single" w:sz="4" w:space="0" w:color="auto"/>
            </w:tcBorders>
            <w:vAlign w:val="center"/>
          </w:tcPr>
          <w:p w14:paraId="1CFB819D" w14:textId="79EC9D7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71667FD" w14:textId="77777777" w:rsidTr="00932680">
        <w:trPr>
          <w:cantSplit/>
          <w:trHeight w:val="658"/>
        </w:trPr>
        <w:tc>
          <w:tcPr>
            <w:tcW w:w="1152" w:type="dxa"/>
            <w:tcBorders>
              <w:top w:val="single" w:sz="4" w:space="0" w:color="auto"/>
              <w:bottom w:val="single" w:sz="6" w:space="0" w:color="auto"/>
            </w:tcBorders>
            <w:vAlign w:val="center"/>
          </w:tcPr>
          <w:p w14:paraId="08A8D699" w14:textId="77777777" w:rsidR="001C4EE3" w:rsidRPr="005B1FB1" w:rsidRDefault="001C4EE3" w:rsidP="001C4EE3">
            <w:pPr>
              <w:pStyle w:val="Body"/>
              <w:jc w:val="center"/>
            </w:pPr>
            <w:r w:rsidRPr="005B1FB1">
              <w:t>GPPCS106</w:t>
            </w:r>
          </w:p>
        </w:tc>
        <w:tc>
          <w:tcPr>
            <w:tcW w:w="3838" w:type="dxa"/>
            <w:tcBorders>
              <w:top w:val="single" w:sz="4" w:space="0" w:color="auto"/>
              <w:bottom w:val="single" w:sz="6" w:space="0" w:color="auto"/>
            </w:tcBorders>
          </w:tcPr>
          <w:p w14:paraId="503D6BCB" w14:textId="77777777" w:rsidR="001C4EE3" w:rsidRPr="005B1FB1" w:rsidRDefault="001C4EE3" w:rsidP="001C4EE3">
            <w:pPr>
              <w:pStyle w:val="Body"/>
              <w:spacing w:before="60"/>
              <w:rPr>
                <w:szCs w:val="16"/>
                <w:highlight w:val="yellow"/>
              </w:rPr>
            </w:pPr>
            <w:r w:rsidRPr="005B1FB1">
              <w:rPr>
                <w:szCs w:val="16"/>
              </w:rPr>
              <w:t>Is reception of the GP Tunneling Stop command supported?</w:t>
            </w:r>
          </w:p>
        </w:tc>
        <w:tc>
          <w:tcPr>
            <w:tcW w:w="1134" w:type="dxa"/>
            <w:tcBorders>
              <w:top w:val="single" w:sz="4" w:space="0" w:color="auto"/>
              <w:bottom w:val="single" w:sz="6" w:space="0" w:color="auto"/>
            </w:tcBorders>
            <w:vAlign w:val="center"/>
          </w:tcPr>
          <w:p w14:paraId="5F5D3E22" w14:textId="273BE5C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7259411" w14:textId="55F7FFF8" w:rsidR="001C4EE3" w:rsidRPr="005B1FB1" w:rsidRDefault="001C4EE3" w:rsidP="001C4EE3">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A.3.4.4.1</w:t>
            </w:r>
          </w:p>
        </w:tc>
        <w:tc>
          <w:tcPr>
            <w:tcW w:w="2693" w:type="dxa"/>
            <w:tcBorders>
              <w:top w:val="single" w:sz="4" w:space="0" w:color="auto"/>
              <w:bottom w:val="single" w:sz="6" w:space="0" w:color="auto"/>
            </w:tcBorders>
          </w:tcPr>
          <w:p w14:paraId="17AE115E" w14:textId="18F72A32" w:rsidR="001C4EE3" w:rsidRPr="005B1FB1" w:rsidRDefault="001C4EE3" w:rsidP="001C4EE3">
            <w:pPr>
              <w:pStyle w:val="Body"/>
              <w:jc w:val="center"/>
              <w:rPr>
                <w:szCs w:val="16"/>
              </w:rPr>
            </w:pPr>
            <w:r w:rsidRPr="005B1FB1">
              <w:rPr>
                <w:szCs w:val="16"/>
              </w:rPr>
              <w:t>GPDT2B: X</w:t>
            </w:r>
            <w:r w:rsidRPr="005B1FB1">
              <w:rPr>
                <w:szCs w:val="16"/>
              </w:rPr>
              <w:br/>
              <w:t xml:space="preserve">GPDT2CB: X </w:t>
            </w:r>
            <w:r w:rsidRPr="005B1FB1">
              <w:rPr>
                <w:szCs w:val="16"/>
              </w:rPr>
              <w:br/>
              <w:t>GPPCCF5: M</w:t>
            </w:r>
            <w:r w:rsidRPr="005B1FB1">
              <w:rPr>
                <w:szCs w:val="16"/>
              </w:rPr>
              <w:br/>
              <w:t>GPDT3CB: X</w:t>
            </w:r>
            <w:r w:rsidRPr="005B1FB1">
              <w:rPr>
                <w:szCs w:val="16"/>
              </w:rPr>
              <w:br/>
              <w:t xml:space="preserve">GPDT4: O </w:t>
            </w:r>
          </w:p>
        </w:tc>
        <w:tc>
          <w:tcPr>
            <w:tcW w:w="1417" w:type="dxa"/>
            <w:tcBorders>
              <w:top w:val="single" w:sz="4" w:space="0" w:color="auto"/>
              <w:bottom w:val="single" w:sz="6" w:space="0" w:color="auto"/>
            </w:tcBorders>
            <w:vAlign w:val="center"/>
          </w:tcPr>
          <w:p w14:paraId="0BDCF7AD" w14:textId="056110AF"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540F1EF5" w14:textId="77777777" w:rsidTr="00932680">
        <w:trPr>
          <w:cantSplit/>
          <w:trHeight w:val="92"/>
        </w:trPr>
        <w:tc>
          <w:tcPr>
            <w:tcW w:w="1152" w:type="dxa"/>
            <w:tcBorders>
              <w:bottom w:val="single" w:sz="4" w:space="0" w:color="auto"/>
            </w:tcBorders>
            <w:vAlign w:val="center"/>
          </w:tcPr>
          <w:p w14:paraId="71A01AF7" w14:textId="77C203E6" w:rsidR="001C4EE3" w:rsidRPr="005B1FB1" w:rsidRDefault="001C4EE3" w:rsidP="001C4EE3">
            <w:pPr>
              <w:pStyle w:val="Body"/>
              <w:jc w:val="center"/>
            </w:pPr>
            <w:r w:rsidRPr="005B1FB1">
              <w:t>GPPCS107</w:t>
            </w:r>
          </w:p>
        </w:tc>
        <w:tc>
          <w:tcPr>
            <w:tcW w:w="3838" w:type="dxa"/>
            <w:tcBorders>
              <w:bottom w:val="single" w:sz="4" w:space="0" w:color="auto"/>
            </w:tcBorders>
          </w:tcPr>
          <w:p w14:paraId="26376F91" w14:textId="77777777" w:rsidR="001C4EE3" w:rsidRPr="005B1FB1" w:rsidRDefault="001C4EE3" w:rsidP="001C4EE3">
            <w:pPr>
              <w:pStyle w:val="Body"/>
              <w:spacing w:before="60"/>
              <w:rPr>
                <w:szCs w:val="16"/>
                <w:lang w:eastAsia="ja-JP"/>
              </w:rPr>
            </w:pPr>
            <w:r w:rsidRPr="005B1FB1">
              <w:rPr>
                <w:szCs w:val="16"/>
              </w:rPr>
              <w:t>Is reception of the GP Commissioning Notification command supported?</w:t>
            </w:r>
          </w:p>
        </w:tc>
        <w:tc>
          <w:tcPr>
            <w:tcW w:w="1134" w:type="dxa"/>
            <w:tcBorders>
              <w:bottom w:val="single" w:sz="4" w:space="0" w:color="auto"/>
            </w:tcBorders>
            <w:vAlign w:val="center"/>
          </w:tcPr>
          <w:p w14:paraId="37BFCEA4" w14:textId="445A075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4672F8F" w14:textId="5312D6B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A.3.3.4.4</w:t>
            </w:r>
          </w:p>
        </w:tc>
        <w:tc>
          <w:tcPr>
            <w:tcW w:w="2693" w:type="dxa"/>
            <w:tcBorders>
              <w:bottom w:val="single" w:sz="4" w:space="0" w:color="auto"/>
            </w:tcBorders>
          </w:tcPr>
          <w:p w14:paraId="159873D1" w14:textId="601F621A" w:rsidR="001C4EE3" w:rsidRPr="005B1FB1" w:rsidRDefault="001C4EE3" w:rsidP="001C4EE3">
            <w:pPr>
              <w:pStyle w:val="Body"/>
              <w:jc w:val="center"/>
              <w:rPr>
                <w:szCs w:val="16"/>
              </w:rPr>
            </w:pPr>
            <w:r w:rsidRPr="005B1FB1">
              <w:rPr>
                <w:szCs w:val="16"/>
              </w:rPr>
              <w:t>(GPDT2B||</w:t>
            </w:r>
            <w:r w:rsidRPr="005B1FB1">
              <w:rPr>
                <w:szCs w:val="16"/>
              </w:rPr>
              <w:br/>
              <w:t>GPDT2CB) &amp;&amp; GPPCCF11: X</w:t>
            </w:r>
            <w:r w:rsidRPr="005B1FB1">
              <w:rPr>
                <w:szCs w:val="16"/>
              </w:rPr>
              <w:br/>
              <w:t>GPPCCF11: M</w:t>
            </w:r>
            <w:r w:rsidRPr="005B1FB1">
              <w:rPr>
                <w:szCs w:val="16"/>
              </w:rPr>
              <w:br/>
              <w:t xml:space="preserve">GPDT3CB: M </w:t>
            </w:r>
            <w:r w:rsidRPr="005B1FB1">
              <w:rPr>
                <w:szCs w:val="16"/>
              </w:rPr>
              <w:br/>
              <w:t xml:space="preserve">GPPCSF11: M </w:t>
            </w:r>
            <w:r w:rsidRPr="005B1FB1">
              <w:rPr>
                <w:szCs w:val="16"/>
              </w:rPr>
              <w:br/>
              <w:t>GPDT4: O</w:t>
            </w:r>
          </w:p>
        </w:tc>
        <w:tc>
          <w:tcPr>
            <w:tcW w:w="1417" w:type="dxa"/>
            <w:tcBorders>
              <w:bottom w:val="single" w:sz="4" w:space="0" w:color="auto"/>
            </w:tcBorders>
            <w:vAlign w:val="center"/>
          </w:tcPr>
          <w:p w14:paraId="149FDDDD" w14:textId="77C9BD3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705D6018" w14:textId="77777777" w:rsidTr="00932680">
        <w:trPr>
          <w:cantSplit/>
          <w:trHeight w:val="207"/>
        </w:trPr>
        <w:tc>
          <w:tcPr>
            <w:tcW w:w="1152" w:type="dxa"/>
            <w:tcBorders>
              <w:top w:val="single" w:sz="4" w:space="0" w:color="auto"/>
              <w:bottom w:val="single" w:sz="4" w:space="0" w:color="auto"/>
            </w:tcBorders>
            <w:vAlign w:val="center"/>
          </w:tcPr>
          <w:p w14:paraId="63237545" w14:textId="77777777" w:rsidR="001C4EE3" w:rsidRPr="005B1FB1" w:rsidRDefault="001C4EE3" w:rsidP="001C4EE3">
            <w:pPr>
              <w:pStyle w:val="Body"/>
              <w:jc w:val="center"/>
            </w:pPr>
            <w:r w:rsidRPr="005B1FB1">
              <w:t>GPPCS108</w:t>
            </w:r>
          </w:p>
        </w:tc>
        <w:tc>
          <w:tcPr>
            <w:tcW w:w="3838" w:type="dxa"/>
            <w:tcBorders>
              <w:top w:val="single" w:sz="4" w:space="0" w:color="auto"/>
              <w:bottom w:val="single" w:sz="4" w:space="0" w:color="auto"/>
            </w:tcBorders>
          </w:tcPr>
          <w:p w14:paraId="6256B0DB" w14:textId="77777777" w:rsidR="001C4EE3" w:rsidRPr="005B1FB1" w:rsidRDefault="001C4EE3" w:rsidP="001C4EE3">
            <w:pPr>
              <w:pStyle w:val="Body"/>
              <w:spacing w:before="60"/>
              <w:rPr>
                <w:szCs w:val="16"/>
              </w:rPr>
            </w:pPr>
            <w:r w:rsidRPr="005B1FB1">
              <w:rPr>
                <w:szCs w:val="16"/>
              </w:rPr>
              <w:t>Is reception of the GP Translation Table Update command supported?</w:t>
            </w:r>
          </w:p>
        </w:tc>
        <w:tc>
          <w:tcPr>
            <w:tcW w:w="1134" w:type="dxa"/>
            <w:tcBorders>
              <w:top w:val="single" w:sz="4" w:space="0" w:color="auto"/>
              <w:bottom w:val="single" w:sz="4" w:space="0" w:color="auto"/>
            </w:tcBorders>
            <w:vAlign w:val="center"/>
          </w:tcPr>
          <w:p w14:paraId="32CBA4C4" w14:textId="6F6E208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497CB98F" w14:textId="77596DA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A.3.3.4.6</w:t>
            </w:r>
          </w:p>
        </w:tc>
        <w:tc>
          <w:tcPr>
            <w:tcW w:w="2693" w:type="dxa"/>
            <w:tcBorders>
              <w:top w:val="single" w:sz="4" w:space="0" w:color="auto"/>
              <w:bottom w:val="single" w:sz="4" w:space="0" w:color="auto"/>
            </w:tcBorders>
          </w:tcPr>
          <w:p w14:paraId="50E7924B" w14:textId="77777777" w:rsidR="001C4EE3" w:rsidRPr="005E4794" w:rsidRDefault="001C4EE3" w:rsidP="001C4EE3">
            <w:pPr>
              <w:pStyle w:val="Body"/>
              <w:jc w:val="center"/>
              <w:rPr>
                <w:szCs w:val="16"/>
              </w:rPr>
            </w:pPr>
            <w:r w:rsidRPr="005E4794">
              <w:rPr>
                <w:szCs w:val="16"/>
              </w:rPr>
              <w:t>GPDT2: X</w:t>
            </w:r>
            <w:r w:rsidRPr="005E4794">
              <w:rPr>
                <w:szCs w:val="16"/>
              </w:rPr>
              <w:br/>
              <w:t>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5EE41DF0" w14:textId="3DC831D5"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2628AB" w14:paraId="0B3CB2A9" w14:textId="77777777" w:rsidTr="00932680">
        <w:trPr>
          <w:cantSplit/>
          <w:trHeight w:val="250"/>
        </w:trPr>
        <w:tc>
          <w:tcPr>
            <w:tcW w:w="1152" w:type="dxa"/>
            <w:tcBorders>
              <w:top w:val="single" w:sz="4" w:space="0" w:color="auto"/>
              <w:bottom w:val="single" w:sz="4" w:space="0" w:color="auto"/>
            </w:tcBorders>
            <w:vAlign w:val="center"/>
          </w:tcPr>
          <w:p w14:paraId="493C65BD" w14:textId="77777777" w:rsidR="001C4EE3" w:rsidRPr="005B1FB1" w:rsidRDefault="001C4EE3" w:rsidP="001C4EE3">
            <w:pPr>
              <w:pStyle w:val="Body"/>
              <w:jc w:val="center"/>
            </w:pPr>
            <w:r w:rsidRPr="005B1FB1">
              <w:t>GPPCS109</w:t>
            </w:r>
          </w:p>
        </w:tc>
        <w:tc>
          <w:tcPr>
            <w:tcW w:w="3838" w:type="dxa"/>
            <w:tcBorders>
              <w:top w:val="single" w:sz="4" w:space="0" w:color="auto"/>
              <w:bottom w:val="single" w:sz="4" w:space="0" w:color="auto"/>
            </w:tcBorders>
          </w:tcPr>
          <w:p w14:paraId="2D17E897" w14:textId="77777777" w:rsidR="001C4EE3" w:rsidRPr="005B1FB1" w:rsidRDefault="001C4EE3" w:rsidP="001C4EE3">
            <w:pPr>
              <w:pStyle w:val="Body"/>
              <w:spacing w:before="60"/>
              <w:rPr>
                <w:szCs w:val="16"/>
              </w:rPr>
            </w:pPr>
            <w:r w:rsidRPr="005B1FB1">
              <w:rPr>
                <w:szCs w:val="16"/>
              </w:rPr>
              <w:t>Is reception of the GP Translation Table Request command supported?</w:t>
            </w:r>
          </w:p>
        </w:tc>
        <w:tc>
          <w:tcPr>
            <w:tcW w:w="1134" w:type="dxa"/>
            <w:tcBorders>
              <w:top w:val="single" w:sz="4" w:space="0" w:color="auto"/>
              <w:bottom w:val="single" w:sz="4" w:space="0" w:color="auto"/>
            </w:tcBorders>
            <w:vAlign w:val="center"/>
          </w:tcPr>
          <w:p w14:paraId="0942B609" w14:textId="087B08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F4E2E31" w14:textId="0D32D54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A.3.3.4.5</w:t>
            </w:r>
          </w:p>
        </w:tc>
        <w:tc>
          <w:tcPr>
            <w:tcW w:w="2693" w:type="dxa"/>
            <w:tcBorders>
              <w:top w:val="single" w:sz="4" w:space="0" w:color="auto"/>
              <w:bottom w:val="single" w:sz="4" w:space="0" w:color="auto"/>
            </w:tcBorders>
          </w:tcPr>
          <w:p w14:paraId="554EED1C" w14:textId="77777777" w:rsidR="001C4EE3" w:rsidRPr="005E4794" w:rsidRDefault="001C4EE3" w:rsidP="001C4EE3">
            <w:pPr>
              <w:pStyle w:val="Body"/>
              <w:jc w:val="center"/>
              <w:rPr>
                <w:szCs w:val="16"/>
              </w:rPr>
            </w:pPr>
            <w:r w:rsidRPr="005E4794">
              <w:rPr>
                <w:szCs w:val="16"/>
              </w:rPr>
              <w:t>GPDT2: X</w:t>
            </w:r>
            <w:r w:rsidRPr="005E4794">
              <w:rPr>
                <w:szCs w:val="16"/>
              </w:rPr>
              <w:br/>
              <w:t>GPDT3CB: O</w:t>
            </w:r>
            <w:r w:rsidRPr="005E4794">
              <w:rPr>
                <w:szCs w:val="16"/>
              </w:rPr>
              <w:br/>
              <w:t>GPDT4: O</w:t>
            </w:r>
            <w:r w:rsidRPr="005E4794">
              <w:rPr>
                <w:szCs w:val="16"/>
              </w:rPr>
              <w:br/>
              <w:t>GPPCSF19: M</w:t>
            </w:r>
          </w:p>
        </w:tc>
        <w:tc>
          <w:tcPr>
            <w:tcW w:w="1417" w:type="dxa"/>
            <w:tcBorders>
              <w:top w:val="single" w:sz="4" w:space="0" w:color="auto"/>
              <w:bottom w:val="single" w:sz="4" w:space="0" w:color="auto"/>
            </w:tcBorders>
            <w:vAlign w:val="center"/>
          </w:tcPr>
          <w:p w14:paraId="4FEB26CF" w14:textId="442CA06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BE81E76" w14:textId="77777777" w:rsidTr="00932680">
        <w:trPr>
          <w:cantSplit/>
          <w:trHeight w:val="473"/>
        </w:trPr>
        <w:tc>
          <w:tcPr>
            <w:tcW w:w="1152" w:type="dxa"/>
            <w:tcBorders>
              <w:top w:val="single" w:sz="4" w:space="0" w:color="auto"/>
              <w:bottom w:val="single" w:sz="4" w:space="0" w:color="auto"/>
            </w:tcBorders>
            <w:vAlign w:val="center"/>
          </w:tcPr>
          <w:p w14:paraId="329EC09B" w14:textId="77777777" w:rsidR="001C4EE3" w:rsidRPr="005B1FB1" w:rsidRDefault="001C4EE3" w:rsidP="001C4EE3">
            <w:pPr>
              <w:pStyle w:val="Body"/>
              <w:jc w:val="center"/>
            </w:pPr>
            <w:r w:rsidRPr="005B1FB1">
              <w:t>GPPCS110</w:t>
            </w:r>
          </w:p>
        </w:tc>
        <w:tc>
          <w:tcPr>
            <w:tcW w:w="3838" w:type="dxa"/>
            <w:tcBorders>
              <w:top w:val="single" w:sz="4" w:space="0" w:color="auto"/>
              <w:bottom w:val="single" w:sz="4" w:space="0" w:color="auto"/>
            </w:tcBorders>
          </w:tcPr>
          <w:p w14:paraId="0F4FD187" w14:textId="77777777" w:rsidR="001C4EE3" w:rsidRPr="005B1FB1" w:rsidRDefault="001C4EE3" w:rsidP="001C4EE3">
            <w:pPr>
              <w:pStyle w:val="Body"/>
              <w:spacing w:before="60"/>
              <w:rPr>
                <w:szCs w:val="16"/>
              </w:rPr>
            </w:pPr>
            <w:r w:rsidRPr="005B1FB1">
              <w:rPr>
                <w:szCs w:val="16"/>
              </w:rPr>
              <w:t>Is reception of the GP Pairing Configuration command supported?</w:t>
            </w:r>
          </w:p>
        </w:tc>
        <w:tc>
          <w:tcPr>
            <w:tcW w:w="1134" w:type="dxa"/>
            <w:tcBorders>
              <w:top w:val="single" w:sz="4" w:space="0" w:color="auto"/>
              <w:bottom w:val="single" w:sz="4" w:space="0" w:color="auto"/>
            </w:tcBorders>
            <w:vAlign w:val="center"/>
          </w:tcPr>
          <w:p w14:paraId="0425EC02" w14:textId="125BF9B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3DDBB289" w14:textId="2F5D698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A.3.3.4.7</w:t>
            </w:r>
          </w:p>
        </w:tc>
        <w:tc>
          <w:tcPr>
            <w:tcW w:w="2693" w:type="dxa"/>
            <w:tcBorders>
              <w:top w:val="single" w:sz="4" w:space="0" w:color="auto"/>
              <w:bottom w:val="single" w:sz="4" w:space="0" w:color="auto"/>
            </w:tcBorders>
          </w:tcPr>
          <w:p w14:paraId="305D193F" w14:textId="2F0362BA" w:rsidR="001C4EE3" w:rsidRPr="005B1FB1" w:rsidRDefault="001C4EE3" w:rsidP="001C4EE3">
            <w:pPr>
              <w:pStyle w:val="Body"/>
              <w:jc w:val="center"/>
              <w:rPr>
                <w:szCs w:val="16"/>
              </w:rPr>
            </w:pPr>
            <w:r w:rsidRPr="005B1FB1">
              <w:rPr>
                <w:szCs w:val="16"/>
              </w:rPr>
              <w:t>GPDT2: X</w:t>
            </w:r>
            <w:r w:rsidRPr="005B1FB1">
              <w:rPr>
                <w:szCs w:val="16"/>
              </w:rPr>
              <w:br/>
              <w:t>GPDT3CB: M</w:t>
            </w:r>
            <w:r w:rsidRPr="005B1FB1">
              <w:rPr>
                <w:szCs w:val="16"/>
              </w:rPr>
              <w:br/>
              <w:t>GPPCSF4 || GPPCSF12 || GPPCSF18: M</w:t>
            </w:r>
          </w:p>
        </w:tc>
        <w:tc>
          <w:tcPr>
            <w:tcW w:w="1417" w:type="dxa"/>
            <w:tcBorders>
              <w:top w:val="single" w:sz="4" w:space="0" w:color="auto"/>
              <w:bottom w:val="single" w:sz="4" w:space="0" w:color="auto"/>
            </w:tcBorders>
            <w:vAlign w:val="center"/>
          </w:tcPr>
          <w:p w14:paraId="7E9E59CE" w14:textId="7F11879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20853A5" w14:textId="77777777" w:rsidTr="00932680">
        <w:trPr>
          <w:cantSplit/>
          <w:trHeight w:val="412"/>
        </w:trPr>
        <w:tc>
          <w:tcPr>
            <w:tcW w:w="1152" w:type="dxa"/>
            <w:tcBorders>
              <w:top w:val="single" w:sz="4" w:space="0" w:color="auto"/>
              <w:bottom w:val="single" w:sz="4" w:space="0" w:color="auto"/>
            </w:tcBorders>
            <w:vAlign w:val="center"/>
          </w:tcPr>
          <w:p w14:paraId="32E55AA0" w14:textId="691C93ED" w:rsidR="001C4EE3" w:rsidRPr="005B1FB1" w:rsidRDefault="001C4EE3" w:rsidP="001C4EE3">
            <w:pPr>
              <w:pStyle w:val="Body"/>
              <w:jc w:val="center"/>
            </w:pPr>
            <w:r w:rsidRPr="005B1FB1">
              <w:t>GPPCS111</w:t>
            </w:r>
          </w:p>
        </w:tc>
        <w:tc>
          <w:tcPr>
            <w:tcW w:w="3838" w:type="dxa"/>
            <w:tcBorders>
              <w:top w:val="single" w:sz="4" w:space="0" w:color="auto"/>
              <w:bottom w:val="single" w:sz="4" w:space="0" w:color="auto"/>
            </w:tcBorders>
          </w:tcPr>
          <w:p w14:paraId="23D28A16" w14:textId="77777777" w:rsidR="001C4EE3" w:rsidRPr="005B1FB1" w:rsidRDefault="001C4EE3" w:rsidP="001C4EE3">
            <w:pPr>
              <w:pStyle w:val="Body"/>
              <w:spacing w:before="60"/>
              <w:rPr>
                <w:szCs w:val="16"/>
              </w:rPr>
            </w:pPr>
            <w:r w:rsidRPr="005B1FB1">
              <w:t>Is reception of the GP Sink Table Request command supported?</w:t>
            </w:r>
          </w:p>
        </w:tc>
        <w:tc>
          <w:tcPr>
            <w:tcW w:w="1134" w:type="dxa"/>
            <w:tcBorders>
              <w:top w:val="single" w:sz="4" w:space="0" w:color="auto"/>
              <w:bottom w:val="single" w:sz="4" w:space="0" w:color="auto"/>
            </w:tcBorders>
          </w:tcPr>
          <w:p w14:paraId="5F083F4A"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5A70D6CB" w14:textId="77777777" w:rsidR="001C4EE3" w:rsidRPr="005B1FB1" w:rsidRDefault="001C4EE3" w:rsidP="001C4EE3">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5ED0C94" w14:textId="5E8AE02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E4794" w14:paraId="6ADB9139" w14:textId="77777777" w:rsidTr="00932680">
        <w:trPr>
          <w:cantSplit/>
          <w:trHeight w:val="928"/>
        </w:trPr>
        <w:tc>
          <w:tcPr>
            <w:tcW w:w="1152" w:type="dxa"/>
            <w:tcBorders>
              <w:top w:val="single" w:sz="4" w:space="0" w:color="auto"/>
              <w:bottom w:val="single" w:sz="4" w:space="0" w:color="auto"/>
            </w:tcBorders>
            <w:vAlign w:val="center"/>
          </w:tcPr>
          <w:p w14:paraId="747DBE86" w14:textId="0863D13B" w:rsidR="001C4EE3" w:rsidRPr="005B1FB1" w:rsidRDefault="001C4EE3" w:rsidP="001C4EE3">
            <w:pPr>
              <w:pStyle w:val="Body"/>
              <w:jc w:val="center"/>
            </w:pPr>
            <w:r w:rsidRPr="005B1FB1">
              <w:t>GPPCS112</w:t>
            </w:r>
          </w:p>
        </w:tc>
        <w:tc>
          <w:tcPr>
            <w:tcW w:w="3838" w:type="dxa"/>
            <w:tcBorders>
              <w:top w:val="single" w:sz="4" w:space="0" w:color="auto"/>
              <w:bottom w:val="single" w:sz="4" w:space="0" w:color="auto"/>
            </w:tcBorders>
          </w:tcPr>
          <w:p w14:paraId="170315DD" w14:textId="77777777" w:rsidR="001C4EE3" w:rsidRPr="005B1FB1" w:rsidRDefault="001C4EE3" w:rsidP="001C4EE3">
            <w:pPr>
              <w:pStyle w:val="Body"/>
              <w:spacing w:before="60"/>
              <w:rPr>
                <w:szCs w:val="16"/>
              </w:rPr>
            </w:pPr>
            <w:r w:rsidRPr="005B1FB1">
              <w:t>Is reception of the GP Proxy Table Response command supported?</w:t>
            </w:r>
          </w:p>
        </w:tc>
        <w:tc>
          <w:tcPr>
            <w:tcW w:w="1134" w:type="dxa"/>
            <w:tcBorders>
              <w:top w:val="single" w:sz="4" w:space="0" w:color="auto"/>
              <w:bottom w:val="single" w:sz="4" w:space="0" w:color="auto"/>
            </w:tcBorders>
          </w:tcPr>
          <w:p w14:paraId="6C6A8A70" w14:textId="77777777" w:rsidR="001C4EE3" w:rsidRPr="005B1FB1" w:rsidRDefault="001C4EE3" w:rsidP="001C4EE3">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4E4DCBA5" w14:textId="77777777" w:rsidR="001C4EE3" w:rsidRPr="002628AB" w:rsidRDefault="001C4EE3" w:rsidP="001C4EE3">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r w:rsidRPr="002628AB">
              <w:rPr>
                <w:lang w:val="pl-PL"/>
              </w:rPr>
              <w:br/>
              <w:t>GPPCS157: M</w:t>
            </w:r>
          </w:p>
        </w:tc>
        <w:tc>
          <w:tcPr>
            <w:tcW w:w="1417" w:type="dxa"/>
            <w:tcBorders>
              <w:top w:val="single" w:sz="4" w:space="0" w:color="auto"/>
              <w:bottom w:val="single" w:sz="4" w:space="0" w:color="auto"/>
            </w:tcBorders>
            <w:vAlign w:val="center"/>
          </w:tcPr>
          <w:p w14:paraId="198A5495" w14:textId="10C70D2B"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DEDBD57" w14:textId="77777777" w:rsidTr="00932680">
        <w:trPr>
          <w:cantSplit/>
          <w:trHeight w:val="303"/>
        </w:trPr>
        <w:tc>
          <w:tcPr>
            <w:tcW w:w="1152" w:type="dxa"/>
            <w:tcBorders>
              <w:top w:val="single" w:sz="4" w:space="0" w:color="auto"/>
              <w:bottom w:val="single" w:sz="4" w:space="0" w:color="auto"/>
            </w:tcBorders>
            <w:vAlign w:val="center"/>
          </w:tcPr>
          <w:p w14:paraId="045F2149" w14:textId="785E67A6" w:rsidR="001C4EE3" w:rsidRPr="005B1FB1" w:rsidRDefault="001C4EE3" w:rsidP="001C4EE3">
            <w:pPr>
              <w:pStyle w:val="Body"/>
              <w:jc w:val="center"/>
              <w:rPr>
                <w:rStyle w:val="FootnoteReference"/>
              </w:rPr>
            </w:pPr>
            <w:r w:rsidRPr="005B1FB1">
              <w:t>GPPCS113</w:t>
            </w:r>
          </w:p>
        </w:tc>
        <w:tc>
          <w:tcPr>
            <w:tcW w:w="3838" w:type="dxa"/>
            <w:tcBorders>
              <w:top w:val="single" w:sz="4" w:space="0" w:color="auto"/>
              <w:bottom w:val="single" w:sz="4" w:space="0" w:color="auto"/>
            </w:tcBorders>
          </w:tcPr>
          <w:p w14:paraId="508C9E72" w14:textId="77777777" w:rsidR="001C4EE3" w:rsidRPr="005B1FB1" w:rsidRDefault="001C4EE3" w:rsidP="001C4EE3">
            <w:pPr>
              <w:pStyle w:val="Body"/>
              <w:spacing w:before="60"/>
            </w:pPr>
            <w:r w:rsidRPr="005B1FB1">
              <w:t>Is reception of the GP Sink Commissioning Mode command supported?</w:t>
            </w:r>
          </w:p>
        </w:tc>
        <w:tc>
          <w:tcPr>
            <w:tcW w:w="1134" w:type="dxa"/>
            <w:tcBorders>
              <w:top w:val="single" w:sz="4" w:space="0" w:color="auto"/>
              <w:bottom w:val="single" w:sz="4" w:space="0" w:color="auto"/>
            </w:tcBorders>
          </w:tcPr>
          <w:p w14:paraId="3DA76CB5" w14:textId="77777777" w:rsidR="001C4EE3" w:rsidRPr="005B1FB1" w:rsidRDefault="001C4EE3" w:rsidP="001C4EE3">
            <w:pPr>
              <w:pStyle w:val="Body"/>
              <w:jc w:val="center"/>
              <w:rPr>
                <w:highlight w:val="lightGray"/>
              </w:rPr>
            </w:pPr>
            <w:r w:rsidRPr="005B1FB1">
              <w:rPr>
                <w:highlight w:val="lightGray"/>
              </w:rPr>
              <w:t>[R4]</w:t>
            </w:r>
            <w:r w:rsidRPr="005B1FB1">
              <w:t xml:space="preserve"> A.3.3.4.7, A.3.9.1</w:t>
            </w:r>
          </w:p>
        </w:tc>
        <w:tc>
          <w:tcPr>
            <w:tcW w:w="2693" w:type="dxa"/>
            <w:tcBorders>
              <w:top w:val="single" w:sz="4" w:space="0" w:color="auto"/>
              <w:bottom w:val="single" w:sz="4" w:space="0" w:color="auto"/>
            </w:tcBorders>
            <w:vAlign w:val="center"/>
          </w:tcPr>
          <w:p w14:paraId="5B0227CE" w14:textId="77777777" w:rsidR="001C4EE3" w:rsidRPr="002628AB" w:rsidRDefault="001C4EE3" w:rsidP="001C4EE3">
            <w:pPr>
              <w:pStyle w:val="Body"/>
              <w:jc w:val="center"/>
              <w:rPr>
                <w:lang w:val="pl-PL"/>
              </w:rPr>
            </w:pPr>
            <w:r w:rsidRPr="002628AB">
              <w:rPr>
                <w:lang w:val="pl-PL"/>
              </w:rPr>
              <w:t>GPDT2: X</w:t>
            </w:r>
            <w:r w:rsidRPr="002628AB">
              <w:rPr>
                <w:lang w:val="pl-PL"/>
              </w:rPr>
              <w:br/>
              <w:t>GPDT3: O</w:t>
            </w:r>
            <w:r w:rsidRPr="002628AB">
              <w:rPr>
                <w:lang w:val="pl-PL"/>
              </w:rPr>
              <w:br/>
              <w:t>GPDT4: O</w:t>
            </w:r>
          </w:p>
        </w:tc>
        <w:tc>
          <w:tcPr>
            <w:tcW w:w="1417" w:type="dxa"/>
            <w:tcBorders>
              <w:top w:val="single" w:sz="4" w:space="0" w:color="auto"/>
              <w:bottom w:val="single" w:sz="4" w:space="0" w:color="auto"/>
            </w:tcBorders>
            <w:vAlign w:val="center"/>
          </w:tcPr>
          <w:p w14:paraId="7CBDF1AF" w14:textId="3F50F6E6"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AA68892" w14:textId="77777777" w:rsidTr="00932680">
        <w:trPr>
          <w:cantSplit/>
          <w:trHeight w:val="220"/>
        </w:trPr>
        <w:tc>
          <w:tcPr>
            <w:tcW w:w="1152" w:type="dxa"/>
            <w:tcBorders>
              <w:top w:val="single" w:sz="4" w:space="0" w:color="auto"/>
              <w:bottom w:val="single" w:sz="4" w:space="0" w:color="auto"/>
            </w:tcBorders>
            <w:vAlign w:val="center"/>
          </w:tcPr>
          <w:p w14:paraId="44856256" w14:textId="77777777" w:rsidR="001C4EE3" w:rsidRPr="005B1FB1" w:rsidRDefault="001C4EE3" w:rsidP="001C4EE3">
            <w:pPr>
              <w:pStyle w:val="Body"/>
              <w:jc w:val="center"/>
            </w:pPr>
            <w:r w:rsidRPr="005B1FB1">
              <w:t>GPPCS150</w:t>
            </w:r>
          </w:p>
        </w:tc>
        <w:tc>
          <w:tcPr>
            <w:tcW w:w="3838" w:type="dxa"/>
            <w:tcBorders>
              <w:top w:val="single" w:sz="4" w:space="0" w:color="auto"/>
              <w:bottom w:val="single" w:sz="4" w:space="0" w:color="auto"/>
            </w:tcBorders>
          </w:tcPr>
          <w:p w14:paraId="4C1A4BC4" w14:textId="77777777" w:rsidR="001C4EE3" w:rsidRPr="005B1FB1" w:rsidRDefault="001C4EE3" w:rsidP="001C4EE3">
            <w:pPr>
              <w:pStyle w:val="Body"/>
              <w:spacing w:before="60"/>
              <w:rPr>
                <w:szCs w:val="16"/>
              </w:rPr>
            </w:pPr>
            <w:r w:rsidRPr="005B1FB1">
              <w:rPr>
                <w:szCs w:val="16"/>
              </w:rPr>
              <w:t>Is transmission of the GP Notification Response command supported?</w:t>
            </w:r>
          </w:p>
        </w:tc>
        <w:tc>
          <w:tcPr>
            <w:tcW w:w="1134" w:type="dxa"/>
            <w:tcBorders>
              <w:top w:val="single" w:sz="4" w:space="0" w:color="auto"/>
              <w:bottom w:val="single" w:sz="4" w:space="0" w:color="auto"/>
            </w:tcBorders>
            <w:vAlign w:val="center"/>
          </w:tcPr>
          <w:p w14:paraId="27D985D5" w14:textId="49D9C1A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EEFF7DF" w14:textId="63C3D2B0"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A.3.3.5.1</w:t>
            </w:r>
          </w:p>
        </w:tc>
        <w:tc>
          <w:tcPr>
            <w:tcW w:w="2693" w:type="dxa"/>
            <w:tcBorders>
              <w:top w:val="single" w:sz="4" w:space="0" w:color="auto"/>
              <w:bottom w:val="single" w:sz="4" w:space="0" w:color="auto"/>
            </w:tcBorders>
          </w:tcPr>
          <w:p w14:paraId="37050865" w14:textId="6EEC6632"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t>GPDT4: O</w:t>
            </w:r>
            <w:r w:rsidRPr="005B1FB1">
              <w:rPr>
                <w:szCs w:val="16"/>
              </w:rPr>
              <w:br/>
              <w:t>GPPCSF5: M</w:t>
            </w:r>
          </w:p>
        </w:tc>
        <w:tc>
          <w:tcPr>
            <w:tcW w:w="1417" w:type="dxa"/>
            <w:tcBorders>
              <w:top w:val="single" w:sz="4" w:space="0" w:color="auto"/>
              <w:bottom w:val="single" w:sz="4" w:space="0" w:color="auto"/>
            </w:tcBorders>
            <w:vAlign w:val="center"/>
          </w:tcPr>
          <w:p w14:paraId="571FD11F" w14:textId="201CABF3"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64D8FE4" w14:textId="77777777" w:rsidTr="00932680">
        <w:trPr>
          <w:cantSplit/>
          <w:trHeight w:val="90"/>
        </w:trPr>
        <w:tc>
          <w:tcPr>
            <w:tcW w:w="1152" w:type="dxa"/>
            <w:tcBorders>
              <w:top w:val="single" w:sz="4" w:space="0" w:color="auto"/>
              <w:bottom w:val="single" w:sz="4" w:space="0" w:color="auto"/>
            </w:tcBorders>
            <w:vAlign w:val="center"/>
          </w:tcPr>
          <w:p w14:paraId="61D241F9" w14:textId="58BB3361" w:rsidR="001C4EE3" w:rsidRPr="005B1FB1" w:rsidRDefault="001C4EE3" w:rsidP="001C4EE3">
            <w:pPr>
              <w:pStyle w:val="Body"/>
              <w:jc w:val="center"/>
            </w:pPr>
            <w:r w:rsidRPr="005B1FB1">
              <w:lastRenderedPageBreak/>
              <w:t>GPPCS151A</w:t>
            </w:r>
          </w:p>
        </w:tc>
        <w:tc>
          <w:tcPr>
            <w:tcW w:w="3838" w:type="dxa"/>
            <w:tcBorders>
              <w:top w:val="single" w:sz="4" w:space="0" w:color="auto"/>
              <w:bottom w:val="single" w:sz="4" w:space="0" w:color="auto"/>
            </w:tcBorders>
          </w:tcPr>
          <w:p w14:paraId="5A39CDE3" w14:textId="675215AC"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r w:rsidRPr="005B1FB1">
              <w:rPr>
                <w:szCs w:val="16"/>
              </w:rPr>
              <w:t>SrcID</w:t>
            </w:r>
            <w:proofErr w:type="spellEnd"/>
            <w:r w:rsidRPr="005B1FB1">
              <w:rPr>
                <w:szCs w:val="16"/>
              </w:rPr>
              <w:t xml:space="preserve"> = 0x00000000 in commissioning supported?</w:t>
            </w:r>
          </w:p>
        </w:tc>
        <w:tc>
          <w:tcPr>
            <w:tcW w:w="1134" w:type="dxa"/>
            <w:tcBorders>
              <w:top w:val="single" w:sz="4" w:space="0" w:color="auto"/>
              <w:bottom w:val="single" w:sz="4" w:space="0" w:color="auto"/>
            </w:tcBorders>
            <w:vAlign w:val="center"/>
          </w:tcPr>
          <w:p w14:paraId="769C74E6" w14:textId="62171F0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B3D89EC" w14:textId="3AD9F249"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32E11201" w14:textId="0163497B"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GPPCSF11: M</w:t>
            </w:r>
            <w:r w:rsidRPr="005B1FB1">
              <w:rPr>
                <w:szCs w:val="16"/>
                <w:lang w:eastAsia="ja-JP"/>
              </w:rPr>
              <w:br/>
              <w:t>GPPCSF10: O</w:t>
            </w:r>
          </w:p>
        </w:tc>
        <w:tc>
          <w:tcPr>
            <w:tcW w:w="1417" w:type="dxa"/>
            <w:tcBorders>
              <w:top w:val="single" w:sz="4" w:space="0" w:color="auto"/>
              <w:bottom w:val="single" w:sz="4" w:space="0" w:color="auto"/>
            </w:tcBorders>
            <w:vAlign w:val="center"/>
          </w:tcPr>
          <w:p w14:paraId="7F7C8029" w14:textId="01FE7BD1"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76D4638" w14:textId="77777777" w:rsidTr="00932680">
        <w:trPr>
          <w:cantSplit/>
          <w:trHeight w:val="90"/>
        </w:trPr>
        <w:tc>
          <w:tcPr>
            <w:tcW w:w="1152" w:type="dxa"/>
            <w:tcBorders>
              <w:top w:val="single" w:sz="4" w:space="0" w:color="auto"/>
              <w:bottom w:val="single" w:sz="4" w:space="0" w:color="auto"/>
            </w:tcBorders>
            <w:vAlign w:val="center"/>
          </w:tcPr>
          <w:p w14:paraId="4896065A" w14:textId="20AEF59E" w:rsidR="001C4EE3" w:rsidRPr="005B1FB1" w:rsidRDefault="001C4EE3" w:rsidP="001C4EE3">
            <w:pPr>
              <w:pStyle w:val="Body"/>
              <w:jc w:val="center"/>
            </w:pPr>
            <w:r w:rsidRPr="005B1FB1">
              <w:t>GPPCS151B</w:t>
            </w:r>
          </w:p>
        </w:tc>
        <w:tc>
          <w:tcPr>
            <w:tcW w:w="3838" w:type="dxa"/>
            <w:tcBorders>
              <w:top w:val="single" w:sz="4" w:space="0" w:color="auto"/>
              <w:bottom w:val="single" w:sz="4" w:space="0" w:color="auto"/>
            </w:tcBorders>
          </w:tcPr>
          <w:p w14:paraId="3E7E9372" w14:textId="53165541"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proofErr w:type="gramStart"/>
            <w:r w:rsidRPr="005B1FB1">
              <w:rPr>
                <w:szCs w:val="16"/>
              </w:rPr>
              <w:t>SrcID</w:t>
            </w:r>
            <w:proofErr w:type="spellEnd"/>
            <w:r w:rsidRPr="005B1FB1">
              <w:rPr>
                <w:szCs w:val="16"/>
              </w:rPr>
              <w:t xml:space="preserve"> !</w:t>
            </w:r>
            <w:proofErr w:type="gramEnd"/>
            <w:r w:rsidRPr="005B1FB1">
              <w:rPr>
                <w:szCs w:val="16"/>
              </w:rPr>
              <w:t>= 0x00000000 in commissioning supported?</w:t>
            </w:r>
          </w:p>
        </w:tc>
        <w:tc>
          <w:tcPr>
            <w:tcW w:w="1134" w:type="dxa"/>
            <w:tcBorders>
              <w:top w:val="single" w:sz="4" w:space="0" w:color="auto"/>
              <w:bottom w:val="single" w:sz="4" w:space="0" w:color="auto"/>
            </w:tcBorders>
            <w:vAlign w:val="center"/>
          </w:tcPr>
          <w:p w14:paraId="18EB53B5" w14:textId="24648C0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6F711AF" w14:textId="400D4D1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1F6E32A1" w14:textId="086D9C01"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GPPCSF10||GPPCSF11: M</w:t>
            </w:r>
            <w:r w:rsidRPr="005B1FB1">
              <w:rPr>
                <w:szCs w:val="16"/>
                <w:lang w:eastAsia="ja-JP"/>
              </w:rPr>
              <w:br/>
              <w:t>GPPCSF10: M</w:t>
            </w:r>
          </w:p>
        </w:tc>
        <w:tc>
          <w:tcPr>
            <w:tcW w:w="1417" w:type="dxa"/>
            <w:tcBorders>
              <w:top w:val="single" w:sz="4" w:space="0" w:color="auto"/>
              <w:bottom w:val="single" w:sz="4" w:space="0" w:color="auto"/>
            </w:tcBorders>
            <w:vAlign w:val="center"/>
          </w:tcPr>
          <w:p w14:paraId="61990BF9" w14:textId="1AE0B20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6545C0F5" w14:textId="77777777" w:rsidTr="00932680">
        <w:trPr>
          <w:cantSplit/>
          <w:trHeight w:val="90"/>
        </w:trPr>
        <w:tc>
          <w:tcPr>
            <w:tcW w:w="1152" w:type="dxa"/>
            <w:tcBorders>
              <w:top w:val="single" w:sz="4" w:space="0" w:color="auto"/>
              <w:bottom w:val="single" w:sz="4" w:space="0" w:color="auto"/>
            </w:tcBorders>
            <w:vAlign w:val="center"/>
          </w:tcPr>
          <w:p w14:paraId="462BA85D" w14:textId="73117F05" w:rsidR="001C4EE3" w:rsidRPr="005B1FB1" w:rsidRDefault="001C4EE3" w:rsidP="001C4EE3">
            <w:pPr>
              <w:pStyle w:val="Body"/>
              <w:jc w:val="center"/>
            </w:pPr>
            <w:r w:rsidRPr="005B1FB1">
              <w:t>GPPCS151C</w:t>
            </w:r>
          </w:p>
        </w:tc>
        <w:tc>
          <w:tcPr>
            <w:tcW w:w="3838" w:type="dxa"/>
            <w:tcBorders>
              <w:top w:val="single" w:sz="4" w:space="0" w:color="auto"/>
              <w:bottom w:val="single" w:sz="4" w:space="0" w:color="auto"/>
            </w:tcBorders>
          </w:tcPr>
          <w:p w14:paraId="13E6BF58" w14:textId="1AD17C6D" w:rsidR="001C4EE3" w:rsidRPr="005B1FB1" w:rsidRDefault="001C4EE3" w:rsidP="001C4EE3">
            <w:pPr>
              <w:pStyle w:val="Body"/>
              <w:spacing w:before="60"/>
              <w:rPr>
                <w:szCs w:val="16"/>
              </w:rPr>
            </w:pPr>
            <w:r w:rsidRPr="005B1FB1">
              <w:rPr>
                <w:szCs w:val="16"/>
              </w:rPr>
              <w:t>Is transmission of the GP Response command with IEEE address and Endpoint in commissioning supported?</w:t>
            </w:r>
          </w:p>
        </w:tc>
        <w:tc>
          <w:tcPr>
            <w:tcW w:w="1134" w:type="dxa"/>
            <w:tcBorders>
              <w:top w:val="single" w:sz="4" w:space="0" w:color="auto"/>
              <w:bottom w:val="single" w:sz="4" w:space="0" w:color="auto"/>
            </w:tcBorders>
            <w:vAlign w:val="center"/>
          </w:tcPr>
          <w:p w14:paraId="1647585B" w14:textId="177C5B8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4A15562D" w14:textId="0B77D0A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2F97E240" w14:textId="70069A4B" w:rsidR="001C4EE3" w:rsidRPr="005B1FB1" w:rsidRDefault="001C4EE3" w:rsidP="001C4EE3">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GPPCSF10|| GPPCSF11 &amp;&amp; GPPCSF20: M</w:t>
            </w:r>
          </w:p>
        </w:tc>
        <w:tc>
          <w:tcPr>
            <w:tcW w:w="1417" w:type="dxa"/>
            <w:tcBorders>
              <w:top w:val="single" w:sz="4" w:space="0" w:color="auto"/>
              <w:bottom w:val="single" w:sz="4" w:space="0" w:color="auto"/>
            </w:tcBorders>
            <w:vAlign w:val="center"/>
          </w:tcPr>
          <w:p w14:paraId="70CF8C49" w14:textId="3919A93B"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3518BB0D" w14:textId="77777777" w:rsidTr="00932680">
        <w:trPr>
          <w:cantSplit/>
          <w:trHeight w:val="90"/>
        </w:trPr>
        <w:tc>
          <w:tcPr>
            <w:tcW w:w="1152" w:type="dxa"/>
            <w:tcBorders>
              <w:top w:val="single" w:sz="4" w:space="0" w:color="auto"/>
              <w:bottom w:val="single" w:sz="4" w:space="0" w:color="auto"/>
            </w:tcBorders>
            <w:vAlign w:val="center"/>
          </w:tcPr>
          <w:p w14:paraId="04064062" w14:textId="0142CDBE" w:rsidR="001C4EE3" w:rsidRPr="005B1FB1" w:rsidRDefault="001C4EE3" w:rsidP="001C4EE3">
            <w:pPr>
              <w:pStyle w:val="Body"/>
              <w:jc w:val="center"/>
            </w:pPr>
            <w:r w:rsidRPr="005B1FB1">
              <w:t>GPPCS151D</w:t>
            </w:r>
          </w:p>
        </w:tc>
        <w:tc>
          <w:tcPr>
            <w:tcW w:w="3838" w:type="dxa"/>
            <w:tcBorders>
              <w:top w:val="single" w:sz="4" w:space="0" w:color="auto"/>
              <w:bottom w:val="single" w:sz="4" w:space="0" w:color="auto"/>
            </w:tcBorders>
          </w:tcPr>
          <w:p w14:paraId="7EE09FDA" w14:textId="6E120F9B" w:rsidR="001C4EE3" w:rsidRPr="005B1FB1" w:rsidRDefault="001C4EE3" w:rsidP="001C4EE3">
            <w:pPr>
              <w:pStyle w:val="Body"/>
              <w:spacing w:before="60"/>
              <w:rPr>
                <w:szCs w:val="16"/>
              </w:rPr>
            </w:pPr>
            <w:r w:rsidRPr="005B1FB1">
              <w:rPr>
                <w:szCs w:val="16"/>
              </w:rPr>
              <w:t xml:space="preserve">Is transmission of the GP Response command with </w:t>
            </w:r>
            <w:proofErr w:type="spellStart"/>
            <w:proofErr w:type="gramStart"/>
            <w:r w:rsidRPr="005B1FB1">
              <w:rPr>
                <w:szCs w:val="16"/>
              </w:rPr>
              <w:t>SrcID</w:t>
            </w:r>
            <w:proofErr w:type="spellEnd"/>
            <w:r w:rsidRPr="005B1FB1">
              <w:rPr>
                <w:szCs w:val="16"/>
              </w:rPr>
              <w:t xml:space="preserve"> !</w:t>
            </w:r>
            <w:proofErr w:type="gramEnd"/>
            <w:r w:rsidRPr="005B1FB1">
              <w:rPr>
                <w:szCs w:val="16"/>
              </w:rPr>
              <w:t>= 0x00000000 in operation supported?</w:t>
            </w:r>
          </w:p>
        </w:tc>
        <w:tc>
          <w:tcPr>
            <w:tcW w:w="1134" w:type="dxa"/>
            <w:tcBorders>
              <w:top w:val="single" w:sz="4" w:space="0" w:color="auto"/>
              <w:bottom w:val="single" w:sz="4" w:space="0" w:color="auto"/>
            </w:tcBorders>
            <w:vAlign w:val="center"/>
          </w:tcPr>
          <w:p w14:paraId="4EFB5F2B" w14:textId="2E15260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0A616D81" w14:textId="500D34E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56B2925A" w14:textId="2A76B63A"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 GPPCSF13: M</w:t>
            </w:r>
          </w:p>
        </w:tc>
        <w:tc>
          <w:tcPr>
            <w:tcW w:w="1417" w:type="dxa"/>
            <w:tcBorders>
              <w:top w:val="single" w:sz="4" w:space="0" w:color="auto"/>
              <w:bottom w:val="single" w:sz="4" w:space="0" w:color="auto"/>
            </w:tcBorders>
            <w:vAlign w:val="center"/>
          </w:tcPr>
          <w:p w14:paraId="1BA57225" w14:textId="287E1740"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4FF41D40" w14:textId="77777777" w:rsidTr="00932680">
        <w:trPr>
          <w:cantSplit/>
          <w:trHeight w:val="90"/>
        </w:trPr>
        <w:tc>
          <w:tcPr>
            <w:tcW w:w="1152" w:type="dxa"/>
            <w:tcBorders>
              <w:top w:val="single" w:sz="4" w:space="0" w:color="auto"/>
              <w:bottom w:val="single" w:sz="4" w:space="0" w:color="auto"/>
            </w:tcBorders>
            <w:vAlign w:val="center"/>
          </w:tcPr>
          <w:p w14:paraId="4431FC72" w14:textId="7ADBAD4A" w:rsidR="001C4EE3" w:rsidRPr="005B1FB1" w:rsidRDefault="001C4EE3" w:rsidP="001C4EE3">
            <w:pPr>
              <w:pStyle w:val="Body"/>
              <w:jc w:val="center"/>
            </w:pPr>
            <w:r w:rsidRPr="005B1FB1">
              <w:t>GPPCS151E</w:t>
            </w:r>
          </w:p>
        </w:tc>
        <w:tc>
          <w:tcPr>
            <w:tcW w:w="3838" w:type="dxa"/>
            <w:tcBorders>
              <w:top w:val="single" w:sz="4" w:space="0" w:color="auto"/>
              <w:bottom w:val="single" w:sz="4" w:space="0" w:color="auto"/>
            </w:tcBorders>
          </w:tcPr>
          <w:p w14:paraId="4CAE6EF7" w14:textId="45B11FC1" w:rsidR="001C4EE3" w:rsidRPr="005B1FB1" w:rsidRDefault="001C4EE3" w:rsidP="001C4EE3">
            <w:pPr>
              <w:pStyle w:val="Body"/>
              <w:spacing w:before="60"/>
              <w:rPr>
                <w:szCs w:val="16"/>
              </w:rPr>
            </w:pPr>
            <w:r w:rsidRPr="005B1FB1">
              <w:rPr>
                <w:szCs w:val="16"/>
              </w:rPr>
              <w:t>Is transmission of the GP Response command with IEEE address and Endpoint in operation supported?</w:t>
            </w:r>
          </w:p>
        </w:tc>
        <w:tc>
          <w:tcPr>
            <w:tcW w:w="1134" w:type="dxa"/>
            <w:tcBorders>
              <w:top w:val="single" w:sz="4" w:space="0" w:color="auto"/>
              <w:bottom w:val="single" w:sz="4" w:space="0" w:color="auto"/>
            </w:tcBorders>
            <w:vAlign w:val="center"/>
          </w:tcPr>
          <w:p w14:paraId="4F68C9B0" w14:textId="07DDBBB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AE3D37E" w14:textId="7115FE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713579D6" w14:textId="1FA4C612" w:rsidR="001C4EE3" w:rsidRPr="005B1FB1" w:rsidRDefault="001C4EE3" w:rsidP="001C4EE3">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GPPCSF 13) &amp;&amp; GPPCSF20: M</w:t>
            </w:r>
          </w:p>
        </w:tc>
        <w:tc>
          <w:tcPr>
            <w:tcW w:w="1417" w:type="dxa"/>
            <w:tcBorders>
              <w:top w:val="single" w:sz="4" w:space="0" w:color="auto"/>
              <w:bottom w:val="single" w:sz="4" w:space="0" w:color="auto"/>
            </w:tcBorders>
            <w:vAlign w:val="center"/>
          </w:tcPr>
          <w:p w14:paraId="2B900A9E" w14:textId="084EAB6D"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DE382F7" w14:textId="77777777" w:rsidTr="00932680">
        <w:trPr>
          <w:cantSplit/>
          <w:trHeight w:val="430"/>
        </w:trPr>
        <w:tc>
          <w:tcPr>
            <w:tcW w:w="1152" w:type="dxa"/>
            <w:tcBorders>
              <w:top w:val="single" w:sz="4" w:space="0" w:color="auto"/>
              <w:bottom w:val="single" w:sz="4" w:space="0" w:color="auto"/>
            </w:tcBorders>
            <w:vAlign w:val="center"/>
          </w:tcPr>
          <w:p w14:paraId="40085B55" w14:textId="77777777" w:rsidR="001C4EE3" w:rsidRPr="005B1FB1" w:rsidRDefault="001C4EE3" w:rsidP="001C4EE3">
            <w:pPr>
              <w:pStyle w:val="Body"/>
              <w:jc w:val="center"/>
            </w:pPr>
            <w:r w:rsidRPr="005B1FB1">
              <w:t>GPPCS152</w:t>
            </w:r>
          </w:p>
        </w:tc>
        <w:tc>
          <w:tcPr>
            <w:tcW w:w="3838" w:type="dxa"/>
            <w:tcBorders>
              <w:top w:val="single" w:sz="4" w:space="0" w:color="auto"/>
              <w:bottom w:val="single" w:sz="4" w:space="0" w:color="auto"/>
            </w:tcBorders>
          </w:tcPr>
          <w:p w14:paraId="1BA4AE0A" w14:textId="77777777" w:rsidR="001C4EE3" w:rsidRPr="005B1FB1" w:rsidRDefault="001C4EE3" w:rsidP="001C4EE3">
            <w:pPr>
              <w:pStyle w:val="Body"/>
              <w:spacing w:before="60"/>
              <w:rPr>
                <w:szCs w:val="16"/>
              </w:rPr>
            </w:pPr>
            <w:r w:rsidRPr="005B1FB1">
              <w:rPr>
                <w:szCs w:val="16"/>
              </w:rPr>
              <w:t>Is transmission of the GP Pairing command supported?</w:t>
            </w:r>
          </w:p>
        </w:tc>
        <w:tc>
          <w:tcPr>
            <w:tcW w:w="1134" w:type="dxa"/>
            <w:tcBorders>
              <w:top w:val="single" w:sz="4" w:space="0" w:color="auto"/>
              <w:bottom w:val="single" w:sz="4" w:space="0" w:color="auto"/>
            </w:tcBorders>
            <w:vAlign w:val="center"/>
          </w:tcPr>
          <w:p w14:paraId="17B5672A" w14:textId="1D8BB6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25436C35" w14:textId="37B36AEA"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A.3.3.5.2</w:t>
            </w:r>
          </w:p>
        </w:tc>
        <w:tc>
          <w:tcPr>
            <w:tcW w:w="2693" w:type="dxa"/>
            <w:tcBorders>
              <w:top w:val="single" w:sz="4" w:space="0" w:color="auto"/>
              <w:bottom w:val="single" w:sz="4" w:space="0" w:color="auto"/>
            </w:tcBorders>
          </w:tcPr>
          <w:p w14:paraId="269AFEB4" w14:textId="77777777" w:rsidR="001C4EE3" w:rsidRPr="005E4794" w:rsidRDefault="001C4EE3" w:rsidP="001C4EE3">
            <w:pPr>
              <w:pStyle w:val="Body"/>
              <w:jc w:val="center"/>
              <w:rPr>
                <w:szCs w:val="16"/>
                <w:lang w:val="nl-NL"/>
              </w:rPr>
            </w:pPr>
            <w:r w:rsidRPr="005E4794">
              <w:rPr>
                <w:szCs w:val="16"/>
                <w:lang w:val="nl-NL"/>
              </w:rPr>
              <w:t xml:space="preserve">GPDT2: X </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232A03E1" w14:textId="4D13186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5BE59626" w14:textId="77777777" w:rsidTr="00932680">
        <w:trPr>
          <w:cantSplit/>
          <w:trHeight w:val="401"/>
        </w:trPr>
        <w:tc>
          <w:tcPr>
            <w:tcW w:w="1152" w:type="dxa"/>
            <w:tcBorders>
              <w:top w:val="single" w:sz="4" w:space="0" w:color="auto"/>
              <w:bottom w:val="single" w:sz="4" w:space="0" w:color="auto"/>
            </w:tcBorders>
            <w:vAlign w:val="center"/>
          </w:tcPr>
          <w:p w14:paraId="3C24085C" w14:textId="77777777" w:rsidR="001C4EE3" w:rsidRPr="005B1FB1" w:rsidRDefault="001C4EE3" w:rsidP="001C4EE3">
            <w:pPr>
              <w:pStyle w:val="Body"/>
              <w:jc w:val="center"/>
            </w:pPr>
            <w:r w:rsidRPr="005B1FB1">
              <w:t>GPPCS153</w:t>
            </w:r>
          </w:p>
        </w:tc>
        <w:tc>
          <w:tcPr>
            <w:tcW w:w="3838" w:type="dxa"/>
            <w:tcBorders>
              <w:top w:val="single" w:sz="4" w:space="0" w:color="auto"/>
              <w:bottom w:val="single" w:sz="4" w:space="0" w:color="auto"/>
            </w:tcBorders>
          </w:tcPr>
          <w:p w14:paraId="4D6187F7"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supported?</w:t>
            </w:r>
          </w:p>
        </w:tc>
        <w:tc>
          <w:tcPr>
            <w:tcW w:w="1134" w:type="dxa"/>
            <w:tcBorders>
              <w:top w:val="single" w:sz="4" w:space="0" w:color="auto"/>
              <w:bottom w:val="single" w:sz="4" w:space="0" w:color="auto"/>
            </w:tcBorders>
            <w:vAlign w:val="center"/>
          </w:tcPr>
          <w:p w14:paraId="31A9E0B4" w14:textId="5F6BD2C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D1E284A" w14:textId="6CF8436E"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68FC82FC" w14:textId="56090033"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3A39F129" w14:textId="709C6D9A"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75668C23" w14:textId="77777777" w:rsidTr="00932680">
        <w:trPr>
          <w:cantSplit/>
          <w:trHeight w:val="401"/>
        </w:trPr>
        <w:tc>
          <w:tcPr>
            <w:tcW w:w="1152" w:type="dxa"/>
            <w:tcBorders>
              <w:top w:val="single" w:sz="4" w:space="0" w:color="auto"/>
              <w:bottom w:val="single" w:sz="4" w:space="0" w:color="auto"/>
            </w:tcBorders>
            <w:vAlign w:val="center"/>
          </w:tcPr>
          <w:p w14:paraId="11BE0AFF" w14:textId="77777777" w:rsidR="001C4EE3" w:rsidRPr="005B1FB1" w:rsidRDefault="001C4EE3" w:rsidP="001C4EE3">
            <w:pPr>
              <w:pStyle w:val="Body"/>
              <w:jc w:val="center"/>
            </w:pPr>
            <w:r w:rsidRPr="005B1FB1">
              <w:t>GPPCS153A</w:t>
            </w:r>
          </w:p>
        </w:tc>
        <w:tc>
          <w:tcPr>
            <w:tcW w:w="3838" w:type="dxa"/>
            <w:tcBorders>
              <w:top w:val="single" w:sz="4" w:space="0" w:color="auto"/>
              <w:bottom w:val="single" w:sz="4" w:space="0" w:color="auto"/>
            </w:tcBorders>
          </w:tcPr>
          <w:p w14:paraId="42B88E49"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Decommissioning command in commissioning mode supported?</w:t>
            </w:r>
          </w:p>
        </w:tc>
        <w:tc>
          <w:tcPr>
            <w:tcW w:w="1134" w:type="dxa"/>
            <w:tcBorders>
              <w:top w:val="single" w:sz="4" w:space="0" w:color="auto"/>
              <w:bottom w:val="single" w:sz="4" w:space="0" w:color="auto"/>
            </w:tcBorders>
            <w:vAlign w:val="center"/>
          </w:tcPr>
          <w:p w14:paraId="3D376275" w14:textId="2986902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10C8F77A" w14:textId="2744224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08CAB60D"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M</w:t>
            </w:r>
            <w:r w:rsidRPr="005E4794">
              <w:rPr>
                <w:szCs w:val="16"/>
                <w:lang w:val="nl-NL"/>
              </w:rPr>
              <w:br/>
              <w:t>GPDT4: M</w:t>
            </w:r>
          </w:p>
        </w:tc>
        <w:tc>
          <w:tcPr>
            <w:tcW w:w="1417" w:type="dxa"/>
            <w:tcBorders>
              <w:top w:val="single" w:sz="4" w:space="0" w:color="auto"/>
              <w:bottom w:val="single" w:sz="4" w:space="0" w:color="auto"/>
            </w:tcBorders>
            <w:vAlign w:val="center"/>
          </w:tcPr>
          <w:p w14:paraId="63B6C313" w14:textId="3C2597A5"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698A66EA" w14:textId="77777777" w:rsidTr="00932680">
        <w:trPr>
          <w:cantSplit/>
          <w:trHeight w:val="401"/>
        </w:trPr>
        <w:tc>
          <w:tcPr>
            <w:tcW w:w="1152" w:type="dxa"/>
            <w:tcBorders>
              <w:top w:val="single" w:sz="4" w:space="0" w:color="auto"/>
              <w:bottom w:val="single" w:sz="4" w:space="0" w:color="auto"/>
            </w:tcBorders>
            <w:vAlign w:val="center"/>
          </w:tcPr>
          <w:p w14:paraId="7A1B0B8E" w14:textId="77777777" w:rsidR="001C4EE3" w:rsidRPr="005B1FB1" w:rsidRDefault="001C4EE3" w:rsidP="001C4EE3">
            <w:pPr>
              <w:pStyle w:val="Body"/>
              <w:jc w:val="center"/>
            </w:pPr>
            <w:r w:rsidRPr="005B1FB1">
              <w:t>GPPCS153B</w:t>
            </w:r>
          </w:p>
        </w:tc>
        <w:tc>
          <w:tcPr>
            <w:tcW w:w="3838" w:type="dxa"/>
            <w:tcBorders>
              <w:top w:val="single" w:sz="4" w:space="0" w:color="auto"/>
              <w:bottom w:val="single" w:sz="4" w:space="0" w:color="auto"/>
            </w:tcBorders>
          </w:tcPr>
          <w:p w14:paraId="7A9735B4"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a local trigger supported?</w:t>
            </w:r>
          </w:p>
        </w:tc>
        <w:tc>
          <w:tcPr>
            <w:tcW w:w="1134" w:type="dxa"/>
            <w:tcBorders>
              <w:top w:val="single" w:sz="4" w:space="0" w:color="auto"/>
              <w:bottom w:val="single" w:sz="4" w:space="0" w:color="auto"/>
            </w:tcBorders>
            <w:vAlign w:val="center"/>
          </w:tcPr>
          <w:p w14:paraId="15F4229E" w14:textId="4825910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1E0D459" w14:textId="32AC971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393F4914"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GPDT3CB: O</w:t>
            </w:r>
            <w:r w:rsidRPr="005E4794">
              <w:rPr>
                <w:szCs w:val="16"/>
                <w:lang w:val="nl-NL"/>
              </w:rPr>
              <w:br/>
              <w:t>GPDT4: M</w:t>
            </w:r>
          </w:p>
        </w:tc>
        <w:tc>
          <w:tcPr>
            <w:tcW w:w="1417" w:type="dxa"/>
            <w:tcBorders>
              <w:top w:val="single" w:sz="4" w:space="0" w:color="auto"/>
              <w:bottom w:val="single" w:sz="4" w:space="0" w:color="auto"/>
            </w:tcBorders>
            <w:vAlign w:val="center"/>
          </w:tcPr>
          <w:p w14:paraId="4BE34993" w14:textId="0937619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75A95568" w14:textId="77777777" w:rsidTr="00932680">
        <w:trPr>
          <w:cantSplit/>
          <w:trHeight w:val="401"/>
        </w:trPr>
        <w:tc>
          <w:tcPr>
            <w:tcW w:w="1152" w:type="dxa"/>
            <w:tcBorders>
              <w:top w:val="single" w:sz="4" w:space="0" w:color="auto"/>
              <w:bottom w:val="single" w:sz="4" w:space="0" w:color="auto"/>
            </w:tcBorders>
            <w:vAlign w:val="center"/>
          </w:tcPr>
          <w:p w14:paraId="7D9B0907" w14:textId="77777777" w:rsidR="001C4EE3" w:rsidRPr="005B1FB1" w:rsidRDefault="001C4EE3" w:rsidP="001C4EE3">
            <w:pPr>
              <w:pStyle w:val="Body"/>
              <w:jc w:val="center"/>
            </w:pPr>
            <w:r w:rsidRPr="005B1FB1">
              <w:t>GPPCS153A</w:t>
            </w:r>
          </w:p>
        </w:tc>
        <w:tc>
          <w:tcPr>
            <w:tcW w:w="3838" w:type="dxa"/>
            <w:tcBorders>
              <w:top w:val="single" w:sz="4" w:space="0" w:color="auto"/>
              <w:bottom w:val="single" w:sz="4" w:space="0" w:color="auto"/>
            </w:tcBorders>
          </w:tcPr>
          <w:p w14:paraId="3FB65292" w14:textId="77777777" w:rsidR="001C4EE3" w:rsidRPr="005B1FB1" w:rsidRDefault="001C4EE3" w:rsidP="001C4EE3">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GP Pairing Configuration command with Action sub-field of the Actions field set to 0b100 (Remove GPD) and Send GP Pairing sub-field of the Actions field set to 0b1?</w:t>
            </w:r>
          </w:p>
        </w:tc>
        <w:tc>
          <w:tcPr>
            <w:tcW w:w="1134" w:type="dxa"/>
            <w:tcBorders>
              <w:top w:val="single" w:sz="4" w:space="0" w:color="auto"/>
              <w:bottom w:val="single" w:sz="4" w:space="0" w:color="auto"/>
            </w:tcBorders>
            <w:vAlign w:val="center"/>
          </w:tcPr>
          <w:p w14:paraId="508A7CC9" w14:textId="4EEB817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6BE20B60" w14:textId="44A0168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59DB5257" w14:textId="781FB4AB" w:rsidR="001C4EE3" w:rsidRPr="005B1FB1" w:rsidRDefault="001C4EE3" w:rsidP="001C4EE3">
            <w:pPr>
              <w:pStyle w:val="Body"/>
              <w:jc w:val="center"/>
              <w:rPr>
                <w:szCs w:val="16"/>
              </w:rPr>
            </w:pPr>
            <w:r w:rsidRPr="005B1FB1">
              <w:rPr>
                <w:szCs w:val="16"/>
              </w:rPr>
              <w:t>GPDT2: X</w:t>
            </w:r>
            <w:r w:rsidRPr="005B1FB1">
              <w:rPr>
                <w:szCs w:val="16"/>
              </w:rPr>
              <w:br/>
              <w:t>GPDT3CB: M</w:t>
            </w:r>
            <w:r w:rsidRPr="005B1FB1">
              <w:rPr>
                <w:szCs w:val="16"/>
              </w:rPr>
              <w:br/>
              <w:t>GPPCSF12: M</w:t>
            </w:r>
            <w:r w:rsidRPr="005B1FB1">
              <w:rPr>
                <w:szCs w:val="16"/>
              </w:rPr>
              <w:br/>
              <w:t>GPDT4: O</w:t>
            </w:r>
          </w:p>
        </w:tc>
        <w:tc>
          <w:tcPr>
            <w:tcW w:w="1417" w:type="dxa"/>
            <w:tcBorders>
              <w:top w:val="single" w:sz="4" w:space="0" w:color="auto"/>
              <w:bottom w:val="single" w:sz="4" w:space="0" w:color="auto"/>
            </w:tcBorders>
            <w:vAlign w:val="center"/>
          </w:tcPr>
          <w:p w14:paraId="4DF2C62C" w14:textId="2CA7D717"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26A54AD5" w14:textId="77777777" w:rsidTr="00932680">
        <w:trPr>
          <w:cantSplit/>
          <w:trHeight w:val="702"/>
        </w:trPr>
        <w:tc>
          <w:tcPr>
            <w:tcW w:w="1152" w:type="dxa"/>
            <w:tcBorders>
              <w:top w:val="single" w:sz="4" w:space="0" w:color="auto"/>
              <w:bottom w:val="single" w:sz="4" w:space="0" w:color="auto"/>
            </w:tcBorders>
            <w:vAlign w:val="center"/>
          </w:tcPr>
          <w:p w14:paraId="7C3E654C" w14:textId="5893E3B9" w:rsidR="001C4EE3" w:rsidRPr="005B1FB1" w:rsidRDefault="001C4EE3" w:rsidP="001C4EE3">
            <w:pPr>
              <w:pStyle w:val="Body"/>
              <w:jc w:val="center"/>
            </w:pPr>
            <w:r w:rsidRPr="005B1FB1">
              <w:t>GPPCS154</w:t>
            </w:r>
          </w:p>
        </w:tc>
        <w:tc>
          <w:tcPr>
            <w:tcW w:w="3838" w:type="dxa"/>
            <w:tcBorders>
              <w:top w:val="single" w:sz="4" w:space="0" w:color="auto"/>
              <w:bottom w:val="single" w:sz="4" w:space="0" w:color="auto"/>
            </w:tcBorders>
          </w:tcPr>
          <w:p w14:paraId="00C111D2" w14:textId="77777777" w:rsidR="001C4EE3" w:rsidRPr="005B1FB1" w:rsidRDefault="001C4EE3" w:rsidP="001C4EE3">
            <w:pPr>
              <w:pStyle w:val="Body"/>
              <w:spacing w:before="60"/>
              <w:rPr>
                <w:szCs w:val="16"/>
              </w:rPr>
            </w:pPr>
            <w:r w:rsidRPr="005B1FB1">
              <w:rPr>
                <w:szCs w:val="16"/>
              </w:rPr>
              <w:t>Is transmission of the GP Proxy Commissioning Mode command supported?</w:t>
            </w:r>
          </w:p>
        </w:tc>
        <w:tc>
          <w:tcPr>
            <w:tcW w:w="1134" w:type="dxa"/>
            <w:tcBorders>
              <w:top w:val="single" w:sz="4" w:space="0" w:color="auto"/>
              <w:bottom w:val="single" w:sz="4" w:space="0" w:color="auto"/>
            </w:tcBorders>
            <w:vAlign w:val="center"/>
          </w:tcPr>
          <w:p w14:paraId="09D5467C" w14:textId="4215D9E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55FDC86E" w14:textId="7FCB263F" w:rsidR="001C4EE3" w:rsidRPr="005B1FB1" w:rsidRDefault="001C4EE3" w:rsidP="001C4EE3">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A.3.3.5.3</w:t>
            </w:r>
          </w:p>
        </w:tc>
        <w:tc>
          <w:tcPr>
            <w:tcW w:w="2693" w:type="dxa"/>
            <w:tcBorders>
              <w:top w:val="single" w:sz="4" w:space="0" w:color="auto"/>
              <w:bottom w:val="single" w:sz="4" w:space="0" w:color="auto"/>
            </w:tcBorders>
          </w:tcPr>
          <w:p w14:paraId="03FF10F3" w14:textId="485A1779" w:rsidR="001C4EE3" w:rsidRPr="00960DC9" w:rsidRDefault="001C4EE3" w:rsidP="001C4EE3">
            <w:pPr>
              <w:pStyle w:val="Body"/>
              <w:jc w:val="center"/>
              <w:rPr>
                <w:szCs w:val="16"/>
                <w:lang w:val="nl-NL"/>
              </w:rPr>
            </w:pPr>
            <w:r w:rsidRPr="00960DC9">
              <w:rPr>
                <w:szCs w:val="16"/>
                <w:lang w:val="nl-NL"/>
              </w:rPr>
              <w:t xml:space="preserve">GPDT2: X </w:t>
            </w:r>
            <w:r w:rsidRPr="00960DC9">
              <w:rPr>
                <w:szCs w:val="16"/>
                <w:lang w:val="nl-NL"/>
              </w:rPr>
              <w:br/>
              <w:t>GPDT3CB: M</w:t>
            </w:r>
            <w:r w:rsidRPr="00960DC9">
              <w:rPr>
                <w:szCs w:val="16"/>
                <w:lang w:val="nl-NL"/>
              </w:rPr>
              <w:br/>
              <w:t>GPDT4: M</w:t>
            </w:r>
            <w:r w:rsidRPr="00960DC9">
              <w:rPr>
                <w:szCs w:val="16"/>
                <w:lang w:val="nl-NL"/>
              </w:rPr>
              <w:br/>
            </w:r>
            <w:r w:rsidRPr="00960DC9">
              <w:rPr>
                <w:szCs w:val="16"/>
                <w:lang w:val="nl-NL" w:eastAsia="ja-JP"/>
              </w:rPr>
              <w:t>GPPCSF11</w:t>
            </w:r>
            <w:r w:rsidRPr="00960DC9">
              <w:rPr>
                <w:szCs w:val="16"/>
                <w:lang w:val="nl-NL"/>
              </w:rPr>
              <w:t>: M</w:t>
            </w:r>
          </w:p>
        </w:tc>
        <w:tc>
          <w:tcPr>
            <w:tcW w:w="1417" w:type="dxa"/>
            <w:tcBorders>
              <w:top w:val="single" w:sz="4" w:space="0" w:color="auto"/>
              <w:bottom w:val="single" w:sz="4" w:space="0" w:color="auto"/>
            </w:tcBorders>
            <w:vAlign w:val="center"/>
          </w:tcPr>
          <w:p w14:paraId="6B39E223" w14:textId="3DF36326"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0005A02B" w14:textId="77777777" w:rsidTr="00932680">
        <w:trPr>
          <w:cantSplit/>
          <w:trHeight w:val="438"/>
        </w:trPr>
        <w:tc>
          <w:tcPr>
            <w:tcW w:w="1152" w:type="dxa"/>
            <w:tcBorders>
              <w:top w:val="single" w:sz="4" w:space="0" w:color="auto"/>
              <w:bottom w:val="single" w:sz="4" w:space="0" w:color="auto"/>
            </w:tcBorders>
            <w:vAlign w:val="center"/>
          </w:tcPr>
          <w:p w14:paraId="2E34996F" w14:textId="77777777" w:rsidR="001C4EE3" w:rsidRPr="005B1FB1" w:rsidRDefault="001C4EE3" w:rsidP="001C4EE3">
            <w:pPr>
              <w:pStyle w:val="Body"/>
              <w:jc w:val="center"/>
            </w:pPr>
            <w:r w:rsidRPr="005B1FB1">
              <w:t>GPPCS155</w:t>
            </w:r>
          </w:p>
        </w:tc>
        <w:tc>
          <w:tcPr>
            <w:tcW w:w="3838" w:type="dxa"/>
            <w:tcBorders>
              <w:top w:val="single" w:sz="4" w:space="0" w:color="auto"/>
              <w:bottom w:val="single" w:sz="4" w:space="0" w:color="auto"/>
            </w:tcBorders>
          </w:tcPr>
          <w:p w14:paraId="32EEF8D0" w14:textId="77777777" w:rsidR="001C4EE3" w:rsidRPr="005B1FB1" w:rsidRDefault="001C4EE3" w:rsidP="001C4EE3">
            <w:pPr>
              <w:pStyle w:val="Body"/>
              <w:spacing w:before="60"/>
              <w:rPr>
                <w:szCs w:val="16"/>
              </w:rPr>
            </w:pPr>
            <w:r w:rsidRPr="005B1FB1">
              <w:rPr>
                <w:szCs w:val="16"/>
              </w:rPr>
              <w:t>Is transmission of the GP Translation Table Response command supported?</w:t>
            </w:r>
          </w:p>
        </w:tc>
        <w:tc>
          <w:tcPr>
            <w:tcW w:w="1134" w:type="dxa"/>
            <w:tcBorders>
              <w:top w:val="single" w:sz="4" w:space="0" w:color="auto"/>
              <w:bottom w:val="single" w:sz="4" w:space="0" w:color="auto"/>
            </w:tcBorders>
            <w:vAlign w:val="center"/>
          </w:tcPr>
          <w:p w14:paraId="14CC13F7" w14:textId="73721CC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74269A62" w14:textId="772FE94F" w:rsidR="001C4EE3" w:rsidRPr="005B1FB1" w:rsidRDefault="001C4EE3" w:rsidP="001C4EE3">
            <w:pPr>
              <w:pStyle w:val="Body"/>
              <w:jc w:val="center"/>
              <w:rPr>
                <w:rFonts w:eastAsia="Lucida Sans Unicode"/>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A.3.3.5.5</w:t>
            </w:r>
          </w:p>
        </w:tc>
        <w:tc>
          <w:tcPr>
            <w:tcW w:w="2693" w:type="dxa"/>
            <w:tcBorders>
              <w:top w:val="single" w:sz="4" w:space="0" w:color="auto"/>
              <w:bottom w:val="single" w:sz="4" w:space="0" w:color="auto"/>
            </w:tcBorders>
          </w:tcPr>
          <w:p w14:paraId="07FD8F86" w14:textId="4E325F96" w:rsidR="001C4EE3" w:rsidRPr="005B1FB1" w:rsidRDefault="001C4EE3" w:rsidP="001C4EE3">
            <w:pPr>
              <w:pStyle w:val="Body"/>
              <w:jc w:val="center"/>
              <w:rPr>
                <w:szCs w:val="16"/>
              </w:rPr>
            </w:pPr>
            <w:r w:rsidRPr="005B1FB1">
              <w:rPr>
                <w:szCs w:val="16"/>
              </w:rPr>
              <w:t>GPDT2: X</w:t>
            </w:r>
            <w:r w:rsidRPr="005B1FB1">
              <w:rPr>
                <w:szCs w:val="16"/>
              </w:rPr>
              <w:br/>
              <w:t>GPDT3CB: O</w:t>
            </w:r>
            <w:r w:rsidRPr="005B1FB1">
              <w:rPr>
                <w:szCs w:val="16"/>
              </w:rPr>
              <w:br/>
              <w:t>GPPCS109: M</w:t>
            </w:r>
            <w:r w:rsidRPr="005B1FB1">
              <w:rPr>
                <w:szCs w:val="16"/>
              </w:rPr>
              <w:br/>
              <w:t>GPDT4: O</w:t>
            </w:r>
            <w:r w:rsidRPr="005B1FB1">
              <w:rPr>
                <w:szCs w:val="16"/>
              </w:rPr>
              <w:br/>
              <w:t>GPPCSF19: M</w:t>
            </w:r>
          </w:p>
        </w:tc>
        <w:tc>
          <w:tcPr>
            <w:tcW w:w="1417" w:type="dxa"/>
            <w:tcBorders>
              <w:top w:val="single" w:sz="4" w:space="0" w:color="auto"/>
              <w:bottom w:val="single" w:sz="4" w:space="0" w:color="auto"/>
            </w:tcBorders>
            <w:vAlign w:val="center"/>
          </w:tcPr>
          <w:p w14:paraId="2577CD24" w14:textId="3D2F81D2"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B1FB1" w14:paraId="1FA842F3" w14:textId="77777777" w:rsidTr="00932680">
        <w:trPr>
          <w:cantSplit/>
          <w:trHeight w:val="438"/>
        </w:trPr>
        <w:tc>
          <w:tcPr>
            <w:tcW w:w="1152" w:type="dxa"/>
            <w:tcBorders>
              <w:top w:val="single" w:sz="4" w:space="0" w:color="auto"/>
              <w:bottom w:val="single" w:sz="4" w:space="0" w:color="auto"/>
            </w:tcBorders>
            <w:vAlign w:val="center"/>
          </w:tcPr>
          <w:p w14:paraId="72DE4D09" w14:textId="3C940E8B" w:rsidR="001C4EE3" w:rsidRPr="005B1FB1" w:rsidRDefault="001C4EE3" w:rsidP="001C4EE3">
            <w:pPr>
              <w:pStyle w:val="Body"/>
              <w:jc w:val="center"/>
            </w:pPr>
            <w:r w:rsidRPr="005B1FB1">
              <w:t>GPPCS156</w:t>
            </w:r>
          </w:p>
        </w:tc>
        <w:tc>
          <w:tcPr>
            <w:tcW w:w="3838" w:type="dxa"/>
            <w:tcBorders>
              <w:top w:val="single" w:sz="4" w:space="0" w:color="auto"/>
              <w:bottom w:val="single" w:sz="4" w:space="0" w:color="auto"/>
            </w:tcBorders>
          </w:tcPr>
          <w:p w14:paraId="553E540C" w14:textId="77777777" w:rsidR="001C4EE3" w:rsidRPr="005B1FB1" w:rsidRDefault="001C4EE3" w:rsidP="001C4EE3">
            <w:pPr>
              <w:pStyle w:val="Body"/>
              <w:spacing w:before="60"/>
              <w:rPr>
                <w:szCs w:val="16"/>
              </w:rPr>
            </w:pPr>
            <w:r w:rsidRPr="005B1FB1">
              <w:t>Is transmission of the GP Sink Table Response command supported?</w:t>
            </w:r>
          </w:p>
        </w:tc>
        <w:tc>
          <w:tcPr>
            <w:tcW w:w="1134" w:type="dxa"/>
            <w:tcBorders>
              <w:top w:val="single" w:sz="4" w:space="0" w:color="auto"/>
              <w:bottom w:val="single" w:sz="4" w:space="0" w:color="auto"/>
            </w:tcBorders>
          </w:tcPr>
          <w:p w14:paraId="532B28D9" w14:textId="77777777" w:rsidR="001C4EE3" w:rsidRPr="005B1FB1" w:rsidRDefault="001C4EE3" w:rsidP="001C4EE3">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39CAFA87" w14:textId="77777777" w:rsidR="001C4EE3" w:rsidRPr="005B1FB1" w:rsidRDefault="001C4EE3" w:rsidP="001C4EE3">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AF9E3E3" w14:textId="62942709"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E4794" w14:paraId="373CD719" w14:textId="77777777" w:rsidTr="00932680">
        <w:trPr>
          <w:cantSplit/>
          <w:trHeight w:val="438"/>
        </w:trPr>
        <w:tc>
          <w:tcPr>
            <w:tcW w:w="1152" w:type="dxa"/>
            <w:tcBorders>
              <w:top w:val="single" w:sz="4" w:space="0" w:color="auto"/>
              <w:bottom w:val="single" w:sz="4" w:space="0" w:color="auto"/>
            </w:tcBorders>
            <w:vAlign w:val="center"/>
          </w:tcPr>
          <w:p w14:paraId="151D22B2" w14:textId="16FEB846" w:rsidR="001C4EE3" w:rsidRPr="005B1FB1" w:rsidRDefault="001C4EE3" w:rsidP="001C4EE3">
            <w:pPr>
              <w:pStyle w:val="Body"/>
              <w:jc w:val="center"/>
            </w:pPr>
            <w:r w:rsidRPr="005B1FB1">
              <w:t>GPPCS157</w:t>
            </w:r>
          </w:p>
        </w:tc>
        <w:tc>
          <w:tcPr>
            <w:tcW w:w="3838" w:type="dxa"/>
            <w:tcBorders>
              <w:top w:val="single" w:sz="4" w:space="0" w:color="auto"/>
              <w:bottom w:val="single" w:sz="4" w:space="0" w:color="auto"/>
            </w:tcBorders>
          </w:tcPr>
          <w:p w14:paraId="19C8C5E8" w14:textId="77777777" w:rsidR="001C4EE3" w:rsidRPr="005B1FB1" w:rsidRDefault="001C4EE3" w:rsidP="001C4EE3">
            <w:pPr>
              <w:pStyle w:val="Body"/>
              <w:spacing w:before="60"/>
              <w:rPr>
                <w:szCs w:val="16"/>
              </w:rPr>
            </w:pPr>
            <w:r w:rsidRPr="005B1FB1">
              <w:t>Is transmission of the GP Proxy Table Request command supported?</w:t>
            </w:r>
          </w:p>
        </w:tc>
        <w:tc>
          <w:tcPr>
            <w:tcW w:w="1134" w:type="dxa"/>
            <w:tcBorders>
              <w:top w:val="single" w:sz="4" w:space="0" w:color="auto"/>
              <w:bottom w:val="single" w:sz="4" w:space="0" w:color="auto"/>
            </w:tcBorders>
          </w:tcPr>
          <w:p w14:paraId="465D1472" w14:textId="77777777" w:rsidR="001C4EE3" w:rsidRPr="005B1FB1" w:rsidRDefault="001C4EE3" w:rsidP="001C4EE3">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7BE637F8" w14:textId="77777777" w:rsidR="001C4EE3" w:rsidRPr="002628AB" w:rsidRDefault="001C4EE3" w:rsidP="001C4EE3">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p>
        </w:tc>
        <w:tc>
          <w:tcPr>
            <w:tcW w:w="1417" w:type="dxa"/>
            <w:tcBorders>
              <w:top w:val="single" w:sz="4" w:space="0" w:color="auto"/>
              <w:bottom w:val="single" w:sz="4" w:space="0" w:color="auto"/>
            </w:tcBorders>
            <w:vAlign w:val="center"/>
          </w:tcPr>
          <w:p w14:paraId="49FE2E23" w14:textId="68AA64A0"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r w:rsidR="001C4EE3" w:rsidRPr="00593E13" w14:paraId="17A5F24A" w14:textId="77777777" w:rsidTr="00932680">
        <w:trPr>
          <w:cantSplit/>
          <w:trHeight w:val="376"/>
        </w:trPr>
        <w:tc>
          <w:tcPr>
            <w:tcW w:w="1152" w:type="dxa"/>
            <w:tcBorders>
              <w:top w:val="single" w:sz="4" w:space="0" w:color="auto"/>
            </w:tcBorders>
            <w:vAlign w:val="center"/>
          </w:tcPr>
          <w:p w14:paraId="3414A084" w14:textId="77777777" w:rsidR="001C4EE3" w:rsidRPr="005B1FB1" w:rsidRDefault="001C4EE3" w:rsidP="001C4EE3">
            <w:pPr>
              <w:pStyle w:val="Body"/>
              <w:jc w:val="center"/>
            </w:pPr>
            <w:r w:rsidRPr="005B1FB1">
              <w:t>GPPCS201</w:t>
            </w:r>
          </w:p>
        </w:tc>
        <w:tc>
          <w:tcPr>
            <w:tcW w:w="3838" w:type="dxa"/>
            <w:tcBorders>
              <w:top w:val="single" w:sz="4" w:space="0" w:color="auto"/>
            </w:tcBorders>
          </w:tcPr>
          <w:p w14:paraId="165EB7E8" w14:textId="77777777" w:rsidR="001C4EE3" w:rsidRPr="005B1FB1" w:rsidRDefault="001C4EE3" w:rsidP="001C4EE3">
            <w:pPr>
              <w:pStyle w:val="Body"/>
              <w:spacing w:before="60"/>
              <w:rPr>
                <w:szCs w:val="16"/>
              </w:rPr>
            </w:pPr>
            <w:r w:rsidRPr="005B1FB1">
              <w:rPr>
                <w:szCs w:val="16"/>
              </w:rPr>
              <w:t>Is persistent storage of Sink Table supported?</w:t>
            </w:r>
          </w:p>
        </w:tc>
        <w:tc>
          <w:tcPr>
            <w:tcW w:w="1134" w:type="dxa"/>
            <w:tcBorders>
              <w:top w:val="single" w:sz="4" w:space="0" w:color="auto"/>
            </w:tcBorders>
            <w:vAlign w:val="center"/>
          </w:tcPr>
          <w:p w14:paraId="4AC1EB7D" w14:textId="6BADB4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A.3.2.10</w:t>
            </w:r>
          </w:p>
          <w:p w14:paraId="0C73FAB2" w14:textId="77777777" w:rsidR="001C4EE3" w:rsidRPr="005B1FB1" w:rsidRDefault="001C4EE3" w:rsidP="001C4EE3">
            <w:pPr>
              <w:pStyle w:val="Body"/>
              <w:jc w:val="center"/>
              <w:rPr>
                <w:rFonts w:eastAsia="Lucida Sans Unicode"/>
                <w:lang w:eastAsia="ja-JP"/>
              </w:rPr>
            </w:pPr>
            <w:r w:rsidRPr="005B1FB1">
              <w:rPr>
                <w:lang w:eastAsia="ja-JP"/>
              </w:rPr>
              <w:t>[R4</w:t>
            </w:r>
            <w:proofErr w:type="gramStart"/>
            <w:r w:rsidRPr="005B1FB1">
              <w:rPr>
                <w:lang w:eastAsia="ja-JP"/>
              </w:rPr>
              <w:t xml:space="preserve">]  </w:t>
            </w:r>
            <w:r w:rsidRPr="005B1FB1">
              <w:rPr>
                <w:caps/>
                <w:lang w:eastAsia="ja-JP"/>
              </w:rPr>
              <w:t>A.</w:t>
            </w:r>
            <w:proofErr w:type="gramEnd"/>
            <w:r w:rsidRPr="005B1FB1">
              <w:rPr>
                <w:caps/>
                <w:lang w:eastAsia="ja-JP"/>
              </w:rPr>
              <w:t>3.3.2.2</w:t>
            </w:r>
          </w:p>
        </w:tc>
        <w:tc>
          <w:tcPr>
            <w:tcW w:w="2693" w:type="dxa"/>
            <w:tcBorders>
              <w:top w:val="single" w:sz="4" w:space="0" w:color="auto"/>
            </w:tcBorders>
          </w:tcPr>
          <w:p w14:paraId="586541CC" w14:textId="77777777" w:rsidR="001C4EE3" w:rsidRPr="005E4794" w:rsidRDefault="001C4EE3" w:rsidP="001C4EE3">
            <w:pPr>
              <w:pStyle w:val="Body"/>
              <w:jc w:val="center"/>
              <w:rPr>
                <w:szCs w:val="16"/>
                <w:lang w:val="nl-NL"/>
              </w:rPr>
            </w:pPr>
            <w:r w:rsidRPr="005E4794">
              <w:rPr>
                <w:szCs w:val="16"/>
                <w:lang w:val="nl-NL"/>
              </w:rPr>
              <w:t>GPDT2: X</w:t>
            </w:r>
            <w:r w:rsidRPr="005E4794">
              <w:rPr>
                <w:szCs w:val="16"/>
                <w:lang w:val="nl-NL"/>
              </w:rPr>
              <w:br/>
              <w:t xml:space="preserve">GPDT3CB: M </w:t>
            </w:r>
            <w:r w:rsidRPr="005E4794">
              <w:rPr>
                <w:szCs w:val="16"/>
                <w:lang w:val="nl-NL"/>
              </w:rPr>
              <w:br/>
              <w:t>GPDT4: O</w:t>
            </w:r>
          </w:p>
        </w:tc>
        <w:tc>
          <w:tcPr>
            <w:tcW w:w="1417" w:type="dxa"/>
            <w:tcBorders>
              <w:top w:val="single" w:sz="4" w:space="0" w:color="auto"/>
            </w:tcBorders>
            <w:vAlign w:val="center"/>
          </w:tcPr>
          <w:p w14:paraId="3F9A25B9" w14:textId="6BE33E97" w:rsidR="001C4EE3" w:rsidRPr="001C4EE3" w:rsidRDefault="001C4EE3" w:rsidP="001C4EE3">
            <w:pPr>
              <w:pStyle w:val="Body"/>
              <w:spacing w:before="60"/>
              <w:jc w:val="center"/>
              <w:rPr>
                <w:rFonts w:ascii="Arial" w:hAnsi="Arial" w:cs="Arial"/>
                <w:szCs w:val="16"/>
                <w:lang w:val="nl-NL"/>
              </w:rPr>
            </w:pPr>
            <w:r>
              <w:rPr>
                <w:rFonts w:ascii="Arial" w:hAnsi="Arial" w:cs="Arial"/>
                <w:szCs w:val="16"/>
                <w:lang w:val="nl-NL"/>
              </w:rPr>
              <w:t>N/A</w:t>
            </w:r>
          </w:p>
        </w:tc>
      </w:tr>
    </w:tbl>
    <w:p w14:paraId="544CD0AE" w14:textId="77777777" w:rsidR="003943DB" w:rsidRPr="005E4794" w:rsidRDefault="003943DB" w:rsidP="003943DB">
      <w:pPr>
        <w:rPr>
          <w:lang w:val="nl-NL"/>
        </w:rPr>
      </w:pPr>
    </w:p>
    <w:p w14:paraId="21EE8E36" w14:textId="77777777" w:rsidR="003943DB" w:rsidRPr="005E4794" w:rsidRDefault="003943DB" w:rsidP="003943DB">
      <w:pPr>
        <w:rPr>
          <w:rFonts w:ascii="Arial" w:hAnsi="Arial" w:cs="Arial"/>
          <w:sz w:val="26"/>
          <w:szCs w:val="26"/>
          <w:lang w:val="nl-NL"/>
        </w:rPr>
      </w:pPr>
      <w:r w:rsidRPr="005E4794">
        <w:rPr>
          <w:lang w:val="nl-NL"/>
        </w:rPr>
        <w:br w:type="page"/>
      </w:r>
    </w:p>
    <w:p w14:paraId="7F8DDB00" w14:textId="6D8FF4EF" w:rsidR="006E4185" w:rsidRPr="005B1FB1" w:rsidRDefault="003A2113" w:rsidP="006E4185">
      <w:pPr>
        <w:pStyle w:val="Heading3"/>
      </w:pPr>
      <w:bookmarkStart w:id="127" w:name="_Toc485319678"/>
      <w:r w:rsidRPr="005B1FB1">
        <w:lastRenderedPageBreak/>
        <w:t>Client side</w:t>
      </w:r>
      <w:bookmarkEnd w:id="127"/>
      <w:r w:rsidR="00853FEB" w:rsidRPr="005B1FB1">
        <w:t xml:space="preserve"> </w:t>
      </w:r>
      <w:bookmarkStart w:id="128" w:name="_Ref270499038"/>
    </w:p>
    <w:p w14:paraId="3F170E0B" w14:textId="053C7044" w:rsidR="008E2889" w:rsidRPr="005B1FB1" w:rsidRDefault="008E2889" w:rsidP="008E2889">
      <w:pPr>
        <w:pStyle w:val="Caption-Table"/>
      </w:pPr>
      <w:bookmarkStart w:id="129" w:name="_Ref474789129"/>
      <w:bookmarkStart w:id="130" w:name="_Ref47478943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8</w:t>
      </w:r>
      <w:r w:rsidR="00536DA5" w:rsidRPr="005B1FB1">
        <w:rPr>
          <w:rFonts w:cs="Arial"/>
        </w:rPr>
        <w:fldChar w:fldCharType="end"/>
      </w:r>
      <w:bookmarkEnd w:id="128"/>
      <w:bookmarkEnd w:id="129"/>
      <w:r w:rsidRPr="005B1FB1">
        <w:rPr>
          <w:rFonts w:cs="Arial"/>
        </w:rPr>
        <w:t xml:space="preserve"> </w:t>
      </w:r>
      <w:bookmarkStart w:id="131" w:name="_Ref474789357"/>
      <w:r w:rsidRPr="005B1FB1">
        <w:rPr>
          <w:rFonts w:cs="Arial"/>
        </w:rPr>
        <w:t xml:space="preserve">– </w:t>
      </w:r>
      <w:r w:rsidR="008C642E" w:rsidRPr="005B1FB1">
        <w:t>Green</w:t>
      </w:r>
      <w:r w:rsidR="00572B23" w:rsidRPr="005B1FB1">
        <w:t xml:space="preserve"> </w:t>
      </w:r>
      <w:r w:rsidR="008C642E" w:rsidRPr="005B1FB1">
        <w:t>Power</w:t>
      </w:r>
      <w:r w:rsidR="005B00AB" w:rsidRPr="005B1FB1">
        <w:t xml:space="preserve"> cluster client</w:t>
      </w:r>
      <w:r w:rsidRPr="005B1FB1">
        <w:t xml:space="preserve"> capabilities</w:t>
      </w:r>
      <w:bookmarkEnd w:id="130"/>
      <w:bookmarkEnd w:id="131"/>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38253E" w:rsidRPr="005B1FB1" w14:paraId="479C195A" w14:textId="77777777" w:rsidTr="00A6110C">
        <w:trPr>
          <w:cantSplit/>
          <w:trHeight w:val="201"/>
          <w:tblHeader/>
        </w:trPr>
        <w:tc>
          <w:tcPr>
            <w:tcW w:w="1152" w:type="dxa"/>
            <w:tcBorders>
              <w:top w:val="single" w:sz="18" w:space="0" w:color="auto"/>
              <w:bottom w:val="single" w:sz="18" w:space="0" w:color="auto"/>
            </w:tcBorders>
          </w:tcPr>
          <w:p w14:paraId="0F9A0B85" w14:textId="77777777" w:rsidR="0038253E" w:rsidRPr="005B1FB1" w:rsidRDefault="0038253E"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3B89CF9" w14:textId="77777777" w:rsidR="0038253E" w:rsidRPr="005B1FB1" w:rsidRDefault="0038253E" w:rsidP="00777757">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7C6AC403" w14:textId="77777777" w:rsidR="0038253E" w:rsidRPr="005B1FB1" w:rsidRDefault="0038253E" w:rsidP="00777757">
            <w:pPr>
              <w:pStyle w:val="TableHeading"/>
              <w:rPr>
                <w:rFonts w:cs="Arial"/>
                <w:lang w:eastAsia="ja-JP"/>
              </w:rPr>
            </w:pPr>
            <w:r w:rsidRPr="005B1FB1">
              <w:rPr>
                <w:rFonts w:cs="Arial"/>
                <w:lang w:eastAsia="ja-JP"/>
              </w:rPr>
              <w:t>Reference</w:t>
            </w:r>
          </w:p>
        </w:tc>
        <w:tc>
          <w:tcPr>
            <w:tcW w:w="2434" w:type="dxa"/>
            <w:tcBorders>
              <w:top w:val="single" w:sz="18" w:space="0" w:color="auto"/>
              <w:bottom w:val="single" w:sz="18" w:space="0" w:color="auto"/>
            </w:tcBorders>
          </w:tcPr>
          <w:p w14:paraId="26EE92D7" w14:textId="77777777" w:rsidR="0038253E" w:rsidRPr="005B1FB1" w:rsidRDefault="0038253E"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2983FD60" w14:textId="77777777" w:rsidR="0038253E" w:rsidRPr="005B1FB1" w:rsidRDefault="0038253E" w:rsidP="00777757">
            <w:pPr>
              <w:pStyle w:val="TableHeading"/>
              <w:rPr>
                <w:rFonts w:cs="Arial"/>
                <w:lang w:eastAsia="ja-JP"/>
              </w:rPr>
            </w:pPr>
            <w:r w:rsidRPr="005B1FB1">
              <w:rPr>
                <w:rFonts w:cs="Arial"/>
                <w:lang w:eastAsia="ja-JP"/>
              </w:rPr>
              <w:t>Support</w:t>
            </w:r>
          </w:p>
        </w:tc>
      </w:tr>
      <w:tr w:rsidR="001C4EE3" w:rsidRPr="00593E13" w14:paraId="36149A4F" w14:textId="77777777" w:rsidTr="00A6110C">
        <w:trPr>
          <w:cantSplit/>
        </w:trPr>
        <w:tc>
          <w:tcPr>
            <w:tcW w:w="1152" w:type="dxa"/>
            <w:tcBorders>
              <w:top w:val="single" w:sz="18" w:space="0" w:color="auto"/>
              <w:bottom w:val="single" w:sz="4" w:space="0" w:color="auto"/>
            </w:tcBorders>
            <w:vAlign w:val="center"/>
          </w:tcPr>
          <w:p w14:paraId="4A85647E" w14:textId="0A3CF5C0" w:rsidR="001C4EE3" w:rsidRPr="005B1FB1" w:rsidRDefault="001C4EE3" w:rsidP="001C4EE3">
            <w:pPr>
              <w:pStyle w:val="Body"/>
              <w:jc w:val="center"/>
              <w:rPr>
                <w:szCs w:val="16"/>
              </w:rPr>
            </w:pPr>
            <w:r w:rsidRPr="005B1FB1">
              <w:rPr>
                <w:szCs w:val="16"/>
              </w:rPr>
              <w:t>GPPCC1</w:t>
            </w:r>
          </w:p>
        </w:tc>
        <w:tc>
          <w:tcPr>
            <w:tcW w:w="3828" w:type="dxa"/>
            <w:tcBorders>
              <w:top w:val="single" w:sz="18" w:space="0" w:color="auto"/>
              <w:bottom w:val="single" w:sz="4" w:space="0" w:color="auto"/>
            </w:tcBorders>
          </w:tcPr>
          <w:p w14:paraId="7A6D0498" w14:textId="31E0E4FC" w:rsidR="001C4EE3" w:rsidRPr="005B1FB1" w:rsidRDefault="001C4EE3" w:rsidP="001C4EE3">
            <w:pPr>
              <w:pStyle w:val="Body"/>
              <w:spacing w:before="60"/>
              <w:rPr>
                <w:szCs w:val="16"/>
                <w:lang w:eastAsia="ja-JP"/>
              </w:rPr>
            </w:pPr>
            <w:r w:rsidRPr="005B1FB1">
              <w:t>Is the Green Power cluster supported as a client?</w:t>
            </w:r>
          </w:p>
        </w:tc>
        <w:tc>
          <w:tcPr>
            <w:tcW w:w="1275" w:type="dxa"/>
            <w:tcBorders>
              <w:top w:val="single" w:sz="18" w:space="0" w:color="auto"/>
              <w:bottom w:val="single" w:sz="4" w:space="0" w:color="auto"/>
            </w:tcBorders>
          </w:tcPr>
          <w:p w14:paraId="43563EB8" w14:textId="25CFA64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w:t>
            </w:r>
          </w:p>
        </w:tc>
        <w:tc>
          <w:tcPr>
            <w:tcW w:w="2434" w:type="dxa"/>
            <w:tcBorders>
              <w:top w:val="single" w:sz="18" w:space="0" w:color="auto"/>
              <w:bottom w:val="single" w:sz="4" w:space="0" w:color="auto"/>
            </w:tcBorders>
          </w:tcPr>
          <w:p w14:paraId="441903BB" w14:textId="15AB51BC" w:rsidR="001C4EE3" w:rsidRPr="002628AB" w:rsidRDefault="001C4EE3" w:rsidP="001C4EE3">
            <w:pPr>
              <w:pStyle w:val="Body"/>
              <w:spacing w:before="60"/>
              <w:jc w:val="center"/>
              <w:rPr>
                <w:szCs w:val="16"/>
                <w:lang w:val="pl-PL" w:eastAsia="ja-JP"/>
              </w:rPr>
            </w:pPr>
            <w:r w:rsidRPr="002628AB">
              <w:rPr>
                <w:lang w:val="pl-PL"/>
              </w:rPr>
              <w:t>GPDT2B: M</w:t>
            </w:r>
            <w:r w:rsidRPr="002628AB">
              <w:rPr>
                <w:lang w:val="pl-PL"/>
              </w:rPr>
              <w:br/>
              <w:t xml:space="preserve">GPDT2CB: M </w:t>
            </w:r>
            <w:r w:rsidRPr="002628AB">
              <w:rPr>
                <w:lang w:val="pl-PL"/>
              </w:rPr>
              <w:br/>
              <w:t>GPDT3: O</w:t>
            </w:r>
            <w:r w:rsidRPr="002628AB">
              <w:rPr>
                <w:lang w:val="pl-PL"/>
              </w:rPr>
              <w:br/>
              <w:t>GPDT4: O</w:t>
            </w:r>
          </w:p>
        </w:tc>
        <w:tc>
          <w:tcPr>
            <w:tcW w:w="1545" w:type="dxa"/>
            <w:tcBorders>
              <w:top w:val="single" w:sz="18" w:space="0" w:color="auto"/>
              <w:bottom w:val="single" w:sz="4" w:space="0" w:color="auto"/>
            </w:tcBorders>
            <w:vAlign w:val="center"/>
          </w:tcPr>
          <w:p w14:paraId="0EB0F786" w14:textId="57E6D152"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93E13" w14:paraId="53DF1AC6" w14:textId="77777777" w:rsidTr="00A6110C">
        <w:trPr>
          <w:cantSplit/>
        </w:trPr>
        <w:tc>
          <w:tcPr>
            <w:tcW w:w="1152" w:type="dxa"/>
            <w:tcBorders>
              <w:top w:val="single" w:sz="4" w:space="0" w:color="auto"/>
              <w:bottom w:val="single" w:sz="4" w:space="0" w:color="auto"/>
            </w:tcBorders>
            <w:vAlign w:val="center"/>
          </w:tcPr>
          <w:p w14:paraId="7A782F63" w14:textId="686B4654" w:rsidR="001C4EE3" w:rsidRPr="005B1FB1" w:rsidRDefault="001C4EE3" w:rsidP="001C4EE3">
            <w:pPr>
              <w:pStyle w:val="Body"/>
              <w:jc w:val="center"/>
              <w:rPr>
                <w:szCs w:val="16"/>
              </w:rPr>
            </w:pPr>
            <w:r w:rsidRPr="005B1FB1">
              <w:rPr>
                <w:szCs w:val="16"/>
              </w:rPr>
              <w:t>GPPCC2</w:t>
            </w:r>
          </w:p>
        </w:tc>
        <w:tc>
          <w:tcPr>
            <w:tcW w:w="3828" w:type="dxa"/>
            <w:tcBorders>
              <w:top w:val="single" w:sz="4" w:space="0" w:color="auto"/>
              <w:bottom w:val="single" w:sz="4" w:space="0" w:color="auto"/>
            </w:tcBorders>
          </w:tcPr>
          <w:p w14:paraId="6FBEEEC9" w14:textId="7675E4B8" w:rsidR="001C4EE3" w:rsidRPr="005B1FB1" w:rsidRDefault="001C4EE3" w:rsidP="001C4EE3">
            <w:pPr>
              <w:pStyle w:val="Body"/>
              <w:spacing w:before="60"/>
              <w:rPr>
                <w:szCs w:val="16"/>
                <w:lang w:eastAsia="ja-JP"/>
              </w:rPr>
            </w:pPr>
            <w:r w:rsidRPr="005B1FB1">
              <w:t xml:space="preserve">Is the </w:t>
            </w:r>
            <w:proofErr w:type="spellStart"/>
            <w:r w:rsidRPr="005B1FB1">
              <w:t>gppMaxProxyTableEntries</w:t>
            </w:r>
            <w:proofErr w:type="spellEnd"/>
            <w:r w:rsidRPr="005B1FB1">
              <w:t xml:space="preserve"> attribute supported?</w:t>
            </w:r>
          </w:p>
        </w:tc>
        <w:tc>
          <w:tcPr>
            <w:tcW w:w="1275" w:type="dxa"/>
            <w:tcBorders>
              <w:top w:val="single" w:sz="4" w:space="0" w:color="auto"/>
              <w:bottom w:val="single" w:sz="4" w:space="0" w:color="auto"/>
            </w:tcBorders>
          </w:tcPr>
          <w:p w14:paraId="0ADB7EBF" w14:textId="45A51C1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A.3.4.2.1</w:t>
            </w:r>
          </w:p>
        </w:tc>
        <w:tc>
          <w:tcPr>
            <w:tcW w:w="2434" w:type="dxa"/>
            <w:tcBorders>
              <w:top w:val="single" w:sz="4" w:space="0" w:color="auto"/>
              <w:bottom w:val="single" w:sz="4" w:space="0" w:color="auto"/>
            </w:tcBorders>
          </w:tcPr>
          <w:p w14:paraId="219A2441" w14:textId="27CF7A1B"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316D944D" w14:textId="4CF926BB"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32D89F5B" w14:textId="77777777" w:rsidTr="00A6110C">
        <w:trPr>
          <w:cantSplit/>
        </w:trPr>
        <w:tc>
          <w:tcPr>
            <w:tcW w:w="1152" w:type="dxa"/>
            <w:tcBorders>
              <w:top w:val="single" w:sz="4" w:space="0" w:color="auto"/>
              <w:bottom w:val="single" w:sz="4" w:space="0" w:color="auto"/>
            </w:tcBorders>
            <w:vAlign w:val="center"/>
          </w:tcPr>
          <w:p w14:paraId="73EC50AE" w14:textId="5D8C2C7B" w:rsidR="001C4EE3" w:rsidRPr="005B1FB1" w:rsidRDefault="001C4EE3" w:rsidP="001C4EE3">
            <w:pPr>
              <w:pStyle w:val="Body"/>
              <w:jc w:val="center"/>
              <w:rPr>
                <w:szCs w:val="16"/>
              </w:rPr>
            </w:pPr>
            <w:r w:rsidRPr="005B1FB1">
              <w:t>GPPCC3A</w:t>
            </w:r>
          </w:p>
        </w:tc>
        <w:tc>
          <w:tcPr>
            <w:tcW w:w="3828" w:type="dxa"/>
            <w:tcBorders>
              <w:top w:val="single" w:sz="4" w:space="0" w:color="auto"/>
              <w:bottom w:val="single" w:sz="4" w:space="0" w:color="auto"/>
            </w:tcBorders>
          </w:tcPr>
          <w:p w14:paraId="4BE018D9" w14:textId="6593603E" w:rsidR="001C4EE3" w:rsidRPr="005B1FB1" w:rsidRDefault="001C4EE3" w:rsidP="001C4EE3">
            <w:pPr>
              <w:pStyle w:val="Body"/>
              <w:spacing w:before="60"/>
              <w:rPr>
                <w:szCs w:val="16"/>
                <w:lang w:eastAsia="ja-JP"/>
              </w:rPr>
            </w:pPr>
            <w:r w:rsidRPr="005B1FB1">
              <w:t>Is the Proxy Table attribute supported?</w:t>
            </w:r>
          </w:p>
        </w:tc>
        <w:tc>
          <w:tcPr>
            <w:tcW w:w="1275" w:type="dxa"/>
            <w:tcBorders>
              <w:top w:val="single" w:sz="4" w:space="0" w:color="auto"/>
              <w:bottom w:val="single" w:sz="4" w:space="0" w:color="auto"/>
            </w:tcBorders>
          </w:tcPr>
          <w:p w14:paraId="6F261D90" w14:textId="6AC3DCE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24490A43" w14:textId="6FCB53A1"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211B6404" w14:textId="0D4FBC0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08732B7" w14:textId="77777777" w:rsidTr="00A6110C">
        <w:trPr>
          <w:cantSplit/>
        </w:trPr>
        <w:tc>
          <w:tcPr>
            <w:tcW w:w="1152" w:type="dxa"/>
            <w:tcBorders>
              <w:top w:val="single" w:sz="4" w:space="0" w:color="auto"/>
              <w:bottom w:val="single" w:sz="4" w:space="0" w:color="auto"/>
            </w:tcBorders>
            <w:vAlign w:val="center"/>
          </w:tcPr>
          <w:p w14:paraId="5B68EFB7" w14:textId="66542D3D" w:rsidR="001C4EE3" w:rsidRPr="005B1FB1" w:rsidRDefault="001C4EE3" w:rsidP="001C4EE3">
            <w:pPr>
              <w:pStyle w:val="Body"/>
              <w:jc w:val="center"/>
              <w:rPr>
                <w:szCs w:val="16"/>
              </w:rPr>
            </w:pPr>
            <w:r w:rsidRPr="005B1FB1">
              <w:t>GPPCC3B</w:t>
            </w:r>
          </w:p>
        </w:tc>
        <w:tc>
          <w:tcPr>
            <w:tcW w:w="3828" w:type="dxa"/>
            <w:tcBorders>
              <w:top w:val="single" w:sz="4" w:space="0" w:color="auto"/>
              <w:bottom w:val="single" w:sz="4" w:space="0" w:color="auto"/>
            </w:tcBorders>
          </w:tcPr>
          <w:p w14:paraId="61B28647" w14:textId="44F01DBC" w:rsidR="001C4EE3" w:rsidRPr="005B1FB1" w:rsidRDefault="001C4EE3" w:rsidP="001C4EE3">
            <w:pPr>
              <w:pStyle w:val="Body"/>
              <w:rPr>
                <w:szCs w:val="16"/>
              </w:rPr>
            </w:pPr>
            <w:r w:rsidRPr="005B1FB1">
              <w:rPr>
                <w:lang w:eastAsia="ja-JP"/>
              </w:rPr>
              <w:t>Is the required minimal number of entries in the Proxy Table attribute supported?</w:t>
            </w:r>
            <w:r w:rsidRPr="005B1FB1">
              <w:rPr>
                <w:rStyle w:val="FootnoteReference"/>
                <w:szCs w:val="16"/>
                <w:lang w:eastAsia="ja-JP"/>
              </w:rPr>
              <w:footnoteReference w:id="17"/>
            </w:r>
            <w:r w:rsidRPr="005B1FB1">
              <w:rPr>
                <w:rStyle w:val="FootnoteReference"/>
                <w:szCs w:val="16"/>
              </w:rPr>
              <w:t xml:space="preserve"> </w:t>
            </w:r>
          </w:p>
          <w:p w14:paraId="63C12FDF" w14:textId="18D63FA4" w:rsidR="001C4EE3" w:rsidRPr="005B1FB1" w:rsidRDefault="001C4EE3" w:rsidP="001C4EE3">
            <w:pPr>
              <w:pStyle w:val="Body"/>
              <w:spacing w:before="60"/>
              <w:rPr>
                <w:szCs w:val="16"/>
                <w:lang w:eastAsia="ja-JP"/>
              </w:rPr>
            </w:pPr>
            <w:r w:rsidRPr="005B1FB1">
              <w:rPr>
                <w:szCs w:val="16"/>
              </w:rPr>
              <w:t xml:space="preserve">Indicate the actual number of </w:t>
            </w:r>
            <w:r w:rsidRPr="005B1FB1">
              <w:rPr>
                <w:lang w:eastAsia="ja-JP"/>
              </w:rPr>
              <w:t>entries in the Proxy Table attribute supported by this device.</w:t>
            </w:r>
          </w:p>
        </w:tc>
        <w:tc>
          <w:tcPr>
            <w:tcW w:w="1275" w:type="dxa"/>
            <w:tcBorders>
              <w:top w:val="single" w:sz="4" w:space="0" w:color="auto"/>
              <w:bottom w:val="single" w:sz="4" w:space="0" w:color="auto"/>
            </w:tcBorders>
          </w:tcPr>
          <w:p w14:paraId="0556698A" w14:textId="1F9247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5F1B7958" w14:textId="179B827E" w:rsidR="001C4EE3" w:rsidRPr="005B1FB1" w:rsidRDefault="001C4EE3" w:rsidP="001C4EE3">
            <w:pPr>
              <w:pStyle w:val="Body"/>
              <w:spacing w:before="60"/>
              <w:jc w:val="center"/>
              <w:rPr>
                <w:szCs w:val="16"/>
                <w:lang w:eastAsia="ja-JP"/>
              </w:rPr>
            </w:pPr>
            <w:r w:rsidRPr="005B1FB1">
              <w:t>GPDT2: 5</w:t>
            </w:r>
          </w:p>
        </w:tc>
        <w:tc>
          <w:tcPr>
            <w:tcW w:w="1545" w:type="dxa"/>
            <w:tcBorders>
              <w:top w:val="single" w:sz="4" w:space="0" w:color="auto"/>
              <w:bottom w:val="single" w:sz="4" w:space="0" w:color="auto"/>
            </w:tcBorders>
            <w:vAlign w:val="center"/>
          </w:tcPr>
          <w:p w14:paraId="3C0B173C" w14:textId="46EC7E0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536E222" w14:textId="77777777" w:rsidTr="00A6110C">
        <w:trPr>
          <w:cantSplit/>
        </w:trPr>
        <w:tc>
          <w:tcPr>
            <w:tcW w:w="1152" w:type="dxa"/>
            <w:tcBorders>
              <w:top w:val="single" w:sz="4" w:space="0" w:color="auto"/>
              <w:bottom w:val="single" w:sz="4" w:space="0" w:color="auto"/>
            </w:tcBorders>
            <w:vAlign w:val="center"/>
          </w:tcPr>
          <w:p w14:paraId="4FEF2A64" w14:textId="70711A00" w:rsidR="001C4EE3" w:rsidRPr="005B1FB1" w:rsidRDefault="001C4EE3" w:rsidP="001C4EE3">
            <w:pPr>
              <w:pStyle w:val="Body"/>
              <w:jc w:val="center"/>
              <w:rPr>
                <w:szCs w:val="16"/>
              </w:rPr>
            </w:pPr>
            <w:r w:rsidRPr="005B1FB1">
              <w:t>GPPCC3C</w:t>
            </w:r>
          </w:p>
        </w:tc>
        <w:tc>
          <w:tcPr>
            <w:tcW w:w="3828" w:type="dxa"/>
            <w:tcBorders>
              <w:top w:val="single" w:sz="4" w:space="0" w:color="auto"/>
              <w:bottom w:val="single" w:sz="4" w:space="0" w:color="auto"/>
            </w:tcBorders>
          </w:tcPr>
          <w:p w14:paraId="253A2E93" w14:textId="43E9D458"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Lightweight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441974A0" w14:textId="17BE623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1F9BF2F2" w14:textId="05AD95B8"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GPPCCF6: 2</w:t>
            </w:r>
          </w:p>
        </w:tc>
        <w:tc>
          <w:tcPr>
            <w:tcW w:w="1545" w:type="dxa"/>
            <w:tcBorders>
              <w:top w:val="single" w:sz="4" w:space="0" w:color="auto"/>
              <w:bottom w:val="single" w:sz="4" w:space="0" w:color="auto"/>
            </w:tcBorders>
            <w:vAlign w:val="center"/>
          </w:tcPr>
          <w:p w14:paraId="3CC3F911" w14:textId="79ABC28F"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12B0EA7" w14:textId="77777777" w:rsidTr="00A6110C">
        <w:trPr>
          <w:cantSplit/>
        </w:trPr>
        <w:tc>
          <w:tcPr>
            <w:tcW w:w="1152" w:type="dxa"/>
            <w:tcBorders>
              <w:top w:val="single" w:sz="4" w:space="0" w:color="auto"/>
              <w:bottom w:val="single" w:sz="4" w:space="0" w:color="auto"/>
            </w:tcBorders>
            <w:vAlign w:val="center"/>
          </w:tcPr>
          <w:p w14:paraId="25EEBA21" w14:textId="7BE0CFCD" w:rsidR="001C4EE3" w:rsidRPr="005B1FB1" w:rsidRDefault="001C4EE3" w:rsidP="001C4EE3">
            <w:pPr>
              <w:pStyle w:val="Body"/>
              <w:jc w:val="center"/>
              <w:rPr>
                <w:szCs w:val="16"/>
              </w:rPr>
            </w:pPr>
            <w:r w:rsidRPr="005B1FB1">
              <w:t>GPPCC3D</w:t>
            </w:r>
          </w:p>
        </w:tc>
        <w:tc>
          <w:tcPr>
            <w:tcW w:w="3828" w:type="dxa"/>
            <w:tcBorders>
              <w:top w:val="single" w:sz="4" w:space="0" w:color="auto"/>
              <w:bottom w:val="single" w:sz="4" w:space="0" w:color="auto"/>
            </w:tcBorders>
          </w:tcPr>
          <w:p w14:paraId="52674028" w14:textId="7A90F27D"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5E1512E6" w14:textId="3BA2A8C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6982EF9F" w14:textId="6F5556FC"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GPPCCF4: 2</w:t>
            </w:r>
          </w:p>
        </w:tc>
        <w:tc>
          <w:tcPr>
            <w:tcW w:w="1545" w:type="dxa"/>
            <w:tcBorders>
              <w:top w:val="single" w:sz="4" w:space="0" w:color="auto"/>
              <w:bottom w:val="single" w:sz="4" w:space="0" w:color="auto"/>
            </w:tcBorders>
            <w:vAlign w:val="center"/>
          </w:tcPr>
          <w:p w14:paraId="5F2FA072" w14:textId="4D53D6F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CC817BB" w14:textId="77777777" w:rsidTr="00A6110C">
        <w:trPr>
          <w:cantSplit/>
        </w:trPr>
        <w:tc>
          <w:tcPr>
            <w:tcW w:w="1152" w:type="dxa"/>
            <w:tcBorders>
              <w:top w:val="single" w:sz="4" w:space="0" w:color="auto"/>
              <w:bottom w:val="single" w:sz="4" w:space="0" w:color="auto"/>
            </w:tcBorders>
            <w:vAlign w:val="center"/>
          </w:tcPr>
          <w:p w14:paraId="658B545B" w14:textId="57683415" w:rsidR="001C4EE3" w:rsidRPr="005B1FB1" w:rsidRDefault="001C4EE3" w:rsidP="001C4EE3">
            <w:pPr>
              <w:pStyle w:val="Body"/>
              <w:jc w:val="center"/>
              <w:rPr>
                <w:szCs w:val="16"/>
              </w:rPr>
            </w:pPr>
            <w:r w:rsidRPr="005B1FB1">
              <w:t>GPPCC3E</w:t>
            </w:r>
          </w:p>
        </w:tc>
        <w:tc>
          <w:tcPr>
            <w:tcW w:w="3828" w:type="dxa"/>
            <w:tcBorders>
              <w:top w:val="single" w:sz="4" w:space="0" w:color="auto"/>
              <w:bottom w:val="single" w:sz="4" w:space="0" w:color="auto"/>
            </w:tcBorders>
          </w:tcPr>
          <w:p w14:paraId="2D30156E" w14:textId="37F6E2A8" w:rsidR="001C4EE3" w:rsidRPr="005B1FB1" w:rsidRDefault="001C4EE3" w:rsidP="001C4EE3">
            <w:pPr>
              <w:pStyle w:val="Body"/>
              <w:spacing w:before="60"/>
              <w:rPr>
                <w:szCs w:val="16"/>
                <w:lang w:eastAsia="ja-JP"/>
              </w:rPr>
            </w:pPr>
            <w:r w:rsidRPr="005B1FB1">
              <w:rPr>
                <w:lang w:eastAsia="ja-JP"/>
              </w:rPr>
              <w:t xml:space="preserve">Is the required minimal number of simultaneously used </w:t>
            </w:r>
            <w:r w:rsidRPr="005B1FB1">
              <w:t xml:space="preserve">entries in the </w:t>
            </w:r>
            <w:r w:rsidRPr="005B1FB1">
              <w:rPr>
                <w:i/>
              </w:rPr>
              <w:t>Lightweight</w:t>
            </w:r>
            <w:r w:rsidRPr="005B1FB1">
              <w:t xml:space="preserve"> </w:t>
            </w:r>
            <w:r w:rsidRPr="005B1FB1">
              <w:rPr>
                <w:i/>
              </w:rPr>
              <w:t>sink address list/Full unicast sink address list</w:t>
            </w:r>
            <w:r w:rsidRPr="005B1FB1">
              <w:rPr>
                <w:lang w:eastAsia="ja-JP"/>
              </w:rPr>
              <w:t xml:space="preserve"> and </w:t>
            </w:r>
            <w:r w:rsidRPr="005B1FB1">
              <w:t xml:space="preserve">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28B2E5CB" w14:textId="26644A5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72266580" w14:textId="7FE84033" w:rsidR="001C4EE3" w:rsidRPr="005B1FB1" w:rsidRDefault="001C4EE3" w:rsidP="001C4EE3">
            <w:pPr>
              <w:pStyle w:val="Body"/>
              <w:spacing w:before="60"/>
              <w:jc w:val="center"/>
              <w:rPr>
                <w:szCs w:val="16"/>
                <w:lang w:eastAsia="ja-JP"/>
              </w:rPr>
            </w:pPr>
            <w:r w:rsidRPr="005B1FB1">
              <w:t>GPDT2 &amp;&amp; (</w:t>
            </w:r>
            <w:r w:rsidRPr="005B1FB1">
              <w:rPr>
                <w:szCs w:val="16"/>
              </w:rPr>
              <w:t xml:space="preserve">GPPCCF5 || GPPCCF6) </w:t>
            </w:r>
            <w:r w:rsidRPr="005B1FB1">
              <w:t>&amp;&amp; (</w:t>
            </w:r>
            <w:r w:rsidRPr="005B1FB1">
              <w:rPr>
                <w:szCs w:val="16"/>
              </w:rPr>
              <w:t>GPPCCF4): 1+1</w:t>
            </w:r>
          </w:p>
        </w:tc>
        <w:tc>
          <w:tcPr>
            <w:tcW w:w="1545" w:type="dxa"/>
            <w:tcBorders>
              <w:top w:val="single" w:sz="4" w:space="0" w:color="auto"/>
              <w:bottom w:val="single" w:sz="4" w:space="0" w:color="auto"/>
            </w:tcBorders>
            <w:vAlign w:val="center"/>
          </w:tcPr>
          <w:p w14:paraId="4610C7A6" w14:textId="246BAF9B"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C3E5A1A" w14:textId="77777777" w:rsidTr="00A6110C">
        <w:trPr>
          <w:cantSplit/>
        </w:trPr>
        <w:tc>
          <w:tcPr>
            <w:tcW w:w="1152" w:type="dxa"/>
            <w:tcBorders>
              <w:top w:val="single" w:sz="4" w:space="0" w:color="auto"/>
              <w:bottom w:val="single" w:sz="4" w:space="0" w:color="auto"/>
            </w:tcBorders>
            <w:vAlign w:val="center"/>
          </w:tcPr>
          <w:p w14:paraId="456F7942" w14:textId="1FC8C139" w:rsidR="001C4EE3" w:rsidRPr="005B1FB1" w:rsidRDefault="001C4EE3" w:rsidP="001C4EE3">
            <w:pPr>
              <w:pStyle w:val="Body"/>
              <w:jc w:val="center"/>
              <w:rPr>
                <w:szCs w:val="16"/>
              </w:rPr>
            </w:pPr>
            <w:r w:rsidRPr="005B1FB1">
              <w:t>GPPCC3H</w:t>
            </w:r>
          </w:p>
        </w:tc>
        <w:tc>
          <w:tcPr>
            <w:tcW w:w="3828" w:type="dxa"/>
            <w:tcBorders>
              <w:top w:val="single" w:sz="4" w:space="0" w:color="auto"/>
              <w:bottom w:val="single" w:sz="4" w:space="0" w:color="auto"/>
            </w:tcBorders>
          </w:tcPr>
          <w:p w14:paraId="608BB0F1" w14:textId="73A96C90" w:rsidR="001C4EE3" w:rsidRPr="005B1FB1" w:rsidRDefault="001C4EE3" w:rsidP="001C4EE3">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Full unicast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6A0FF0D4" w14:textId="2C7B676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0096E8B6" w14:textId="10FFCE90" w:rsidR="001C4EE3" w:rsidRPr="005B1FB1" w:rsidRDefault="001C4EE3" w:rsidP="001C4EE3">
            <w:pPr>
              <w:pStyle w:val="Body"/>
              <w:spacing w:before="60"/>
              <w:jc w:val="center"/>
              <w:rPr>
                <w:szCs w:val="16"/>
                <w:lang w:eastAsia="ja-JP"/>
              </w:rPr>
            </w:pPr>
            <w:r w:rsidRPr="005B1FB1">
              <w:t xml:space="preserve">GPDT2 &amp;&amp; </w:t>
            </w:r>
            <w:r w:rsidRPr="005B1FB1">
              <w:rPr>
                <w:szCs w:val="16"/>
              </w:rPr>
              <w:t>GPPCCF5: 2</w:t>
            </w:r>
          </w:p>
        </w:tc>
        <w:tc>
          <w:tcPr>
            <w:tcW w:w="1545" w:type="dxa"/>
            <w:tcBorders>
              <w:top w:val="single" w:sz="4" w:space="0" w:color="auto"/>
              <w:bottom w:val="single" w:sz="4" w:space="0" w:color="auto"/>
            </w:tcBorders>
            <w:vAlign w:val="center"/>
          </w:tcPr>
          <w:p w14:paraId="386A2C9D" w14:textId="523CA54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4FF10ED" w14:textId="77777777" w:rsidTr="00A6110C">
        <w:trPr>
          <w:cantSplit/>
        </w:trPr>
        <w:tc>
          <w:tcPr>
            <w:tcW w:w="1152" w:type="dxa"/>
            <w:tcBorders>
              <w:top w:val="single" w:sz="4" w:space="0" w:color="auto"/>
              <w:bottom w:val="single" w:sz="4" w:space="0" w:color="auto"/>
            </w:tcBorders>
          </w:tcPr>
          <w:p w14:paraId="14DE5118" w14:textId="4AB19A00" w:rsidR="001C4EE3" w:rsidRPr="005B1FB1" w:rsidRDefault="001C4EE3" w:rsidP="001C4EE3">
            <w:pPr>
              <w:pStyle w:val="Body"/>
              <w:jc w:val="center"/>
              <w:rPr>
                <w:szCs w:val="16"/>
              </w:rPr>
            </w:pPr>
            <w:r w:rsidRPr="005B1FB1">
              <w:t>GPPCC3F</w:t>
            </w:r>
          </w:p>
        </w:tc>
        <w:tc>
          <w:tcPr>
            <w:tcW w:w="3828" w:type="dxa"/>
            <w:tcBorders>
              <w:top w:val="single" w:sz="4" w:space="0" w:color="auto"/>
              <w:bottom w:val="single" w:sz="4" w:space="0" w:color="auto"/>
            </w:tcBorders>
          </w:tcPr>
          <w:p w14:paraId="2FD9C542" w14:textId="5C532637" w:rsidR="001C4EE3" w:rsidRPr="005B1FB1" w:rsidRDefault="001C4EE3" w:rsidP="001C4EE3">
            <w:pPr>
              <w:pStyle w:val="Body"/>
              <w:spacing w:before="60"/>
              <w:rPr>
                <w:szCs w:val="16"/>
                <w:lang w:eastAsia="ja-JP"/>
              </w:rPr>
            </w:pPr>
            <w:r w:rsidRPr="005B1FB1">
              <w:t>Is Proxy Table readout via ZCL Read Attributes/Read Attributes Response commands supported?</w:t>
            </w:r>
          </w:p>
        </w:tc>
        <w:tc>
          <w:tcPr>
            <w:tcW w:w="1275" w:type="dxa"/>
            <w:tcBorders>
              <w:top w:val="single" w:sz="4" w:space="0" w:color="auto"/>
              <w:bottom w:val="single" w:sz="4" w:space="0" w:color="auto"/>
            </w:tcBorders>
          </w:tcPr>
          <w:p w14:paraId="50715004" w14:textId="7CEDF267" w:rsidR="001C4EE3" w:rsidRPr="005B1FB1" w:rsidRDefault="001C4EE3" w:rsidP="001C4EE3">
            <w:pPr>
              <w:pStyle w:val="Body"/>
              <w:jc w:val="center"/>
            </w:pPr>
            <w:r w:rsidRPr="005B1FB1">
              <w:rPr>
                <w:highlight w:val="lightGray"/>
              </w:rPr>
              <w:t xml:space="preserve">[R4] </w:t>
            </w:r>
            <w:r w:rsidRPr="005B1FB1">
              <w:t>A.3.4.2.2.1</w:t>
            </w:r>
          </w:p>
        </w:tc>
        <w:tc>
          <w:tcPr>
            <w:tcW w:w="2434" w:type="dxa"/>
            <w:tcBorders>
              <w:top w:val="single" w:sz="4" w:space="0" w:color="auto"/>
              <w:bottom w:val="single" w:sz="4" w:space="0" w:color="auto"/>
            </w:tcBorders>
            <w:vAlign w:val="center"/>
          </w:tcPr>
          <w:p w14:paraId="26177788" w14:textId="4F79653C" w:rsidR="001C4EE3" w:rsidRPr="005B1FB1" w:rsidRDefault="001C4EE3" w:rsidP="001C4EE3">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6D515A38" w14:textId="7B9D51B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CE26622" w14:textId="77777777" w:rsidTr="00A6110C">
        <w:trPr>
          <w:cantSplit/>
        </w:trPr>
        <w:tc>
          <w:tcPr>
            <w:tcW w:w="1152" w:type="dxa"/>
            <w:tcBorders>
              <w:top w:val="single" w:sz="4" w:space="0" w:color="auto"/>
              <w:bottom w:val="single" w:sz="4" w:space="0" w:color="auto"/>
            </w:tcBorders>
          </w:tcPr>
          <w:p w14:paraId="02B5B06A" w14:textId="1A6DD0A3" w:rsidR="001C4EE3" w:rsidRPr="005B1FB1" w:rsidRDefault="001C4EE3" w:rsidP="001C4EE3">
            <w:pPr>
              <w:pStyle w:val="Body"/>
              <w:jc w:val="center"/>
              <w:rPr>
                <w:szCs w:val="16"/>
              </w:rPr>
            </w:pPr>
            <w:r w:rsidRPr="005B1FB1">
              <w:t>GPPCC3G</w:t>
            </w:r>
          </w:p>
        </w:tc>
        <w:tc>
          <w:tcPr>
            <w:tcW w:w="3828" w:type="dxa"/>
            <w:tcBorders>
              <w:top w:val="single" w:sz="4" w:space="0" w:color="auto"/>
              <w:bottom w:val="single" w:sz="4" w:space="0" w:color="auto"/>
            </w:tcBorders>
          </w:tcPr>
          <w:p w14:paraId="0F3D7188" w14:textId="5F5E9710" w:rsidR="001C4EE3" w:rsidRPr="005B1FB1" w:rsidRDefault="001C4EE3" w:rsidP="001C4EE3">
            <w:pPr>
              <w:pStyle w:val="Body"/>
              <w:spacing w:before="60"/>
              <w:rPr>
                <w:szCs w:val="16"/>
                <w:lang w:eastAsia="ja-JP"/>
              </w:rPr>
            </w:pPr>
            <w:r w:rsidRPr="005B1FB1">
              <w:t>Is Proxy Table readout via GP Proxy Table Request/Response commands supported?</w:t>
            </w:r>
          </w:p>
        </w:tc>
        <w:tc>
          <w:tcPr>
            <w:tcW w:w="1275" w:type="dxa"/>
            <w:tcBorders>
              <w:top w:val="single" w:sz="4" w:space="0" w:color="auto"/>
              <w:bottom w:val="single" w:sz="4" w:space="0" w:color="auto"/>
            </w:tcBorders>
          </w:tcPr>
          <w:p w14:paraId="43392987" w14:textId="4AD638D9" w:rsidR="001C4EE3" w:rsidRPr="005B1FB1" w:rsidRDefault="001C4EE3" w:rsidP="001C4EE3">
            <w:pPr>
              <w:pStyle w:val="Body"/>
              <w:jc w:val="center"/>
            </w:pPr>
            <w:r w:rsidRPr="005B1FB1">
              <w:t>[R4] A.3.4.3.1, A.3.4.4.2</w:t>
            </w:r>
          </w:p>
        </w:tc>
        <w:tc>
          <w:tcPr>
            <w:tcW w:w="2434" w:type="dxa"/>
            <w:tcBorders>
              <w:top w:val="single" w:sz="4" w:space="0" w:color="auto"/>
              <w:bottom w:val="single" w:sz="4" w:space="0" w:color="auto"/>
            </w:tcBorders>
            <w:vAlign w:val="center"/>
          </w:tcPr>
          <w:p w14:paraId="02FAF697" w14:textId="174FB639" w:rsidR="001C4EE3" w:rsidRPr="005B1FB1" w:rsidRDefault="001C4EE3" w:rsidP="001C4EE3">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70D2AA76" w14:textId="5D548071"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2B94385" w14:textId="77777777" w:rsidTr="00A6110C">
        <w:trPr>
          <w:cantSplit/>
        </w:trPr>
        <w:tc>
          <w:tcPr>
            <w:tcW w:w="1152" w:type="dxa"/>
            <w:tcBorders>
              <w:top w:val="single" w:sz="4" w:space="0" w:color="auto"/>
              <w:bottom w:val="single" w:sz="4" w:space="0" w:color="auto"/>
            </w:tcBorders>
            <w:vAlign w:val="center"/>
          </w:tcPr>
          <w:p w14:paraId="7793B8E0" w14:textId="680E76EE" w:rsidR="001C4EE3" w:rsidRPr="005B1FB1" w:rsidRDefault="001C4EE3" w:rsidP="001C4EE3">
            <w:pPr>
              <w:pStyle w:val="Body"/>
              <w:jc w:val="center"/>
              <w:rPr>
                <w:szCs w:val="16"/>
              </w:rPr>
            </w:pPr>
            <w:r w:rsidRPr="005B1FB1">
              <w:t>GPPCC4</w:t>
            </w:r>
          </w:p>
        </w:tc>
        <w:tc>
          <w:tcPr>
            <w:tcW w:w="3828" w:type="dxa"/>
            <w:tcBorders>
              <w:top w:val="single" w:sz="4" w:space="0" w:color="auto"/>
              <w:bottom w:val="single" w:sz="4" w:space="0" w:color="auto"/>
            </w:tcBorders>
          </w:tcPr>
          <w:p w14:paraId="7928550B" w14:textId="0DF57A95" w:rsidR="001C4EE3" w:rsidRPr="005B1FB1" w:rsidRDefault="001C4EE3" w:rsidP="001C4EE3">
            <w:pPr>
              <w:pStyle w:val="Body"/>
              <w:spacing w:before="60"/>
              <w:rPr>
                <w:szCs w:val="16"/>
                <w:lang w:eastAsia="ja-JP"/>
              </w:rPr>
            </w:pPr>
            <w:r w:rsidRPr="005B1FB1">
              <w:t xml:space="preserve">Is the </w:t>
            </w:r>
            <w:proofErr w:type="spellStart"/>
            <w:r w:rsidRPr="005B1FB1">
              <w:rPr>
                <w:i/>
              </w:rPr>
              <w:t>gppNotificationRetryNumber</w:t>
            </w:r>
            <w:proofErr w:type="spellEnd"/>
            <w:r w:rsidRPr="005B1FB1">
              <w:t xml:space="preserve"> attribute supported?</w:t>
            </w:r>
          </w:p>
        </w:tc>
        <w:tc>
          <w:tcPr>
            <w:tcW w:w="1275" w:type="dxa"/>
            <w:tcBorders>
              <w:top w:val="single" w:sz="4" w:space="0" w:color="auto"/>
              <w:bottom w:val="single" w:sz="4" w:space="0" w:color="auto"/>
            </w:tcBorders>
          </w:tcPr>
          <w:p w14:paraId="1B5387F3" w14:textId="20E17C9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A.3.4.2.3</w:t>
            </w:r>
          </w:p>
        </w:tc>
        <w:tc>
          <w:tcPr>
            <w:tcW w:w="2434" w:type="dxa"/>
            <w:tcBorders>
              <w:top w:val="single" w:sz="4" w:space="0" w:color="auto"/>
              <w:bottom w:val="single" w:sz="4" w:space="0" w:color="auto"/>
            </w:tcBorders>
          </w:tcPr>
          <w:p w14:paraId="6E933FFA" w14:textId="7CB37C9C" w:rsidR="001C4EE3" w:rsidRPr="005B1FB1" w:rsidRDefault="001C4EE3" w:rsidP="001C4EE3">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220A5DB2" w14:textId="0DD05A4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AD0952A" w14:textId="77777777" w:rsidTr="00A6110C">
        <w:trPr>
          <w:cantSplit/>
        </w:trPr>
        <w:tc>
          <w:tcPr>
            <w:tcW w:w="1152" w:type="dxa"/>
            <w:tcBorders>
              <w:top w:val="single" w:sz="4" w:space="0" w:color="auto"/>
              <w:bottom w:val="single" w:sz="4" w:space="0" w:color="auto"/>
            </w:tcBorders>
            <w:vAlign w:val="center"/>
          </w:tcPr>
          <w:p w14:paraId="2215B162" w14:textId="1ED0D0CD" w:rsidR="001C4EE3" w:rsidRPr="005B1FB1" w:rsidRDefault="001C4EE3" w:rsidP="001C4EE3">
            <w:pPr>
              <w:pStyle w:val="Body"/>
              <w:jc w:val="center"/>
              <w:rPr>
                <w:szCs w:val="16"/>
              </w:rPr>
            </w:pPr>
            <w:r w:rsidRPr="005B1FB1">
              <w:t>GPPCC5</w:t>
            </w:r>
          </w:p>
        </w:tc>
        <w:tc>
          <w:tcPr>
            <w:tcW w:w="3828" w:type="dxa"/>
            <w:tcBorders>
              <w:top w:val="single" w:sz="4" w:space="0" w:color="auto"/>
              <w:bottom w:val="single" w:sz="4" w:space="0" w:color="auto"/>
            </w:tcBorders>
          </w:tcPr>
          <w:p w14:paraId="3542B493" w14:textId="4BE71E1E" w:rsidR="001C4EE3" w:rsidRPr="005B1FB1" w:rsidRDefault="001C4EE3" w:rsidP="001C4EE3">
            <w:pPr>
              <w:pStyle w:val="Body"/>
              <w:spacing w:before="60"/>
              <w:rPr>
                <w:szCs w:val="16"/>
                <w:lang w:eastAsia="ja-JP"/>
              </w:rPr>
            </w:pPr>
            <w:r w:rsidRPr="005B1FB1">
              <w:t xml:space="preserve">Is the </w:t>
            </w:r>
            <w:proofErr w:type="spellStart"/>
            <w:r w:rsidRPr="005B1FB1">
              <w:rPr>
                <w:i/>
              </w:rPr>
              <w:t>gppNotificationRetryTimer</w:t>
            </w:r>
            <w:proofErr w:type="spellEnd"/>
            <w:r w:rsidRPr="005B1FB1">
              <w:t xml:space="preserve"> attribute supported?</w:t>
            </w:r>
          </w:p>
        </w:tc>
        <w:tc>
          <w:tcPr>
            <w:tcW w:w="1275" w:type="dxa"/>
            <w:tcBorders>
              <w:top w:val="single" w:sz="4" w:space="0" w:color="auto"/>
              <w:bottom w:val="single" w:sz="4" w:space="0" w:color="auto"/>
            </w:tcBorders>
          </w:tcPr>
          <w:p w14:paraId="5B16392D" w14:textId="2C8ECFC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A.3.4.2.4</w:t>
            </w:r>
          </w:p>
        </w:tc>
        <w:tc>
          <w:tcPr>
            <w:tcW w:w="2434" w:type="dxa"/>
            <w:tcBorders>
              <w:top w:val="single" w:sz="4" w:space="0" w:color="auto"/>
              <w:bottom w:val="single" w:sz="4" w:space="0" w:color="auto"/>
            </w:tcBorders>
          </w:tcPr>
          <w:p w14:paraId="7E9C6203" w14:textId="083C10C0" w:rsidR="001C4EE3" w:rsidRPr="005B1FB1" w:rsidRDefault="001C4EE3" w:rsidP="001C4EE3">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50691828" w14:textId="0D240680"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C7ABB57" w14:textId="77777777" w:rsidTr="00A6110C">
        <w:trPr>
          <w:cantSplit/>
        </w:trPr>
        <w:tc>
          <w:tcPr>
            <w:tcW w:w="1152" w:type="dxa"/>
            <w:tcBorders>
              <w:top w:val="single" w:sz="4" w:space="0" w:color="auto"/>
              <w:bottom w:val="single" w:sz="4" w:space="0" w:color="auto"/>
            </w:tcBorders>
            <w:vAlign w:val="center"/>
          </w:tcPr>
          <w:p w14:paraId="174B0A26" w14:textId="33BDDBE2" w:rsidR="001C4EE3" w:rsidRPr="005B1FB1" w:rsidRDefault="001C4EE3" w:rsidP="001C4EE3">
            <w:pPr>
              <w:pStyle w:val="Body"/>
              <w:jc w:val="center"/>
              <w:rPr>
                <w:szCs w:val="16"/>
              </w:rPr>
            </w:pPr>
            <w:r w:rsidRPr="005B1FB1">
              <w:t>GPPCC6</w:t>
            </w:r>
          </w:p>
        </w:tc>
        <w:tc>
          <w:tcPr>
            <w:tcW w:w="3828" w:type="dxa"/>
            <w:tcBorders>
              <w:top w:val="single" w:sz="4" w:space="0" w:color="auto"/>
              <w:bottom w:val="single" w:sz="4" w:space="0" w:color="auto"/>
            </w:tcBorders>
          </w:tcPr>
          <w:p w14:paraId="34D11717" w14:textId="15A94538" w:rsidR="001C4EE3" w:rsidRPr="005B1FB1" w:rsidRDefault="001C4EE3" w:rsidP="001C4EE3">
            <w:pPr>
              <w:pStyle w:val="Body"/>
              <w:spacing w:before="60"/>
              <w:rPr>
                <w:szCs w:val="16"/>
                <w:lang w:eastAsia="ja-JP"/>
              </w:rPr>
            </w:pPr>
            <w:r w:rsidRPr="005B1FB1">
              <w:t xml:space="preserve">Is the </w:t>
            </w:r>
            <w:proofErr w:type="spellStart"/>
            <w:r w:rsidRPr="005B1FB1">
              <w:rPr>
                <w:i/>
              </w:rPr>
              <w:t>gppMaxSearchCounter</w:t>
            </w:r>
            <w:proofErr w:type="spellEnd"/>
            <w:r w:rsidRPr="005B1FB1">
              <w:t xml:space="preserve"> attribute supported?</w:t>
            </w:r>
          </w:p>
        </w:tc>
        <w:tc>
          <w:tcPr>
            <w:tcW w:w="1275" w:type="dxa"/>
            <w:tcBorders>
              <w:top w:val="single" w:sz="4" w:space="0" w:color="auto"/>
              <w:bottom w:val="single" w:sz="4" w:space="0" w:color="auto"/>
            </w:tcBorders>
          </w:tcPr>
          <w:p w14:paraId="546FAB8A" w14:textId="385953E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A.3.4.2.5</w:t>
            </w:r>
          </w:p>
        </w:tc>
        <w:tc>
          <w:tcPr>
            <w:tcW w:w="2434" w:type="dxa"/>
            <w:tcBorders>
              <w:top w:val="single" w:sz="4" w:space="0" w:color="auto"/>
              <w:bottom w:val="single" w:sz="4" w:space="0" w:color="auto"/>
            </w:tcBorders>
          </w:tcPr>
          <w:p w14:paraId="5B14B355" w14:textId="3F18E903"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GPPCCF9: M</w:t>
            </w:r>
            <w:r w:rsidRPr="005B1FB1">
              <w:br/>
              <w:t>GPDT3: X</w:t>
            </w:r>
            <w:r w:rsidRPr="005B1FB1">
              <w:br/>
              <w:t>GPDT4: O</w:t>
            </w:r>
          </w:p>
        </w:tc>
        <w:tc>
          <w:tcPr>
            <w:tcW w:w="1545" w:type="dxa"/>
            <w:tcBorders>
              <w:top w:val="single" w:sz="4" w:space="0" w:color="auto"/>
              <w:bottom w:val="single" w:sz="4" w:space="0" w:color="auto"/>
            </w:tcBorders>
            <w:vAlign w:val="center"/>
          </w:tcPr>
          <w:p w14:paraId="4430BACA" w14:textId="3A1A128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5C3BD6B" w14:textId="77777777" w:rsidTr="00A6110C">
        <w:trPr>
          <w:cantSplit/>
        </w:trPr>
        <w:tc>
          <w:tcPr>
            <w:tcW w:w="1152" w:type="dxa"/>
            <w:tcBorders>
              <w:top w:val="single" w:sz="4" w:space="0" w:color="auto"/>
              <w:bottom w:val="single" w:sz="4" w:space="0" w:color="auto"/>
            </w:tcBorders>
            <w:vAlign w:val="center"/>
          </w:tcPr>
          <w:p w14:paraId="0A5AFBAB" w14:textId="7AAFB1A4" w:rsidR="001C4EE3" w:rsidRPr="005B1FB1" w:rsidRDefault="001C4EE3" w:rsidP="001C4EE3">
            <w:pPr>
              <w:pStyle w:val="Body"/>
              <w:jc w:val="center"/>
              <w:rPr>
                <w:szCs w:val="16"/>
              </w:rPr>
            </w:pPr>
            <w:r w:rsidRPr="005B1FB1">
              <w:t>GPPCC7</w:t>
            </w:r>
          </w:p>
        </w:tc>
        <w:tc>
          <w:tcPr>
            <w:tcW w:w="3828" w:type="dxa"/>
            <w:tcBorders>
              <w:top w:val="single" w:sz="4" w:space="0" w:color="auto"/>
              <w:bottom w:val="single" w:sz="4" w:space="0" w:color="auto"/>
            </w:tcBorders>
          </w:tcPr>
          <w:p w14:paraId="5F757EB3" w14:textId="413ED6F7" w:rsidR="001C4EE3" w:rsidRPr="005B1FB1" w:rsidRDefault="001C4EE3" w:rsidP="001C4EE3">
            <w:pPr>
              <w:pStyle w:val="Body"/>
              <w:spacing w:before="60"/>
              <w:rPr>
                <w:szCs w:val="16"/>
                <w:lang w:eastAsia="ja-JP"/>
              </w:rPr>
            </w:pPr>
            <w:r w:rsidRPr="005B1FB1">
              <w:t xml:space="preserve">Is the </w:t>
            </w:r>
            <w:proofErr w:type="spellStart"/>
            <w:r w:rsidRPr="005B1FB1">
              <w:rPr>
                <w:i/>
              </w:rPr>
              <w:t>gppBlockedSrcID</w:t>
            </w:r>
            <w:proofErr w:type="spellEnd"/>
            <w:r w:rsidRPr="005B1FB1">
              <w:t xml:space="preserve"> attribute supported?</w:t>
            </w:r>
          </w:p>
        </w:tc>
        <w:tc>
          <w:tcPr>
            <w:tcW w:w="1275" w:type="dxa"/>
            <w:tcBorders>
              <w:top w:val="single" w:sz="4" w:space="0" w:color="auto"/>
              <w:bottom w:val="single" w:sz="4" w:space="0" w:color="auto"/>
            </w:tcBorders>
          </w:tcPr>
          <w:p w14:paraId="398A7FFB" w14:textId="235BD71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A.3.4.2.6</w:t>
            </w:r>
          </w:p>
        </w:tc>
        <w:tc>
          <w:tcPr>
            <w:tcW w:w="2434" w:type="dxa"/>
            <w:tcBorders>
              <w:top w:val="single" w:sz="4" w:space="0" w:color="auto"/>
              <w:bottom w:val="single" w:sz="4" w:space="0" w:color="auto"/>
            </w:tcBorders>
          </w:tcPr>
          <w:p w14:paraId="115C89B1" w14:textId="39AFF826"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GPPCCF9: O</w:t>
            </w:r>
            <w:r w:rsidRPr="005B1FB1">
              <w:br/>
              <w:t>GPDT3: X</w:t>
            </w:r>
            <w:r w:rsidRPr="005B1FB1">
              <w:br/>
              <w:t>GPDT4: O</w:t>
            </w:r>
          </w:p>
        </w:tc>
        <w:tc>
          <w:tcPr>
            <w:tcW w:w="1545" w:type="dxa"/>
            <w:tcBorders>
              <w:top w:val="single" w:sz="4" w:space="0" w:color="auto"/>
              <w:bottom w:val="single" w:sz="4" w:space="0" w:color="auto"/>
            </w:tcBorders>
            <w:vAlign w:val="center"/>
          </w:tcPr>
          <w:p w14:paraId="261B060C" w14:textId="1545771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5BCB76F6" w14:textId="77777777" w:rsidTr="00A6110C">
        <w:trPr>
          <w:cantSplit/>
        </w:trPr>
        <w:tc>
          <w:tcPr>
            <w:tcW w:w="1152" w:type="dxa"/>
            <w:tcBorders>
              <w:top w:val="single" w:sz="4" w:space="0" w:color="auto"/>
              <w:bottom w:val="single" w:sz="4" w:space="0" w:color="auto"/>
            </w:tcBorders>
            <w:vAlign w:val="center"/>
          </w:tcPr>
          <w:p w14:paraId="12C50FAD" w14:textId="30CED4F2" w:rsidR="001C4EE3" w:rsidRPr="005B1FB1" w:rsidRDefault="001C4EE3" w:rsidP="001C4EE3">
            <w:pPr>
              <w:pStyle w:val="Body"/>
              <w:jc w:val="center"/>
              <w:rPr>
                <w:szCs w:val="16"/>
              </w:rPr>
            </w:pPr>
            <w:r w:rsidRPr="005B1FB1">
              <w:t>GPPCC8</w:t>
            </w:r>
          </w:p>
        </w:tc>
        <w:tc>
          <w:tcPr>
            <w:tcW w:w="3828" w:type="dxa"/>
            <w:tcBorders>
              <w:top w:val="single" w:sz="4" w:space="0" w:color="auto"/>
              <w:bottom w:val="single" w:sz="4" w:space="0" w:color="auto"/>
            </w:tcBorders>
          </w:tcPr>
          <w:p w14:paraId="2CF71E31" w14:textId="09CC14A5" w:rsidR="001C4EE3" w:rsidRPr="005B1FB1" w:rsidRDefault="001C4EE3" w:rsidP="001C4EE3">
            <w:pPr>
              <w:pStyle w:val="Body"/>
              <w:spacing w:before="60"/>
              <w:rPr>
                <w:szCs w:val="16"/>
                <w:lang w:eastAsia="ja-JP"/>
              </w:rPr>
            </w:pPr>
            <w:r w:rsidRPr="005B1FB1">
              <w:t xml:space="preserve">Is the </w:t>
            </w:r>
            <w:proofErr w:type="spellStart"/>
            <w:r w:rsidRPr="005B1FB1">
              <w:rPr>
                <w:i/>
              </w:rPr>
              <w:t>gppFunctionality</w:t>
            </w:r>
            <w:proofErr w:type="spellEnd"/>
            <w:r w:rsidRPr="005B1FB1">
              <w:t xml:space="preserve"> attribute supported?</w:t>
            </w:r>
          </w:p>
        </w:tc>
        <w:tc>
          <w:tcPr>
            <w:tcW w:w="1275" w:type="dxa"/>
            <w:tcBorders>
              <w:top w:val="single" w:sz="4" w:space="0" w:color="auto"/>
              <w:bottom w:val="single" w:sz="4" w:space="0" w:color="auto"/>
            </w:tcBorders>
          </w:tcPr>
          <w:p w14:paraId="1F4DF613" w14:textId="4812911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A.3.4.2.7</w:t>
            </w:r>
          </w:p>
        </w:tc>
        <w:tc>
          <w:tcPr>
            <w:tcW w:w="2434" w:type="dxa"/>
            <w:tcBorders>
              <w:top w:val="single" w:sz="4" w:space="0" w:color="auto"/>
              <w:bottom w:val="single" w:sz="4" w:space="0" w:color="auto"/>
            </w:tcBorders>
          </w:tcPr>
          <w:p w14:paraId="0CE5FA31" w14:textId="7951BB64" w:rsidR="001C4EE3" w:rsidRPr="005E4794" w:rsidRDefault="001C4EE3" w:rsidP="001C4EE3">
            <w:pPr>
              <w:pStyle w:val="Body"/>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6DBBE19F" w14:textId="24F6BA73"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65D2357A" w14:textId="77777777" w:rsidTr="00A6110C">
        <w:trPr>
          <w:cantSplit/>
        </w:trPr>
        <w:tc>
          <w:tcPr>
            <w:tcW w:w="1152" w:type="dxa"/>
            <w:tcBorders>
              <w:top w:val="single" w:sz="4" w:space="0" w:color="auto"/>
              <w:bottom w:val="single" w:sz="4" w:space="0" w:color="auto"/>
            </w:tcBorders>
            <w:vAlign w:val="center"/>
          </w:tcPr>
          <w:p w14:paraId="57AF6AC5" w14:textId="6A430A6E" w:rsidR="001C4EE3" w:rsidRPr="005B1FB1" w:rsidRDefault="001C4EE3" w:rsidP="001C4EE3">
            <w:pPr>
              <w:pStyle w:val="Body"/>
              <w:jc w:val="center"/>
              <w:rPr>
                <w:szCs w:val="16"/>
              </w:rPr>
            </w:pPr>
            <w:r w:rsidRPr="005B1FB1">
              <w:lastRenderedPageBreak/>
              <w:t>GPPCC9</w:t>
            </w:r>
          </w:p>
        </w:tc>
        <w:tc>
          <w:tcPr>
            <w:tcW w:w="3828" w:type="dxa"/>
            <w:tcBorders>
              <w:top w:val="single" w:sz="4" w:space="0" w:color="auto"/>
              <w:bottom w:val="single" w:sz="4" w:space="0" w:color="auto"/>
            </w:tcBorders>
          </w:tcPr>
          <w:p w14:paraId="7F9FE67F" w14:textId="28F407D6" w:rsidR="001C4EE3" w:rsidRPr="005B1FB1" w:rsidRDefault="001C4EE3" w:rsidP="001C4EE3">
            <w:pPr>
              <w:pStyle w:val="Body"/>
              <w:spacing w:before="60"/>
              <w:rPr>
                <w:szCs w:val="16"/>
                <w:lang w:eastAsia="ja-JP"/>
              </w:rPr>
            </w:pPr>
            <w:r w:rsidRPr="005B1FB1">
              <w:t xml:space="preserve">Is the </w:t>
            </w:r>
            <w:proofErr w:type="spellStart"/>
            <w:r w:rsidRPr="005B1FB1">
              <w:rPr>
                <w:i/>
              </w:rPr>
              <w:t>gppActiveFunctionality</w:t>
            </w:r>
            <w:proofErr w:type="spellEnd"/>
            <w:r w:rsidRPr="005B1FB1">
              <w:t xml:space="preserve"> attribute supported?</w:t>
            </w:r>
            <w:r w:rsidRPr="005B1FB1">
              <w:rPr>
                <w:rStyle w:val="FootnoteReference"/>
                <w:szCs w:val="16"/>
              </w:rPr>
              <w:t xml:space="preserve"> </w:t>
            </w:r>
          </w:p>
        </w:tc>
        <w:tc>
          <w:tcPr>
            <w:tcW w:w="1275" w:type="dxa"/>
            <w:tcBorders>
              <w:top w:val="single" w:sz="4" w:space="0" w:color="auto"/>
              <w:bottom w:val="single" w:sz="4" w:space="0" w:color="auto"/>
            </w:tcBorders>
          </w:tcPr>
          <w:p w14:paraId="345A9BA9" w14:textId="775343F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A.3.4.2.8</w:t>
            </w:r>
          </w:p>
        </w:tc>
        <w:tc>
          <w:tcPr>
            <w:tcW w:w="2434" w:type="dxa"/>
            <w:tcBorders>
              <w:top w:val="single" w:sz="4" w:space="0" w:color="auto"/>
              <w:bottom w:val="single" w:sz="4" w:space="0" w:color="auto"/>
            </w:tcBorders>
          </w:tcPr>
          <w:p w14:paraId="13127040" w14:textId="2D23FA6F"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4568F029" w14:textId="28169A4D"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1D328A3B" w14:textId="77777777" w:rsidTr="00A6110C">
        <w:trPr>
          <w:cantSplit/>
        </w:trPr>
        <w:tc>
          <w:tcPr>
            <w:tcW w:w="1152" w:type="dxa"/>
            <w:tcBorders>
              <w:top w:val="single" w:sz="4" w:space="0" w:color="auto"/>
              <w:bottom w:val="single" w:sz="4" w:space="0" w:color="auto"/>
            </w:tcBorders>
            <w:vAlign w:val="center"/>
          </w:tcPr>
          <w:p w14:paraId="584B45FF" w14:textId="77777777" w:rsidR="001C4EE3" w:rsidRPr="005E4794" w:rsidRDefault="001C4EE3" w:rsidP="001C4EE3">
            <w:pPr>
              <w:pStyle w:val="Body"/>
              <w:jc w:val="center"/>
              <w:rPr>
                <w:lang w:val="nl-NL"/>
              </w:rPr>
            </w:pPr>
          </w:p>
          <w:p w14:paraId="4049E682" w14:textId="5AC92106" w:rsidR="001C4EE3" w:rsidRPr="005B1FB1" w:rsidRDefault="001C4EE3" w:rsidP="001C4EE3">
            <w:pPr>
              <w:pStyle w:val="Body"/>
              <w:jc w:val="center"/>
              <w:rPr>
                <w:szCs w:val="16"/>
              </w:rPr>
            </w:pPr>
            <w:r w:rsidRPr="005B1FB1">
              <w:t>GPPCC100</w:t>
            </w:r>
          </w:p>
        </w:tc>
        <w:tc>
          <w:tcPr>
            <w:tcW w:w="3828" w:type="dxa"/>
            <w:tcBorders>
              <w:top w:val="single" w:sz="4" w:space="0" w:color="auto"/>
              <w:bottom w:val="single" w:sz="4" w:space="0" w:color="auto"/>
            </w:tcBorders>
          </w:tcPr>
          <w:p w14:paraId="6E1CD1FB" w14:textId="7104D7C4" w:rsidR="001C4EE3" w:rsidRPr="005B1FB1" w:rsidRDefault="001C4EE3" w:rsidP="001C4EE3">
            <w:pPr>
              <w:pStyle w:val="Body"/>
              <w:spacing w:before="60"/>
              <w:rPr>
                <w:szCs w:val="16"/>
                <w:lang w:eastAsia="ja-JP"/>
              </w:rPr>
            </w:pPr>
            <w:r w:rsidRPr="005B1FB1">
              <w:t>Is transmission of the GP Notification command supported?</w:t>
            </w:r>
          </w:p>
        </w:tc>
        <w:tc>
          <w:tcPr>
            <w:tcW w:w="1275" w:type="dxa"/>
            <w:tcBorders>
              <w:top w:val="single" w:sz="4" w:space="0" w:color="auto"/>
              <w:bottom w:val="single" w:sz="4" w:space="0" w:color="auto"/>
            </w:tcBorders>
          </w:tcPr>
          <w:p w14:paraId="61D66C51" w14:textId="04DF851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2B07255" w14:textId="671393C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5F7E8CF4" w14:textId="6DFC8BAA" w:rsidR="001C4EE3" w:rsidRPr="005B1FB1" w:rsidRDefault="001C4EE3" w:rsidP="001C4EE3">
            <w:pPr>
              <w:pStyle w:val="Body"/>
              <w:jc w:val="center"/>
            </w:pPr>
            <w:r w:rsidRPr="005B1FB1">
              <w:t>GPDT2B: M</w:t>
            </w:r>
            <w:r w:rsidRPr="005B1FB1">
              <w:br/>
              <w:t>GPDT2CB: M</w:t>
            </w:r>
          </w:p>
          <w:p w14:paraId="261F134D" w14:textId="0C86E615" w:rsidR="001C4EE3" w:rsidRPr="005B1FB1" w:rsidRDefault="001C4EE3" w:rsidP="001C4EE3">
            <w:pPr>
              <w:pStyle w:val="Body"/>
              <w:spacing w:before="60"/>
              <w:jc w:val="center"/>
              <w:rPr>
                <w:szCs w:val="16"/>
                <w:lang w:eastAsia="ja-JP"/>
              </w:rPr>
            </w:pPr>
            <w:r w:rsidRPr="005B1FB1">
              <w:t xml:space="preserve">GPDT3CB: X </w:t>
            </w:r>
            <w:r w:rsidRPr="005B1FB1">
              <w:br/>
              <w:t>GPDT4: O</w:t>
            </w:r>
          </w:p>
        </w:tc>
        <w:tc>
          <w:tcPr>
            <w:tcW w:w="1545" w:type="dxa"/>
            <w:tcBorders>
              <w:top w:val="single" w:sz="4" w:space="0" w:color="auto"/>
              <w:bottom w:val="single" w:sz="4" w:space="0" w:color="auto"/>
            </w:tcBorders>
            <w:vAlign w:val="center"/>
          </w:tcPr>
          <w:p w14:paraId="11344472" w14:textId="062A45C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E1B00AA" w14:textId="77777777" w:rsidTr="00A6110C">
        <w:trPr>
          <w:cantSplit/>
        </w:trPr>
        <w:tc>
          <w:tcPr>
            <w:tcW w:w="1152" w:type="dxa"/>
            <w:tcBorders>
              <w:top w:val="single" w:sz="4" w:space="0" w:color="auto"/>
              <w:bottom w:val="single" w:sz="4" w:space="0" w:color="auto"/>
            </w:tcBorders>
            <w:vAlign w:val="center"/>
          </w:tcPr>
          <w:p w14:paraId="321C1601" w14:textId="31E1FC2E" w:rsidR="001C4EE3" w:rsidRPr="005B1FB1" w:rsidRDefault="001C4EE3" w:rsidP="001C4EE3">
            <w:pPr>
              <w:pStyle w:val="Body"/>
              <w:jc w:val="center"/>
              <w:rPr>
                <w:szCs w:val="16"/>
              </w:rPr>
            </w:pPr>
            <w:r w:rsidRPr="005B1FB1">
              <w:t>GPPCC101A</w:t>
            </w:r>
          </w:p>
        </w:tc>
        <w:tc>
          <w:tcPr>
            <w:tcW w:w="3828" w:type="dxa"/>
            <w:tcBorders>
              <w:top w:val="single" w:sz="4" w:space="0" w:color="auto"/>
              <w:bottom w:val="single" w:sz="4" w:space="0" w:color="auto"/>
            </w:tcBorders>
          </w:tcPr>
          <w:p w14:paraId="7A85046B" w14:textId="45943006" w:rsidR="001C4EE3" w:rsidRPr="005B1FB1" w:rsidRDefault="001C4EE3" w:rsidP="001C4EE3">
            <w:pPr>
              <w:pStyle w:val="Body"/>
              <w:spacing w:before="60"/>
              <w:rPr>
                <w:szCs w:val="16"/>
                <w:lang w:eastAsia="ja-JP"/>
              </w:rPr>
            </w:pPr>
            <w:r w:rsidRPr="005B1FB1">
              <w:t>Is transmission of the GP Notification command in full unicast supported?</w:t>
            </w:r>
          </w:p>
        </w:tc>
        <w:tc>
          <w:tcPr>
            <w:tcW w:w="1275" w:type="dxa"/>
            <w:tcBorders>
              <w:top w:val="single" w:sz="4" w:space="0" w:color="auto"/>
              <w:bottom w:val="single" w:sz="4" w:space="0" w:color="auto"/>
            </w:tcBorders>
          </w:tcPr>
          <w:p w14:paraId="610342AD" w14:textId="38AA1F0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C0777D4" w14:textId="3D7858F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258CDCB4" w14:textId="34991BD2" w:rsidR="001C4EE3" w:rsidRPr="005B1FB1" w:rsidRDefault="001C4EE3" w:rsidP="001C4EE3">
            <w:pPr>
              <w:pStyle w:val="Body"/>
              <w:spacing w:before="60"/>
              <w:jc w:val="center"/>
              <w:rPr>
                <w:szCs w:val="16"/>
                <w:lang w:eastAsia="ja-JP"/>
              </w:rPr>
            </w:pPr>
            <w:r w:rsidRPr="005B1FB1">
              <w:t>GPDT2B: X</w:t>
            </w:r>
            <w:r w:rsidRPr="005B1FB1">
              <w:br/>
              <w:t xml:space="preserve">GPDT2CB: X </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27FBB351" w14:textId="1EC3B9E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03B5F65" w14:textId="77777777" w:rsidTr="00A6110C">
        <w:trPr>
          <w:cantSplit/>
        </w:trPr>
        <w:tc>
          <w:tcPr>
            <w:tcW w:w="1152" w:type="dxa"/>
            <w:tcBorders>
              <w:top w:val="single" w:sz="4" w:space="0" w:color="auto"/>
              <w:bottom w:val="single" w:sz="4" w:space="0" w:color="auto"/>
            </w:tcBorders>
            <w:vAlign w:val="center"/>
          </w:tcPr>
          <w:p w14:paraId="53F16A27" w14:textId="09D200AA" w:rsidR="001C4EE3" w:rsidRPr="005B1FB1" w:rsidRDefault="001C4EE3" w:rsidP="001C4EE3">
            <w:pPr>
              <w:pStyle w:val="Body"/>
              <w:jc w:val="center"/>
              <w:rPr>
                <w:szCs w:val="16"/>
              </w:rPr>
            </w:pPr>
            <w:r w:rsidRPr="005B1FB1">
              <w:t>GPPCC101B</w:t>
            </w:r>
          </w:p>
        </w:tc>
        <w:tc>
          <w:tcPr>
            <w:tcW w:w="3828" w:type="dxa"/>
            <w:tcBorders>
              <w:top w:val="single" w:sz="4" w:space="0" w:color="auto"/>
              <w:bottom w:val="single" w:sz="4" w:space="0" w:color="auto"/>
            </w:tcBorders>
          </w:tcPr>
          <w:p w14:paraId="6F8247C9" w14:textId="58702956" w:rsidR="001C4EE3" w:rsidRPr="005B1FB1" w:rsidRDefault="001C4EE3" w:rsidP="001C4EE3">
            <w:pPr>
              <w:pStyle w:val="Body"/>
              <w:spacing w:before="60"/>
              <w:rPr>
                <w:szCs w:val="16"/>
                <w:lang w:eastAsia="ja-JP"/>
              </w:rPr>
            </w:pPr>
            <w:r w:rsidRPr="005B1FB1">
              <w:t>Is transmission of the GP Notification command in lightweight unicast supported?</w:t>
            </w:r>
          </w:p>
        </w:tc>
        <w:tc>
          <w:tcPr>
            <w:tcW w:w="1275" w:type="dxa"/>
            <w:tcBorders>
              <w:top w:val="single" w:sz="4" w:space="0" w:color="auto"/>
              <w:bottom w:val="single" w:sz="4" w:space="0" w:color="auto"/>
            </w:tcBorders>
          </w:tcPr>
          <w:p w14:paraId="61EEAF31" w14:textId="7DD4F3C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7408E041" w14:textId="12B386D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13900FBB" w14:textId="20A8B33B" w:rsidR="001C4EE3" w:rsidRPr="005B1FB1" w:rsidRDefault="001C4EE3" w:rsidP="001C4EE3">
            <w:pPr>
              <w:pStyle w:val="Body"/>
              <w:spacing w:before="60"/>
              <w:jc w:val="center"/>
              <w:rPr>
                <w:szCs w:val="16"/>
                <w:lang w:eastAsia="ja-JP"/>
              </w:rPr>
            </w:pPr>
            <w:r w:rsidRPr="005B1FB1">
              <w:t>GPDT2B: M</w:t>
            </w:r>
            <w:r w:rsidRPr="005B1FB1">
              <w:br/>
              <w:t>GPDT2CB: M</w:t>
            </w:r>
            <w:r w:rsidRPr="005B1FB1">
              <w:br/>
              <w:t xml:space="preserve">GPPCCF6: M </w:t>
            </w:r>
            <w:r w:rsidRPr="005B1FB1">
              <w:br/>
              <w:t xml:space="preserve">GPDT3CB: X </w:t>
            </w:r>
            <w:r w:rsidRPr="005B1FB1">
              <w:br/>
              <w:t>GPDT4: O</w:t>
            </w:r>
          </w:p>
        </w:tc>
        <w:tc>
          <w:tcPr>
            <w:tcW w:w="1545" w:type="dxa"/>
            <w:tcBorders>
              <w:top w:val="single" w:sz="4" w:space="0" w:color="auto"/>
              <w:bottom w:val="single" w:sz="4" w:space="0" w:color="auto"/>
            </w:tcBorders>
            <w:vAlign w:val="center"/>
          </w:tcPr>
          <w:p w14:paraId="18B844FD" w14:textId="55BFF89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5F8AB70" w14:textId="77777777" w:rsidTr="00A6110C">
        <w:trPr>
          <w:cantSplit/>
        </w:trPr>
        <w:tc>
          <w:tcPr>
            <w:tcW w:w="1152" w:type="dxa"/>
            <w:tcBorders>
              <w:top w:val="single" w:sz="4" w:space="0" w:color="auto"/>
              <w:bottom w:val="single" w:sz="4" w:space="0" w:color="auto"/>
            </w:tcBorders>
            <w:vAlign w:val="center"/>
          </w:tcPr>
          <w:p w14:paraId="6EF6AD8A" w14:textId="4F087A89" w:rsidR="001C4EE3" w:rsidRPr="005B1FB1" w:rsidRDefault="001C4EE3" w:rsidP="001C4EE3">
            <w:pPr>
              <w:pStyle w:val="Body"/>
              <w:jc w:val="center"/>
              <w:rPr>
                <w:szCs w:val="16"/>
              </w:rPr>
            </w:pPr>
            <w:r w:rsidRPr="005B1FB1">
              <w:t>GPPCC102</w:t>
            </w:r>
          </w:p>
        </w:tc>
        <w:tc>
          <w:tcPr>
            <w:tcW w:w="3828" w:type="dxa"/>
            <w:tcBorders>
              <w:top w:val="single" w:sz="4" w:space="0" w:color="auto"/>
              <w:bottom w:val="single" w:sz="4" w:space="0" w:color="auto"/>
            </w:tcBorders>
          </w:tcPr>
          <w:p w14:paraId="086C8641" w14:textId="1351C9F1" w:rsidR="001C4EE3" w:rsidRPr="005B1FB1" w:rsidRDefault="001C4EE3" w:rsidP="001C4EE3">
            <w:pPr>
              <w:pStyle w:val="Body"/>
              <w:spacing w:before="60"/>
              <w:rPr>
                <w:szCs w:val="16"/>
                <w:lang w:eastAsia="ja-JP"/>
              </w:rPr>
            </w:pPr>
            <w:r w:rsidRPr="005B1FB1">
              <w:t>Is transmission of the GP Notification command in derived groupcast supported?</w:t>
            </w:r>
          </w:p>
        </w:tc>
        <w:tc>
          <w:tcPr>
            <w:tcW w:w="1275" w:type="dxa"/>
            <w:tcBorders>
              <w:top w:val="single" w:sz="4" w:space="0" w:color="auto"/>
              <w:bottom w:val="single" w:sz="4" w:space="0" w:color="auto"/>
            </w:tcBorders>
          </w:tcPr>
          <w:p w14:paraId="43BCD2CE" w14:textId="78390A3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466711E7" w14:textId="14F8857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7B269DC9" w14:textId="58205F0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GPPCCF3: M</w:t>
            </w:r>
            <w:r w:rsidRPr="005B1FB1">
              <w:br/>
              <w:t xml:space="preserve">GPDT3CB: X </w:t>
            </w:r>
            <w:r w:rsidRPr="005B1FB1">
              <w:br/>
              <w:t>GPPCSF18: M</w:t>
            </w:r>
            <w:r w:rsidRPr="005B1FB1">
              <w:br/>
              <w:t>GPDT4: O</w:t>
            </w:r>
          </w:p>
        </w:tc>
        <w:tc>
          <w:tcPr>
            <w:tcW w:w="1545" w:type="dxa"/>
            <w:tcBorders>
              <w:top w:val="single" w:sz="4" w:space="0" w:color="auto"/>
              <w:bottom w:val="single" w:sz="4" w:space="0" w:color="auto"/>
            </w:tcBorders>
            <w:vAlign w:val="center"/>
          </w:tcPr>
          <w:p w14:paraId="1380242E" w14:textId="40B05D4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F28991E" w14:textId="77777777" w:rsidTr="00A6110C">
        <w:trPr>
          <w:cantSplit/>
        </w:trPr>
        <w:tc>
          <w:tcPr>
            <w:tcW w:w="1152" w:type="dxa"/>
            <w:tcBorders>
              <w:top w:val="single" w:sz="4" w:space="0" w:color="auto"/>
              <w:bottom w:val="single" w:sz="4" w:space="0" w:color="auto"/>
            </w:tcBorders>
            <w:vAlign w:val="center"/>
          </w:tcPr>
          <w:p w14:paraId="63235763" w14:textId="5E066904" w:rsidR="001C4EE3" w:rsidRPr="005B1FB1" w:rsidRDefault="001C4EE3" w:rsidP="001C4EE3">
            <w:pPr>
              <w:pStyle w:val="Body"/>
              <w:jc w:val="center"/>
              <w:rPr>
                <w:szCs w:val="16"/>
              </w:rPr>
            </w:pPr>
            <w:r w:rsidRPr="005B1FB1">
              <w:t>GPPCC103</w:t>
            </w:r>
          </w:p>
        </w:tc>
        <w:tc>
          <w:tcPr>
            <w:tcW w:w="3828" w:type="dxa"/>
            <w:tcBorders>
              <w:top w:val="single" w:sz="4" w:space="0" w:color="auto"/>
              <w:bottom w:val="single" w:sz="4" w:space="0" w:color="auto"/>
            </w:tcBorders>
          </w:tcPr>
          <w:p w14:paraId="5DDC5C1C" w14:textId="36F7AE8C" w:rsidR="001C4EE3" w:rsidRPr="005B1FB1" w:rsidRDefault="001C4EE3" w:rsidP="001C4EE3">
            <w:pPr>
              <w:pStyle w:val="Body"/>
              <w:spacing w:before="60"/>
              <w:rPr>
                <w:szCs w:val="16"/>
                <w:lang w:eastAsia="ja-JP"/>
              </w:rPr>
            </w:pPr>
            <w:r w:rsidRPr="005B1FB1">
              <w:t>Is transmission of the GP Notification command in commissioned groupcast supported?</w:t>
            </w:r>
          </w:p>
        </w:tc>
        <w:tc>
          <w:tcPr>
            <w:tcW w:w="1275" w:type="dxa"/>
            <w:tcBorders>
              <w:top w:val="single" w:sz="4" w:space="0" w:color="auto"/>
              <w:bottom w:val="single" w:sz="4" w:space="0" w:color="auto"/>
            </w:tcBorders>
          </w:tcPr>
          <w:p w14:paraId="56F00082" w14:textId="365CD53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9C694A2" w14:textId="15EDB7D8"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0240EB5D" w14:textId="351A5E54" w:rsidR="001C4EE3" w:rsidRPr="005B1FB1" w:rsidRDefault="001C4EE3" w:rsidP="001C4EE3">
            <w:pPr>
              <w:pStyle w:val="Body"/>
              <w:jc w:val="center"/>
              <w:rPr>
                <w:szCs w:val="16"/>
                <w:lang w:eastAsia="ja-JP"/>
              </w:rPr>
            </w:pPr>
            <w:r w:rsidRPr="005B1FB1">
              <w:t>GPDT2: M</w:t>
            </w:r>
            <w:r w:rsidRPr="005B1FB1">
              <w:br/>
              <w:t>GPDT2CB: M</w:t>
            </w:r>
            <w:r w:rsidRPr="005B1FB1">
              <w:br/>
              <w:t>GPPCCF4: M</w:t>
            </w:r>
            <w:r w:rsidRPr="005B1FB1">
              <w:br/>
              <w:t>GPDT3CB: X</w:t>
            </w:r>
            <w:r w:rsidRPr="005B1FB1">
              <w:br/>
              <w:t>GPPCSF18: M</w:t>
            </w:r>
            <w:r w:rsidRPr="005B1FB1">
              <w:br/>
              <w:t>GPDT4: O</w:t>
            </w:r>
          </w:p>
        </w:tc>
        <w:tc>
          <w:tcPr>
            <w:tcW w:w="1545" w:type="dxa"/>
            <w:tcBorders>
              <w:top w:val="single" w:sz="4" w:space="0" w:color="auto"/>
              <w:bottom w:val="single" w:sz="4" w:space="0" w:color="auto"/>
            </w:tcBorders>
            <w:vAlign w:val="center"/>
          </w:tcPr>
          <w:p w14:paraId="0F920077" w14:textId="48F7048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0091BBA" w14:textId="77777777" w:rsidTr="00A6110C">
        <w:trPr>
          <w:cantSplit/>
        </w:trPr>
        <w:tc>
          <w:tcPr>
            <w:tcW w:w="1152" w:type="dxa"/>
            <w:tcBorders>
              <w:top w:val="single" w:sz="4" w:space="0" w:color="auto"/>
              <w:bottom w:val="single" w:sz="4" w:space="0" w:color="auto"/>
            </w:tcBorders>
            <w:vAlign w:val="center"/>
          </w:tcPr>
          <w:p w14:paraId="31D3E3CF" w14:textId="2108A5A7" w:rsidR="001C4EE3" w:rsidRPr="005B1FB1" w:rsidRDefault="001C4EE3" w:rsidP="001C4EE3">
            <w:pPr>
              <w:pStyle w:val="Body"/>
              <w:jc w:val="center"/>
              <w:rPr>
                <w:szCs w:val="16"/>
              </w:rPr>
            </w:pPr>
            <w:r w:rsidRPr="005B1FB1">
              <w:t>GPPCC104</w:t>
            </w:r>
          </w:p>
        </w:tc>
        <w:tc>
          <w:tcPr>
            <w:tcW w:w="3828" w:type="dxa"/>
            <w:tcBorders>
              <w:top w:val="single" w:sz="4" w:space="0" w:color="auto"/>
              <w:bottom w:val="single" w:sz="4" w:space="0" w:color="auto"/>
            </w:tcBorders>
          </w:tcPr>
          <w:p w14:paraId="28D73D3D" w14:textId="63C7C571" w:rsidR="001C4EE3" w:rsidRPr="005B1FB1" w:rsidRDefault="001C4EE3" w:rsidP="001C4EE3">
            <w:pPr>
              <w:pStyle w:val="Body"/>
              <w:spacing w:before="60"/>
              <w:rPr>
                <w:szCs w:val="16"/>
                <w:lang w:eastAsia="ja-JP"/>
              </w:rPr>
            </w:pPr>
            <w:r w:rsidRPr="005B1FB1">
              <w:t>Is transmission of the GP Notification command in broadcast supported?</w:t>
            </w:r>
          </w:p>
        </w:tc>
        <w:tc>
          <w:tcPr>
            <w:tcW w:w="1275" w:type="dxa"/>
            <w:tcBorders>
              <w:top w:val="single" w:sz="4" w:space="0" w:color="auto"/>
              <w:bottom w:val="single" w:sz="4" w:space="0" w:color="auto"/>
            </w:tcBorders>
          </w:tcPr>
          <w:p w14:paraId="01EE6EB9" w14:textId="6EF7ED8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4551A1C" w14:textId="3A6874E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A.3.3.4.1</w:t>
            </w:r>
          </w:p>
        </w:tc>
        <w:tc>
          <w:tcPr>
            <w:tcW w:w="2434" w:type="dxa"/>
            <w:tcBorders>
              <w:top w:val="single" w:sz="4" w:space="0" w:color="auto"/>
              <w:bottom w:val="single" w:sz="4" w:space="0" w:color="auto"/>
            </w:tcBorders>
          </w:tcPr>
          <w:p w14:paraId="2FD792EB" w14:textId="28D3ADD1" w:rsidR="001C4EE3" w:rsidRPr="005B1FB1" w:rsidRDefault="001C4EE3" w:rsidP="001C4EE3">
            <w:pPr>
              <w:pStyle w:val="Body"/>
              <w:spacing w:before="60"/>
              <w:jc w:val="center"/>
              <w:rPr>
                <w:szCs w:val="16"/>
                <w:lang w:eastAsia="ja-JP"/>
              </w:rPr>
            </w:pPr>
            <w:r w:rsidRPr="005B1FB1">
              <w:t>GPDT2B: X</w:t>
            </w:r>
            <w:r w:rsidRPr="005B1FB1">
              <w:br/>
              <w:t>GPDT2CB: X</w:t>
            </w:r>
            <w:r w:rsidRPr="005B1FB1">
              <w:br/>
              <w:t>GPDT3CB: X</w:t>
            </w:r>
            <w:r w:rsidRPr="005B1FB1">
              <w:br/>
              <w:t xml:space="preserve">GPPCCF9: M </w:t>
            </w:r>
            <w:r w:rsidRPr="005B1FB1">
              <w:br/>
              <w:t>GPDT4: O</w:t>
            </w:r>
          </w:p>
        </w:tc>
        <w:tc>
          <w:tcPr>
            <w:tcW w:w="1545" w:type="dxa"/>
            <w:tcBorders>
              <w:top w:val="single" w:sz="4" w:space="0" w:color="auto"/>
              <w:bottom w:val="single" w:sz="4" w:space="0" w:color="auto"/>
            </w:tcBorders>
            <w:vAlign w:val="center"/>
          </w:tcPr>
          <w:p w14:paraId="7C2C06AD" w14:textId="4776389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5574210" w14:textId="77777777" w:rsidTr="00A6110C">
        <w:trPr>
          <w:cantSplit/>
        </w:trPr>
        <w:tc>
          <w:tcPr>
            <w:tcW w:w="1152" w:type="dxa"/>
            <w:tcBorders>
              <w:top w:val="single" w:sz="4" w:space="0" w:color="auto"/>
              <w:bottom w:val="single" w:sz="4" w:space="0" w:color="auto"/>
            </w:tcBorders>
            <w:vAlign w:val="center"/>
          </w:tcPr>
          <w:p w14:paraId="102CFDFC" w14:textId="71DA4C6C" w:rsidR="001C4EE3" w:rsidRPr="005B1FB1" w:rsidRDefault="001C4EE3" w:rsidP="001C4EE3">
            <w:pPr>
              <w:pStyle w:val="Body"/>
              <w:jc w:val="center"/>
              <w:rPr>
                <w:szCs w:val="16"/>
              </w:rPr>
            </w:pPr>
            <w:r w:rsidRPr="005B1FB1">
              <w:t>GPPCC105</w:t>
            </w:r>
          </w:p>
        </w:tc>
        <w:tc>
          <w:tcPr>
            <w:tcW w:w="3828" w:type="dxa"/>
            <w:tcBorders>
              <w:top w:val="single" w:sz="4" w:space="0" w:color="auto"/>
              <w:bottom w:val="single" w:sz="4" w:space="0" w:color="auto"/>
            </w:tcBorders>
          </w:tcPr>
          <w:p w14:paraId="29185CA7" w14:textId="5EB2C6B7" w:rsidR="001C4EE3" w:rsidRPr="005B1FB1" w:rsidRDefault="001C4EE3" w:rsidP="001C4EE3">
            <w:pPr>
              <w:pStyle w:val="Body"/>
              <w:spacing w:before="60"/>
              <w:rPr>
                <w:szCs w:val="16"/>
                <w:lang w:eastAsia="ja-JP"/>
              </w:rPr>
            </w:pPr>
            <w:r w:rsidRPr="005B1FB1">
              <w:rPr>
                <w:lang w:eastAsia="ja-JP"/>
              </w:rPr>
              <w:t>Is transmission of the GP Notification command in multiple communication modes supported?</w:t>
            </w:r>
          </w:p>
        </w:tc>
        <w:tc>
          <w:tcPr>
            <w:tcW w:w="1275" w:type="dxa"/>
            <w:tcBorders>
              <w:top w:val="single" w:sz="4" w:space="0" w:color="auto"/>
              <w:bottom w:val="single" w:sz="4" w:space="0" w:color="auto"/>
            </w:tcBorders>
          </w:tcPr>
          <w:p w14:paraId="0B7E4183" w14:textId="071913F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26A73DAC" w14:textId="0229E0C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A.3.5.2.1</w:t>
            </w:r>
          </w:p>
        </w:tc>
        <w:tc>
          <w:tcPr>
            <w:tcW w:w="2434" w:type="dxa"/>
            <w:tcBorders>
              <w:top w:val="single" w:sz="4" w:space="0" w:color="auto"/>
              <w:bottom w:val="single" w:sz="4" w:space="0" w:color="auto"/>
            </w:tcBorders>
          </w:tcPr>
          <w:p w14:paraId="7C22F803" w14:textId="4FA195AE" w:rsidR="001C4EE3" w:rsidRPr="005B1FB1" w:rsidRDefault="001C4EE3" w:rsidP="001C4EE3">
            <w:pPr>
              <w:pStyle w:val="Body"/>
              <w:jc w:val="center"/>
            </w:pPr>
            <w:r w:rsidRPr="005B1FB1">
              <w:t>GPDT2B: M</w:t>
            </w:r>
            <w:r w:rsidRPr="005B1FB1">
              <w:br/>
              <w:t>GPDT2CB: M</w:t>
            </w:r>
            <w:r w:rsidRPr="005B1FB1" w:rsidDel="00323139">
              <w:t xml:space="preserve"> </w:t>
            </w:r>
            <w:r w:rsidRPr="005B1FB1">
              <w:br/>
              <w:t xml:space="preserve"> Any two of (GPPCCF3||GPPCCF4||GPPCCF5||GPPCCF6): M</w:t>
            </w:r>
            <w:r w:rsidRPr="005B1FB1">
              <w:br/>
              <w:t>GPDT3CB: X</w:t>
            </w:r>
          </w:p>
          <w:p w14:paraId="649174E3" w14:textId="77777777" w:rsidR="001C4EE3" w:rsidRPr="005B1FB1" w:rsidRDefault="001C4EE3" w:rsidP="001C4EE3">
            <w:pPr>
              <w:pStyle w:val="Body"/>
              <w:jc w:val="center"/>
            </w:pPr>
            <w:r w:rsidRPr="005B1FB1">
              <w:t>GPPCSF18 &amp;&amp; (GPPCCF3||GPPCCF4): M</w:t>
            </w:r>
          </w:p>
          <w:p w14:paraId="78F5C280" w14:textId="3B3E1496"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0733B299" w14:textId="1D65C88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D8BBB72" w14:textId="77777777" w:rsidTr="00A6110C">
        <w:trPr>
          <w:cantSplit/>
        </w:trPr>
        <w:tc>
          <w:tcPr>
            <w:tcW w:w="1152" w:type="dxa"/>
            <w:tcBorders>
              <w:top w:val="single" w:sz="4" w:space="0" w:color="auto"/>
              <w:bottom w:val="single" w:sz="4" w:space="0" w:color="auto"/>
            </w:tcBorders>
            <w:vAlign w:val="center"/>
          </w:tcPr>
          <w:p w14:paraId="3F667A2D" w14:textId="57A89C73" w:rsidR="001C4EE3" w:rsidRPr="005B1FB1" w:rsidRDefault="001C4EE3" w:rsidP="001C4EE3">
            <w:pPr>
              <w:pStyle w:val="Body"/>
              <w:jc w:val="center"/>
              <w:rPr>
                <w:szCs w:val="16"/>
              </w:rPr>
            </w:pPr>
            <w:r w:rsidRPr="005B1FB1">
              <w:t>GPPCC106</w:t>
            </w:r>
          </w:p>
        </w:tc>
        <w:tc>
          <w:tcPr>
            <w:tcW w:w="3828" w:type="dxa"/>
            <w:tcBorders>
              <w:top w:val="single" w:sz="4" w:space="0" w:color="auto"/>
              <w:bottom w:val="single" w:sz="4" w:space="0" w:color="auto"/>
            </w:tcBorders>
          </w:tcPr>
          <w:p w14:paraId="5969E7DD" w14:textId="7A86DF6F" w:rsidR="001C4EE3" w:rsidRPr="005B1FB1" w:rsidRDefault="001C4EE3" w:rsidP="001C4EE3">
            <w:pPr>
              <w:pStyle w:val="Body"/>
              <w:spacing w:before="60"/>
              <w:rPr>
                <w:szCs w:val="16"/>
                <w:lang w:eastAsia="ja-JP"/>
              </w:rPr>
            </w:pPr>
            <w:r w:rsidRPr="005B1FB1">
              <w:t>Is transmission of the GP Pairing Search command supported?</w:t>
            </w:r>
          </w:p>
        </w:tc>
        <w:tc>
          <w:tcPr>
            <w:tcW w:w="1275" w:type="dxa"/>
            <w:tcBorders>
              <w:top w:val="single" w:sz="4" w:space="0" w:color="auto"/>
              <w:bottom w:val="single" w:sz="4" w:space="0" w:color="auto"/>
            </w:tcBorders>
          </w:tcPr>
          <w:p w14:paraId="2336A89A" w14:textId="326EAF7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4EF0E91E" w14:textId="7D1FE02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w:t>
            </w:r>
          </w:p>
        </w:tc>
        <w:tc>
          <w:tcPr>
            <w:tcW w:w="2434" w:type="dxa"/>
            <w:tcBorders>
              <w:top w:val="single" w:sz="4" w:space="0" w:color="auto"/>
              <w:bottom w:val="single" w:sz="4" w:space="0" w:color="auto"/>
            </w:tcBorders>
          </w:tcPr>
          <w:p w14:paraId="1FF12464" w14:textId="4640B1D2" w:rsidR="001C4EE3" w:rsidRPr="005E4794" w:rsidRDefault="001C4EE3" w:rsidP="001C4EE3">
            <w:pPr>
              <w:pStyle w:val="Body"/>
              <w:jc w:val="center"/>
              <w:rPr>
                <w:lang w:val="nl-NL"/>
              </w:rPr>
            </w:pPr>
            <w:r w:rsidRPr="005E4794">
              <w:rPr>
                <w:lang w:val="nl-NL"/>
              </w:rPr>
              <w:t>GPDT2B: X</w:t>
            </w:r>
            <w:r w:rsidRPr="005E4794">
              <w:rPr>
                <w:lang w:val="nl-NL"/>
              </w:rPr>
              <w:br/>
              <w:t>GPDT2CB: X</w:t>
            </w:r>
            <w:r w:rsidRPr="005E4794">
              <w:rPr>
                <w:lang w:val="nl-NL"/>
              </w:rPr>
              <w:br/>
              <w:t>GPDT3CB: X</w:t>
            </w:r>
          </w:p>
          <w:p w14:paraId="0B2C09F4" w14:textId="3AF29CCE" w:rsidR="001C4EE3" w:rsidRPr="005B1FB1" w:rsidRDefault="001C4EE3" w:rsidP="001C4EE3">
            <w:pPr>
              <w:pStyle w:val="Body"/>
              <w:spacing w:before="60"/>
              <w:jc w:val="center"/>
              <w:rPr>
                <w:szCs w:val="16"/>
                <w:lang w:eastAsia="ja-JP"/>
              </w:rPr>
            </w:pPr>
            <w:r w:rsidRPr="005B1FB1">
              <w:t>GPPCCF9: M</w:t>
            </w:r>
            <w:r w:rsidRPr="005B1FB1">
              <w:rPr>
                <w:rStyle w:val="FootnoteReference"/>
                <w:vertAlign w:val="baseline"/>
              </w:rPr>
              <w:t xml:space="preserve"> </w:t>
            </w:r>
            <w:r w:rsidRPr="005B1FB1">
              <w:br/>
              <w:t>GPDT4: M</w:t>
            </w:r>
          </w:p>
        </w:tc>
        <w:tc>
          <w:tcPr>
            <w:tcW w:w="1545" w:type="dxa"/>
            <w:tcBorders>
              <w:top w:val="single" w:sz="4" w:space="0" w:color="auto"/>
              <w:bottom w:val="single" w:sz="4" w:space="0" w:color="auto"/>
            </w:tcBorders>
            <w:vAlign w:val="center"/>
          </w:tcPr>
          <w:p w14:paraId="33869841" w14:textId="64C9D9E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03F7009" w14:textId="77777777" w:rsidTr="00A6110C">
        <w:trPr>
          <w:cantSplit/>
        </w:trPr>
        <w:tc>
          <w:tcPr>
            <w:tcW w:w="1152" w:type="dxa"/>
            <w:tcBorders>
              <w:top w:val="single" w:sz="4" w:space="0" w:color="auto"/>
              <w:bottom w:val="single" w:sz="4" w:space="0" w:color="auto"/>
            </w:tcBorders>
            <w:vAlign w:val="center"/>
          </w:tcPr>
          <w:p w14:paraId="259621B8" w14:textId="08AD580C" w:rsidR="001C4EE3" w:rsidRPr="005B1FB1" w:rsidRDefault="001C4EE3" w:rsidP="001C4EE3">
            <w:pPr>
              <w:pStyle w:val="Body"/>
              <w:jc w:val="center"/>
              <w:rPr>
                <w:szCs w:val="16"/>
              </w:rPr>
            </w:pPr>
            <w:r w:rsidRPr="005B1FB1">
              <w:t>GPPCC107</w:t>
            </w:r>
          </w:p>
        </w:tc>
        <w:tc>
          <w:tcPr>
            <w:tcW w:w="3828" w:type="dxa"/>
            <w:tcBorders>
              <w:top w:val="single" w:sz="4" w:space="0" w:color="auto"/>
              <w:bottom w:val="single" w:sz="4" w:space="0" w:color="auto"/>
            </w:tcBorders>
          </w:tcPr>
          <w:p w14:paraId="0B984951" w14:textId="7D178672" w:rsidR="001C4EE3" w:rsidRPr="005B1FB1" w:rsidRDefault="001C4EE3" w:rsidP="001C4EE3">
            <w:pPr>
              <w:pStyle w:val="Body"/>
              <w:spacing w:before="60"/>
              <w:rPr>
                <w:szCs w:val="16"/>
                <w:lang w:eastAsia="ja-JP"/>
              </w:rPr>
            </w:pPr>
            <w:r w:rsidRPr="005B1FB1">
              <w:t>Is transmission of the GP Tunneling Stop command supported?</w:t>
            </w:r>
          </w:p>
        </w:tc>
        <w:tc>
          <w:tcPr>
            <w:tcW w:w="1275" w:type="dxa"/>
            <w:tcBorders>
              <w:top w:val="single" w:sz="4" w:space="0" w:color="auto"/>
              <w:bottom w:val="single" w:sz="4" w:space="0" w:color="auto"/>
            </w:tcBorders>
          </w:tcPr>
          <w:p w14:paraId="0A8DB0B3" w14:textId="0E8D968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C41681D" w14:textId="5970DE9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A.3.4.4.1</w:t>
            </w:r>
          </w:p>
        </w:tc>
        <w:tc>
          <w:tcPr>
            <w:tcW w:w="2434" w:type="dxa"/>
            <w:tcBorders>
              <w:top w:val="single" w:sz="4" w:space="0" w:color="auto"/>
              <w:bottom w:val="single" w:sz="4" w:space="0" w:color="auto"/>
            </w:tcBorders>
          </w:tcPr>
          <w:p w14:paraId="24440983" w14:textId="1D946B34"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612DAC7F" w14:textId="316926C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F8D66DA" w14:textId="77777777" w:rsidTr="00A6110C">
        <w:trPr>
          <w:cantSplit/>
        </w:trPr>
        <w:tc>
          <w:tcPr>
            <w:tcW w:w="1152" w:type="dxa"/>
            <w:tcBorders>
              <w:top w:val="single" w:sz="4" w:space="0" w:color="auto"/>
              <w:bottom w:val="single" w:sz="4" w:space="0" w:color="auto"/>
            </w:tcBorders>
            <w:vAlign w:val="center"/>
          </w:tcPr>
          <w:p w14:paraId="47C93AF5" w14:textId="01E9C081" w:rsidR="001C4EE3" w:rsidRPr="005B1FB1" w:rsidRDefault="001C4EE3" w:rsidP="001C4EE3">
            <w:pPr>
              <w:pStyle w:val="Body"/>
              <w:jc w:val="center"/>
              <w:rPr>
                <w:szCs w:val="16"/>
              </w:rPr>
            </w:pPr>
            <w:r w:rsidRPr="005B1FB1">
              <w:t>GPPCC108A</w:t>
            </w:r>
          </w:p>
        </w:tc>
        <w:tc>
          <w:tcPr>
            <w:tcW w:w="3828" w:type="dxa"/>
            <w:tcBorders>
              <w:top w:val="single" w:sz="4" w:space="0" w:color="auto"/>
              <w:bottom w:val="single" w:sz="4" w:space="0" w:color="auto"/>
            </w:tcBorders>
          </w:tcPr>
          <w:p w14:paraId="5B9EEC99" w14:textId="77777777" w:rsidR="001C4EE3" w:rsidRPr="005B1FB1" w:rsidRDefault="001C4EE3" w:rsidP="001C4EE3">
            <w:pPr>
              <w:pStyle w:val="Body"/>
              <w:rPr>
                <w:lang w:eastAsia="ja-JP"/>
              </w:rPr>
            </w:pPr>
            <w:r w:rsidRPr="005B1FB1">
              <w:t xml:space="preserve">Is transmission of the GP Commissioning Notification command with alias, after </w:t>
            </w:r>
            <w:proofErr w:type="spellStart"/>
            <w:r w:rsidRPr="005B1FB1">
              <w:t>Dmin</w:t>
            </w:r>
            <w:proofErr w:type="spellEnd"/>
            <w:r w:rsidRPr="005B1FB1">
              <w:t>, supported?</w:t>
            </w:r>
          </w:p>
          <w:p w14:paraId="0DE7B341" w14:textId="77777777" w:rsidR="001C4EE3" w:rsidRPr="005B1FB1" w:rsidRDefault="001C4EE3" w:rsidP="001C4EE3">
            <w:pPr>
              <w:pStyle w:val="Body"/>
              <w:spacing w:before="60"/>
              <w:rPr>
                <w:szCs w:val="16"/>
                <w:lang w:eastAsia="ja-JP"/>
              </w:rPr>
            </w:pPr>
          </w:p>
        </w:tc>
        <w:tc>
          <w:tcPr>
            <w:tcW w:w="1275" w:type="dxa"/>
            <w:tcBorders>
              <w:top w:val="single" w:sz="4" w:space="0" w:color="auto"/>
              <w:bottom w:val="single" w:sz="4" w:space="0" w:color="auto"/>
            </w:tcBorders>
          </w:tcPr>
          <w:p w14:paraId="7AE78F68" w14:textId="02D2282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CD48DD2" w14:textId="731CD33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A.3.3.4.4</w:t>
            </w:r>
          </w:p>
        </w:tc>
        <w:tc>
          <w:tcPr>
            <w:tcW w:w="2434" w:type="dxa"/>
            <w:tcBorders>
              <w:top w:val="single" w:sz="4" w:space="0" w:color="auto"/>
              <w:bottom w:val="single" w:sz="4" w:space="0" w:color="auto"/>
            </w:tcBorders>
          </w:tcPr>
          <w:p w14:paraId="51517686" w14:textId="63CFC3D8" w:rsidR="001C4EE3" w:rsidRPr="005B1FB1" w:rsidRDefault="001C4EE3" w:rsidP="001C4EE3">
            <w:pPr>
              <w:pStyle w:val="Body"/>
              <w:spacing w:before="60"/>
              <w:jc w:val="center"/>
              <w:rPr>
                <w:szCs w:val="16"/>
                <w:lang w:eastAsia="ja-JP"/>
              </w:rPr>
            </w:pPr>
            <w:r w:rsidRPr="005B1FB1">
              <w:t>GPDT2B:M</w:t>
            </w:r>
            <w:r w:rsidRPr="005B1FB1">
              <w:br/>
              <w:t>GPDT2CB: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3D3CC63A" w14:textId="2A01463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F510E58" w14:textId="77777777" w:rsidTr="00A6110C">
        <w:trPr>
          <w:cantSplit/>
        </w:trPr>
        <w:tc>
          <w:tcPr>
            <w:tcW w:w="1152" w:type="dxa"/>
            <w:tcBorders>
              <w:top w:val="single" w:sz="4" w:space="0" w:color="auto"/>
              <w:bottom w:val="single" w:sz="4" w:space="0" w:color="auto"/>
            </w:tcBorders>
            <w:vAlign w:val="center"/>
          </w:tcPr>
          <w:p w14:paraId="116541C7" w14:textId="7F8ACCAE" w:rsidR="001C4EE3" w:rsidRPr="005B1FB1" w:rsidRDefault="001C4EE3" w:rsidP="001C4EE3">
            <w:pPr>
              <w:pStyle w:val="Body"/>
              <w:jc w:val="center"/>
              <w:rPr>
                <w:szCs w:val="16"/>
              </w:rPr>
            </w:pPr>
            <w:r w:rsidRPr="005B1FB1">
              <w:t>GPPCC108B</w:t>
            </w:r>
          </w:p>
        </w:tc>
        <w:tc>
          <w:tcPr>
            <w:tcW w:w="3828" w:type="dxa"/>
            <w:tcBorders>
              <w:top w:val="single" w:sz="4" w:space="0" w:color="auto"/>
              <w:bottom w:val="single" w:sz="4" w:space="0" w:color="auto"/>
            </w:tcBorders>
          </w:tcPr>
          <w:p w14:paraId="301E616D" w14:textId="77777777" w:rsidR="001C4EE3" w:rsidRPr="005B1FB1" w:rsidRDefault="001C4EE3" w:rsidP="001C4EE3">
            <w:pPr>
              <w:pStyle w:val="Body"/>
              <w:rPr>
                <w:lang w:eastAsia="ja-JP"/>
              </w:rPr>
            </w:pPr>
            <w:r w:rsidRPr="005B1FB1">
              <w:t xml:space="preserve">Is transmission of the GP Commissioning Notification command without alias, at </w:t>
            </w:r>
            <w:proofErr w:type="spellStart"/>
            <w:r w:rsidRPr="005B1FB1">
              <w:t>gppTunnelingDelay</w:t>
            </w:r>
            <w:proofErr w:type="spellEnd"/>
            <w:r w:rsidRPr="005B1FB1">
              <w:t xml:space="preserve"> supported?</w:t>
            </w:r>
          </w:p>
          <w:p w14:paraId="7499350C" w14:textId="77777777" w:rsidR="001C4EE3" w:rsidRPr="005B1FB1" w:rsidRDefault="001C4EE3" w:rsidP="001C4EE3">
            <w:pPr>
              <w:pStyle w:val="Body"/>
              <w:spacing w:before="60"/>
              <w:rPr>
                <w:szCs w:val="16"/>
                <w:lang w:eastAsia="ja-JP"/>
              </w:rPr>
            </w:pPr>
          </w:p>
        </w:tc>
        <w:tc>
          <w:tcPr>
            <w:tcW w:w="1275" w:type="dxa"/>
            <w:tcBorders>
              <w:top w:val="single" w:sz="4" w:space="0" w:color="auto"/>
              <w:bottom w:val="single" w:sz="4" w:space="0" w:color="auto"/>
            </w:tcBorders>
          </w:tcPr>
          <w:p w14:paraId="188C653F" w14:textId="3F5F95E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349511AF" w14:textId="1E8257B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A.3.3.4.4</w:t>
            </w:r>
          </w:p>
        </w:tc>
        <w:tc>
          <w:tcPr>
            <w:tcW w:w="2434" w:type="dxa"/>
            <w:tcBorders>
              <w:top w:val="single" w:sz="4" w:space="0" w:color="auto"/>
              <w:bottom w:val="single" w:sz="4" w:space="0" w:color="auto"/>
            </w:tcBorders>
          </w:tcPr>
          <w:p w14:paraId="55D43805" w14:textId="6DA34543" w:rsidR="001C4EE3" w:rsidRPr="005B1FB1" w:rsidRDefault="001C4EE3" w:rsidP="001C4EE3">
            <w:pPr>
              <w:pStyle w:val="Body"/>
              <w:spacing w:before="60"/>
              <w:jc w:val="center"/>
              <w:rPr>
                <w:szCs w:val="16"/>
                <w:lang w:eastAsia="ja-JP"/>
              </w:rPr>
            </w:pPr>
            <w:r w:rsidRPr="005B1FB1">
              <w:t xml:space="preserve">(GPDT2B || </w:t>
            </w:r>
            <w:r w:rsidRPr="005B1FB1">
              <w:br/>
              <w:t xml:space="preserve">GPDT2CB) &amp;&amp; </w:t>
            </w:r>
            <w:r w:rsidRPr="005B1FB1">
              <w:rPr>
                <w:szCs w:val="16"/>
              </w:rPr>
              <w:t>GPPCCF11</w:t>
            </w:r>
            <w:r w:rsidRPr="005B1FB1">
              <w:t>: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497602AA" w14:textId="0DEF35A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0CC12870" w14:textId="77777777" w:rsidTr="00A6110C">
        <w:trPr>
          <w:cantSplit/>
        </w:trPr>
        <w:tc>
          <w:tcPr>
            <w:tcW w:w="1152" w:type="dxa"/>
            <w:tcBorders>
              <w:top w:val="single" w:sz="4" w:space="0" w:color="auto"/>
              <w:bottom w:val="single" w:sz="4" w:space="0" w:color="auto"/>
            </w:tcBorders>
            <w:vAlign w:val="center"/>
          </w:tcPr>
          <w:p w14:paraId="14627DF0" w14:textId="58996EF7" w:rsidR="001C4EE3" w:rsidRPr="005B1FB1" w:rsidRDefault="001C4EE3" w:rsidP="001C4EE3">
            <w:pPr>
              <w:pStyle w:val="Body"/>
              <w:jc w:val="center"/>
              <w:rPr>
                <w:szCs w:val="16"/>
              </w:rPr>
            </w:pPr>
            <w:r w:rsidRPr="005B1FB1">
              <w:lastRenderedPageBreak/>
              <w:t>GPPCC109</w:t>
            </w:r>
          </w:p>
        </w:tc>
        <w:tc>
          <w:tcPr>
            <w:tcW w:w="3828" w:type="dxa"/>
            <w:tcBorders>
              <w:top w:val="single" w:sz="4" w:space="0" w:color="auto"/>
              <w:bottom w:val="single" w:sz="4" w:space="0" w:color="auto"/>
            </w:tcBorders>
          </w:tcPr>
          <w:p w14:paraId="21861A8F" w14:textId="744922B5" w:rsidR="001C4EE3" w:rsidRPr="005B1FB1" w:rsidRDefault="001C4EE3" w:rsidP="001C4EE3">
            <w:pPr>
              <w:pStyle w:val="Body"/>
              <w:spacing w:before="60"/>
              <w:rPr>
                <w:szCs w:val="16"/>
                <w:lang w:eastAsia="ja-JP"/>
              </w:rPr>
            </w:pPr>
            <w:r w:rsidRPr="005B1FB1">
              <w:t>Is transmission of the GP Translation Table Update command supported?</w:t>
            </w:r>
          </w:p>
        </w:tc>
        <w:tc>
          <w:tcPr>
            <w:tcW w:w="1275" w:type="dxa"/>
            <w:tcBorders>
              <w:top w:val="single" w:sz="4" w:space="0" w:color="auto"/>
              <w:bottom w:val="single" w:sz="4" w:space="0" w:color="auto"/>
            </w:tcBorders>
          </w:tcPr>
          <w:p w14:paraId="30B5A688" w14:textId="6D10D67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A.3.3.4.5</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43C28D4B" w14:textId="180C9082" w:rsidR="001C4EE3" w:rsidRPr="005E4794" w:rsidRDefault="001C4EE3" w:rsidP="001C4EE3">
            <w:pPr>
              <w:pStyle w:val="Body"/>
              <w:spacing w:before="60"/>
              <w:jc w:val="center"/>
              <w:rPr>
                <w:szCs w:val="16"/>
                <w:lang w:val="nl-NL" w:eastAsia="ja-JP"/>
              </w:rPr>
            </w:pPr>
            <w:r w:rsidRPr="005E4794">
              <w:rPr>
                <w:szCs w:val="16"/>
                <w:lang w:val="nl-NL"/>
              </w:rPr>
              <w:t>GPDT2: X</w:t>
            </w:r>
            <w:r w:rsidRPr="005E4794">
              <w:rPr>
                <w:szCs w:val="16"/>
                <w:lang w:val="nl-NL"/>
              </w:rPr>
              <w:br/>
              <w:t>GPDT3CB: O</w:t>
            </w:r>
            <w:r w:rsidRPr="005E4794">
              <w:rPr>
                <w:szCs w:val="16"/>
                <w:lang w:val="nl-NL"/>
              </w:rPr>
              <w:br/>
              <w:t>GPDT4: M</w:t>
            </w:r>
          </w:p>
        </w:tc>
        <w:tc>
          <w:tcPr>
            <w:tcW w:w="1545" w:type="dxa"/>
            <w:tcBorders>
              <w:top w:val="single" w:sz="4" w:space="0" w:color="auto"/>
              <w:bottom w:val="single" w:sz="4" w:space="0" w:color="auto"/>
            </w:tcBorders>
            <w:vAlign w:val="center"/>
          </w:tcPr>
          <w:p w14:paraId="19B34094" w14:textId="55B16A87"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119D160D" w14:textId="77777777" w:rsidTr="00A6110C">
        <w:trPr>
          <w:cantSplit/>
        </w:trPr>
        <w:tc>
          <w:tcPr>
            <w:tcW w:w="1152" w:type="dxa"/>
            <w:tcBorders>
              <w:top w:val="single" w:sz="4" w:space="0" w:color="auto"/>
              <w:bottom w:val="single" w:sz="4" w:space="0" w:color="auto"/>
            </w:tcBorders>
            <w:vAlign w:val="center"/>
          </w:tcPr>
          <w:p w14:paraId="2AAFCD22" w14:textId="1142EB53" w:rsidR="001C4EE3" w:rsidRPr="005B1FB1" w:rsidRDefault="001C4EE3" w:rsidP="001C4EE3">
            <w:pPr>
              <w:pStyle w:val="Body"/>
              <w:jc w:val="center"/>
              <w:rPr>
                <w:szCs w:val="16"/>
              </w:rPr>
            </w:pPr>
            <w:r w:rsidRPr="005B1FB1">
              <w:t>GPPCC110</w:t>
            </w:r>
          </w:p>
        </w:tc>
        <w:tc>
          <w:tcPr>
            <w:tcW w:w="3828" w:type="dxa"/>
            <w:tcBorders>
              <w:top w:val="single" w:sz="4" w:space="0" w:color="auto"/>
              <w:bottom w:val="single" w:sz="4" w:space="0" w:color="auto"/>
            </w:tcBorders>
          </w:tcPr>
          <w:p w14:paraId="355D5A68" w14:textId="56801E0D" w:rsidR="001C4EE3" w:rsidRPr="005B1FB1" w:rsidRDefault="001C4EE3" w:rsidP="001C4EE3">
            <w:pPr>
              <w:pStyle w:val="Body"/>
              <w:spacing w:before="60"/>
              <w:rPr>
                <w:szCs w:val="16"/>
                <w:lang w:eastAsia="ja-JP"/>
              </w:rPr>
            </w:pPr>
            <w:r w:rsidRPr="005B1FB1">
              <w:t>Is transmission of the GP Translation Table Request command supported?</w:t>
            </w:r>
          </w:p>
        </w:tc>
        <w:tc>
          <w:tcPr>
            <w:tcW w:w="1275" w:type="dxa"/>
            <w:tcBorders>
              <w:top w:val="single" w:sz="4" w:space="0" w:color="auto"/>
              <w:bottom w:val="single" w:sz="4" w:space="0" w:color="auto"/>
            </w:tcBorders>
          </w:tcPr>
          <w:p w14:paraId="59622571" w14:textId="574E1E2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A.3.3.4.6</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25433BD7" w14:textId="05AA62ED" w:rsidR="001C4EE3" w:rsidRPr="005E4794" w:rsidRDefault="001C4EE3" w:rsidP="001C4EE3">
            <w:pPr>
              <w:pStyle w:val="Body"/>
              <w:spacing w:before="60"/>
              <w:jc w:val="center"/>
              <w:rPr>
                <w:szCs w:val="16"/>
                <w:lang w:val="nl-NL" w:eastAsia="ja-JP"/>
              </w:rPr>
            </w:pPr>
            <w:r w:rsidRPr="005E4794">
              <w:rPr>
                <w:szCs w:val="16"/>
                <w:lang w:val="nl-NL"/>
              </w:rPr>
              <w:t>GPDT2: X</w:t>
            </w:r>
            <w:r w:rsidRPr="005E4794">
              <w:rPr>
                <w:szCs w:val="16"/>
                <w:lang w:val="nl-NL"/>
              </w:rPr>
              <w:br/>
              <w:t>GPDT3CB: O</w:t>
            </w:r>
            <w:r w:rsidRPr="005E4794">
              <w:rPr>
                <w:szCs w:val="16"/>
                <w:lang w:val="nl-NL"/>
              </w:rPr>
              <w:br/>
              <w:t>GPDT4: M</w:t>
            </w:r>
          </w:p>
        </w:tc>
        <w:tc>
          <w:tcPr>
            <w:tcW w:w="1545" w:type="dxa"/>
            <w:tcBorders>
              <w:top w:val="single" w:sz="4" w:space="0" w:color="auto"/>
              <w:bottom w:val="single" w:sz="4" w:space="0" w:color="auto"/>
            </w:tcBorders>
            <w:vAlign w:val="center"/>
          </w:tcPr>
          <w:p w14:paraId="1F5B6E24" w14:textId="1250947D"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26629D25" w14:textId="77777777" w:rsidTr="00A6110C">
        <w:trPr>
          <w:cantSplit/>
        </w:trPr>
        <w:tc>
          <w:tcPr>
            <w:tcW w:w="1152" w:type="dxa"/>
            <w:tcBorders>
              <w:top w:val="single" w:sz="4" w:space="0" w:color="auto"/>
              <w:bottom w:val="single" w:sz="4" w:space="0" w:color="auto"/>
            </w:tcBorders>
            <w:vAlign w:val="center"/>
          </w:tcPr>
          <w:p w14:paraId="2ECEDB88" w14:textId="4F4A90B7" w:rsidR="001C4EE3" w:rsidRPr="005B1FB1" w:rsidRDefault="001C4EE3" w:rsidP="001C4EE3">
            <w:pPr>
              <w:pStyle w:val="Body"/>
              <w:jc w:val="center"/>
              <w:rPr>
                <w:szCs w:val="16"/>
              </w:rPr>
            </w:pPr>
            <w:r w:rsidRPr="005B1FB1">
              <w:t>GPPCC111</w:t>
            </w:r>
          </w:p>
        </w:tc>
        <w:tc>
          <w:tcPr>
            <w:tcW w:w="3828" w:type="dxa"/>
            <w:tcBorders>
              <w:top w:val="single" w:sz="4" w:space="0" w:color="auto"/>
              <w:bottom w:val="single" w:sz="4" w:space="0" w:color="auto"/>
            </w:tcBorders>
          </w:tcPr>
          <w:p w14:paraId="50C8B8F0" w14:textId="7FBDDCE3" w:rsidR="001C4EE3" w:rsidRPr="005B1FB1" w:rsidRDefault="001C4EE3" w:rsidP="001C4EE3">
            <w:pPr>
              <w:pStyle w:val="Body"/>
              <w:spacing w:before="60"/>
              <w:rPr>
                <w:szCs w:val="16"/>
                <w:lang w:eastAsia="ja-JP"/>
              </w:rPr>
            </w:pPr>
            <w:r w:rsidRPr="005B1FB1">
              <w:t>Is transmission of the GP Pairing Configuration command supported?</w:t>
            </w:r>
          </w:p>
        </w:tc>
        <w:tc>
          <w:tcPr>
            <w:tcW w:w="1275" w:type="dxa"/>
            <w:tcBorders>
              <w:top w:val="single" w:sz="4" w:space="0" w:color="auto"/>
              <w:bottom w:val="single" w:sz="4" w:space="0" w:color="auto"/>
            </w:tcBorders>
          </w:tcPr>
          <w:p w14:paraId="31CFFE9B" w14:textId="6784FBA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136749D1" w14:textId="38211CA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A.3.3.4.7</w:t>
            </w:r>
          </w:p>
          <w:p w14:paraId="3F6BB970" w14:textId="1E9A3A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22B5C6E5" w14:textId="2BA510AE" w:rsidR="001C4EE3" w:rsidRPr="005B1FB1" w:rsidRDefault="001C4EE3" w:rsidP="001C4EE3">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O</w:t>
            </w:r>
            <w:r w:rsidRPr="005B1FB1">
              <w:rPr>
                <w:szCs w:val="16"/>
              </w:rPr>
              <w:br/>
              <w:t>GPDT4: M</w:t>
            </w:r>
            <w:r w:rsidRPr="005B1FB1">
              <w:rPr>
                <w:szCs w:val="16"/>
              </w:rPr>
              <w:br/>
              <w:t>GPPCSF4 || GPPCSF18: M</w:t>
            </w:r>
          </w:p>
        </w:tc>
        <w:tc>
          <w:tcPr>
            <w:tcW w:w="1545" w:type="dxa"/>
            <w:tcBorders>
              <w:top w:val="single" w:sz="4" w:space="0" w:color="auto"/>
              <w:bottom w:val="single" w:sz="4" w:space="0" w:color="auto"/>
            </w:tcBorders>
            <w:vAlign w:val="center"/>
          </w:tcPr>
          <w:p w14:paraId="329C046D" w14:textId="385D31E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6D197DC7" w14:textId="77777777" w:rsidTr="00A6110C">
        <w:trPr>
          <w:cantSplit/>
        </w:trPr>
        <w:tc>
          <w:tcPr>
            <w:tcW w:w="1152" w:type="dxa"/>
            <w:tcBorders>
              <w:top w:val="single" w:sz="4" w:space="0" w:color="auto"/>
              <w:bottom w:val="single" w:sz="4" w:space="0" w:color="auto"/>
            </w:tcBorders>
            <w:vAlign w:val="center"/>
          </w:tcPr>
          <w:p w14:paraId="56A0F135" w14:textId="0ADB3BC8" w:rsidR="001C4EE3" w:rsidRPr="005B1FB1" w:rsidRDefault="001C4EE3" w:rsidP="001C4EE3">
            <w:pPr>
              <w:pStyle w:val="Body"/>
              <w:jc w:val="center"/>
              <w:rPr>
                <w:szCs w:val="16"/>
              </w:rPr>
            </w:pPr>
            <w:r w:rsidRPr="005B1FB1">
              <w:t>GPPCC112</w:t>
            </w:r>
          </w:p>
        </w:tc>
        <w:tc>
          <w:tcPr>
            <w:tcW w:w="3828" w:type="dxa"/>
            <w:tcBorders>
              <w:top w:val="single" w:sz="4" w:space="0" w:color="auto"/>
              <w:bottom w:val="single" w:sz="4" w:space="0" w:color="auto"/>
            </w:tcBorders>
          </w:tcPr>
          <w:p w14:paraId="7752680D" w14:textId="6D46A257" w:rsidR="001C4EE3" w:rsidRPr="005B1FB1" w:rsidRDefault="001C4EE3" w:rsidP="001C4EE3">
            <w:pPr>
              <w:pStyle w:val="Body"/>
              <w:spacing w:before="60"/>
              <w:rPr>
                <w:szCs w:val="16"/>
                <w:lang w:eastAsia="ja-JP"/>
              </w:rPr>
            </w:pPr>
            <w:r w:rsidRPr="005B1FB1">
              <w:t>Is transmission of the GP Proxy Table Response command supported?</w:t>
            </w:r>
          </w:p>
        </w:tc>
        <w:tc>
          <w:tcPr>
            <w:tcW w:w="1275" w:type="dxa"/>
            <w:tcBorders>
              <w:top w:val="single" w:sz="4" w:space="0" w:color="auto"/>
              <w:bottom w:val="single" w:sz="4" w:space="0" w:color="auto"/>
            </w:tcBorders>
          </w:tcPr>
          <w:p w14:paraId="2F6EA6D8" w14:textId="49CECE61" w:rsidR="001C4EE3" w:rsidRPr="005B1FB1" w:rsidRDefault="001C4EE3" w:rsidP="001C4EE3">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3038A81" w14:textId="1DD032F0" w:rsidR="001C4EE3" w:rsidRPr="005E4794" w:rsidRDefault="001C4EE3" w:rsidP="001C4EE3">
            <w:pPr>
              <w:pStyle w:val="Body"/>
              <w:spacing w:before="60"/>
              <w:jc w:val="center"/>
              <w:rPr>
                <w:szCs w:val="16"/>
                <w:lang w:val="nl-NL" w:eastAsia="ja-JP"/>
              </w:rPr>
            </w:pPr>
            <w:r w:rsidRPr="005E4794">
              <w:rPr>
                <w:lang w:val="nl-NL"/>
              </w:rPr>
              <w:t>GPDT2B: M</w:t>
            </w:r>
            <w:r w:rsidRPr="005E4794">
              <w:rPr>
                <w:lang w:val="nl-NL"/>
              </w:rPr>
              <w:br/>
              <w:t>GPDT2CB: M</w:t>
            </w:r>
            <w:r w:rsidRPr="005E4794">
              <w:rPr>
                <w:lang w:val="nl-NL"/>
              </w:rPr>
              <w:br/>
              <w:t>GPDT3: X</w:t>
            </w:r>
            <w:r w:rsidRPr="005E4794">
              <w:rPr>
                <w:lang w:val="nl-NL"/>
              </w:rPr>
              <w:br/>
              <w:t>GPDT4: O</w:t>
            </w:r>
          </w:p>
        </w:tc>
        <w:tc>
          <w:tcPr>
            <w:tcW w:w="1545" w:type="dxa"/>
            <w:tcBorders>
              <w:top w:val="single" w:sz="4" w:space="0" w:color="auto"/>
              <w:bottom w:val="single" w:sz="4" w:space="0" w:color="auto"/>
            </w:tcBorders>
            <w:vAlign w:val="center"/>
          </w:tcPr>
          <w:p w14:paraId="79E54F20" w14:textId="6A50A1D1"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E4794" w14:paraId="6EFFD707" w14:textId="77777777" w:rsidTr="00A6110C">
        <w:trPr>
          <w:cantSplit/>
        </w:trPr>
        <w:tc>
          <w:tcPr>
            <w:tcW w:w="1152" w:type="dxa"/>
            <w:tcBorders>
              <w:top w:val="single" w:sz="4" w:space="0" w:color="auto"/>
              <w:bottom w:val="single" w:sz="4" w:space="0" w:color="auto"/>
            </w:tcBorders>
            <w:vAlign w:val="center"/>
          </w:tcPr>
          <w:p w14:paraId="7265430F" w14:textId="179128EC" w:rsidR="001C4EE3" w:rsidRPr="005B1FB1" w:rsidRDefault="001C4EE3" w:rsidP="001C4EE3">
            <w:pPr>
              <w:pStyle w:val="Body"/>
              <w:jc w:val="center"/>
              <w:rPr>
                <w:szCs w:val="16"/>
              </w:rPr>
            </w:pPr>
            <w:r w:rsidRPr="005B1FB1">
              <w:t>GPPCC113</w:t>
            </w:r>
          </w:p>
        </w:tc>
        <w:tc>
          <w:tcPr>
            <w:tcW w:w="3828" w:type="dxa"/>
            <w:tcBorders>
              <w:top w:val="single" w:sz="4" w:space="0" w:color="auto"/>
              <w:bottom w:val="single" w:sz="4" w:space="0" w:color="auto"/>
            </w:tcBorders>
          </w:tcPr>
          <w:p w14:paraId="31CA8EEF" w14:textId="04E0485E" w:rsidR="001C4EE3" w:rsidRPr="005B1FB1" w:rsidRDefault="001C4EE3" w:rsidP="001C4EE3">
            <w:pPr>
              <w:pStyle w:val="Body"/>
              <w:spacing w:before="60"/>
              <w:rPr>
                <w:szCs w:val="16"/>
                <w:lang w:eastAsia="ja-JP"/>
              </w:rPr>
            </w:pPr>
            <w:r w:rsidRPr="005B1FB1">
              <w:t>Is transmission of the GP Sink Table Request command supported?</w:t>
            </w:r>
          </w:p>
        </w:tc>
        <w:tc>
          <w:tcPr>
            <w:tcW w:w="1275" w:type="dxa"/>
            <w:tcBorders>
              <w:top w:val="single" w:sz="4" w:space="0" w:color="auto"/>
              <w:bottom w:val="single" w:sz="4" w:space="0" w:color="auto"/>
            </w:tcBorders>
          </w:tcPr>
          <w:p w14:paraId="42DA43A9" w14:textId="2B44F7C5" w:rsidR="001C4EE3" w:rsidRPr="005B1FB1" w:rsidRDefault="001C4EE3" w:rsidP="001C4EE3">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4A628642" w14:textId="0FE20E32" w:rsidR="001C4EE3" w:rsidRPr="002628AB" w:rsidRDefault="001C4EE3" w:rsidP="001C4EE3">
            <w:pPr>
              <w:pStyle w:val="Body"/>
              <w:spacing w:before="60"/>
              <w:jc w:val="center"/>
              <w:rPr>
                <w:szCs w:val="16"/>
                <w:lang w:val="pl-PL" w:eastAsia="ja-JP"/>
              </w:rPr>
            </w:pPr>
            <w:r w:rsidRPr="002628AB">
              <w:rPr>
                <w:lang w:val="pl-PL"/>
              </w:rPr>
              <w:t>GPDT2B: O</w:t>
            </w:r>
            <w:r w:rsidRPr="002628AB">
              <w:rPr>
                <w:lang w:val="pl-PL"/>
              </w:rPr>
              <w:br/>
              <w:t>GPDT2CB: O</w:t>
            </w:r>
            <w:r w:rsidRPr="002628AB">
              <w:rPr>
                <w:lang w:val="pl-PL"/>
              </w:rPr>
              <w:br/>
              <w:t>GPDT3CB: O</w:t>
            </w:r>
            <w:r w:rsidRPr="002628AB">
              <w:rPr>
                <w:lang w:val="pl-PL"/>
              </w:rPr>
              <w:br/>
              <w:t>GPDT4: M</w:t>
            </w:r>
          </w:p>
        </w:tc>
        <w:tc>
          <w:tcPr>
            <w:tcW w:w="1545" w:type="dxa"/>
            <w:tcBorders>
              <w:top w:val="single" w:sz="4" w:space="0" w:color="auto"/>
              <w:bottom w:val="single" w:sz="4" w:space="0" w:color="auto"/>
            </w:tcBorders>
            <w:vAlign w:val="center"/>
          </w:tcPr>
          <w:p w14:paraId="40C55FFA" w14:textId="325CB787"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93E13" w14:paraId="132233D7" w14:textId="77777777" w:rsidTr="00A6110C">
        <w:trPr>
          <w:cantSplit/>
        </w:trPr>
        <w:tc>
          <w:tcPr>
            <w:tcW w:w="1152" w:type="dxa"/>
            <w:tcBorders>
              <w:top w:val="single" w:sz="4" w:space="0" w:color="auto"/>
              <w:bottom w:val="single" w:sz="4" w:space="0" w:color="auto"/>
            </w:tcBorders>
            <w:vAlign w:val="center"/>
          </w:tcPr>
          <w:p w14:paraId="076875DB" w14:textId="36DBA13A" w:rsidR="001C4EE3" w:rsidRPr="005B1FB1" w:rsidRDefault="001C4EE3" w:rsidP="001C4EE3">
            <w:pPr>
              <w:pStyle w:val="Body"/>
              <w:jc w:val="center"/>
              <w:rPr>
                <w:szCs w:val="16"/>
              </w:rPr>
            </w:pPr>
            <w:r w:rsidRPr="005B1FB1">
              <w:t>GPPCC114</w:t>
            </w:r>
          </w:p>
        </w:tc>
        <w:tc>
          <w:tcPr>
            <w:tcW w:w="3828" w:type="dxa"/>
            <w:tcBorders>
              <w:top w:val="single" w:sz="4" w:space="0" w:color="auto"/>
              <w:bottom w:val="single" w:sz="4" w:space="0" w:color="auto"/>
            </w:tcBorders>
          </w:tcPr>
          <w:p w14:paraId="4D7DFA1F" w14:textId="5459EEBB" w:rsidR="001C4EE3" w:rsidRPr="005B1FB1" w:rsidRDefault="001C4EE3" w:rsidP="001C4EE3">
            <w:pPr>
              <w:pStyle w:val="Body"/>
              <w:spacing w:before="60"/>
              <w:rPr>
                <w:szCs w:val="16"/>
                <w:lang w:eastAsia="ja-JP"/>
              </w:rPr>
            </w:pPr>
            <w:r w:rsidRPr="005B1FB1">
              <w:t xml:space="preserve">Is transmission of the GP Sink Commissioning Mode command supported? </w:t>
            </w:r>
          </w:p>
        </w:tc>
        <w:tc>
          <w:tcPr>
            <w:tcW w:w="1275" w:type="dxa"/>
            <w:tcBorders>
              <w:top w:val="single" w:sz="4" w:space="0" w:color="auto"/>
              <w:bottom w:val="single" w:sz="4" w:space="0" w:color="auto"/>
            </w:tcBorders>
          </w:tcPr>
          <w:p w14:paraId="74F1647F" w14:textId="19285434" w:rsidR="001C4EE3" w:rsidRPr="005B1FB1" w:rsidRDefault="001C4EE3" w:rsidP="001C4EE3">
            <w:pPr>
              <w:pStyle w:val="Body"/>
              <w:jc w:val="center"/>
            </w:pPr>
            <w:r w:rsidRPr="005B1FB1">
              <w:rPr>
                <w:highlight w:val="lightGray"/>
              </w:rPr>
              <w:t>[R4]</w:t>
            </w:r>
            <w:r w:rsidRPr="005B1FB1">
              <w:t xml:space="preserve"> A.3.3.4.7, A.3.9.1</w:t>
            </w:r>
          </w:p>
        </w:tc>
        <w:tc>
          <w:tcPr>
            <w:tcW w:w="2434" w:type="dxa"/>
            <w:tcBorders>
              <w:top w:val="single" w:sz="4" w:space="0" w:color="auto"/>
              <w:bottom w:val="single" w:sz="4" w:space="0" w:color="auto"/>
            </w:tcBorders>
            <w:vAlign w:val="center"/>
          </w:tcPr>
          <w:p w14:paraId="6BA9469C" w14:textId="3B330151" w:rsidR="001C4EE3" w:rsidRPr="002628AB" w:rsidRDefault="001C4EE3" w:rsidP="001C4EE3">
            <w:pPr>
              <w:pStyle w:val="Body"/>
              <w:spacing w:before="60"/>
              <w:jc w:val="center"/>
              <w:rPr>
                <w:szCs w:val="16"/>
                <w:lang w:val="pl-PL" w:eastAsia="ja-JP"/>
              </w:rPr>
            </w:pPr>
            <w:r w:rsidRPr="002628AB">
              <w:rPr>
                <w:lang w:val="pl-PL"/>
              </w:rPr>
              <w:t>GPDT2: O</w:t>
            </w:r>
            <w:r w:rsidRPr="002628AB">
              <w:rPr>
                <w:lang w:val="pl-PL"/>
              </w:rPr>
              <w:br/>
              <w:t>GPDT3: O</w:t>
            </w:r>
            <w:r w:rsidRPr="002628AB">
              <w:rPr>
                <w:lang w:val="pl-PL"/>
              </w:rPr>
              <w:br/>
              <w:t>GPDT4: M</w:t>
            </w:r>
          </w:p>
        </w:tc>
        <w:tc>
          <w:tcPr>
            <w:tcW w:w="1545" w:type="dxa"/>
            <w:tcBorders>
              <w:top w:val="single" w:sz="4" w:space="0" w:color="auto"/>
              <w:bottom w:val="single" w:sz="4" w:space="0" w:color="auto"/>
            </w:tcBorders>
            <w:vAlign w:val="center"/>
          </w:tcPr>
          <w:p w14:paraId="5806ACDB" w14:textId="29F97F66"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B1FB1" w14:paraId="1164D16C" w14:textId="77777777" w:rsidTr="00A6110C">
        <w:trPr>
          <w:cantSplit/>
        </w:trPr>
        <w:tc>
          <w:tcPr>
            <w:tcW w:w="1152" w:type="dxa"/>
            <w:tcBorders>
              <w:top w:val="single" w:sz="4" w:space="0" w:color="auto"/>
              <w:bottom w:val="single" w:sz="4" w:space="0" w:color="auto"/>
            </w:tcBorders>
            <w:vAlign w:val="center"/>
          </w:tcPr>
          <w:p w14:paraId="362B2EC7" w14:textId="2EC663A2" w:rsidR="001C4EE3" w:rsidRPr="005B1FB1" w:rsidRDefault="001C4EE3" w:rsidP="001C4EE3">
            <w:pPr>
              <w:pStyle w:val="Body"/>
              <w:jc w:val="center"/>
              <w:rPr>
                <w:szCs w:val="16"/>
              </w:rPr>
            </w:pPr>
            <w:r w:rsidRPr="005B1FB1">
              <w:t>GPPCC150</w:t>
            </w:r>
          </w:p>
        </w:tc>
        <w:tc>
          <w:tcPr>
            <w:tcW w:w="3828" w:type="dxa"/>
            <w:tcBorders>
              <w:top w:val="single" w:sz="4" w:space="0" w:color="auto"/>
              <w:bottom w:val="single" w:sz="4" w:space="0" w:color="auto"/>
            </w:tcBorders>
          </w:tcPr>
          <w:p w14:paraId="31AE6428" w14:textId="0BE90436" w:rsidR="001C4EE3" w:rsidRPr="005B1FB1" w:rsidRDefault="001C4EE3" w:rsidP="001C4EE3">
            <w:pPr>
              <w:pStyle w:val="Body"/>
              <w:spacing w:before="60"/>
              <w:rPr>
                <w:szCs w:val="16"/>
                <w:lang w:eastAsia="ja-JP"/>
              </w:rPr>
            </w:pPr>
            <w:r w:rsidRPr="005B1FB1">
              <w:t>Is reception of the GP Notification Response command supported?</w:t>
            </w:r>
          </w:p>
        </w:tc>
        <w:tc>
          <w:tcPr>
            <w:tcW w:w="1275" w:type="dxa"/>
            <w:tcBorders>
              <w:top w:val="single" w:sz="4" w:space="0" w:color="auto"/>
              <w:bottom w:val="single" w:sz="4" w:space="0" w:color="auto"/>
            </w:tcBorders>
          </w:tcPr>
          <w:p w14:paraId="0553549A" w14:textId="39F94860"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A452089" w14:textId="43E828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A.3.3.5.1</w:t>
            </w:r>
          </w:p>
        </w:tc>
        <w:tc>
          <w:tcPr>
            <w:tcW w:w="2434" w:type="dxa"/>
            <w:tcBorders>
              <w:top w:val="single" w:sz="4" w:space="0" w:color="auto"/>
              <w:bottom w:val="single" w:sz="4" w:space="0" w:color="auto"/>
            </w:tcBorders>
          </w:tcPr>
          <w:p w14:paraId="18FDDE9F" w14:textId="19034866"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GPPCCF5: M</w:t>
            </w:r>
            <w:r w:rsidRPr="005B1FB1">
              <w:br/>
              <w:t>GPDT3: X</w:t>
            </w:r>
            <w:r w:rsidRPr="005B1FB1">
              <w:br/>
              <w:t>GPDT4: O</w:t>
            </w:r>
          </w:p>
        </w:tc>
        <w:tc>
          <w:tcPr>
            <w:tcW w:w="1545" w:type="dxa"/>
            <w:tcBorders>
              <w:top w:val="single" w:sz="4" w:space="0" w:color="auto"/>
              <w:bottom w:val="single" w:sz="4" w:space="0" w:color="auto"/>
            </w:tcBorders>
            <w:vAlign w:val="center"/>
          </w:tcPr>
          <w:p w14:paraId="5E522BBD" w14:textId="63993F3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5C1AE531" w14:textId="77777777" w:rsidTr="00A6110C">
        <w:trPr>
          <w:cantSplit/>
        </w:trPr>
        <w:tc>
          <w:tcPr>
            <w:tcW w:w="1152" w:type="dxa"/>
            <w:tcBorders>
              <w:top w:val="single" w:sz="4" w:space="0" w:color="auto"/>
              <w:bottom w:val="single" w:sz="4" w:space="0" w:color="auto"/>
            </w:tcBorders>
            <w:vAlign w:val="center"/>
          </w:tcPr>
          <w:p w14:paraId="78EA33F2" w14:textId="4D6E2143" w:rsidR="001C4EE3" w:rsidRPr="005B1FB1" w:rsidRDefault="001C4EE3" w:rsidP="001C4EE3">
            <w:pPr>
              <w:pStyle w:val="Body"/>
              <w:jc w:val="center"/>
              <w:rPr>
                <w:szCs w:val="16"/>
              </w:rPr>
            </w:pPr>
            <w:r w:rsidRPr="005B1FB1">
              <w:t>GPPCC151</w:t>
            </w:r>
          </w:p>
        </w:tc>
        <w:tc>
          <w:tcPr>
            <w:tcW w:w="3828" w:type="dxa"/>
            <w:tcBorders>
              <w:top w:val="single" w:sz="4" w:space="0" w:color="auto"/>
              <w:bottom w:val="single" w:sz="4" w:space="0" w:color="auto"/>
            </w:tcBorders>
          </w:tcPr>
          <w:p w14:paraId="4BD7BBD5" w14:textId="14FEEC32" w:rsidR="001C4EE3" w:rsidRPr="005B1FB1" w:rsidRDefault="001C4EE3" w:rsidP="001C4EE3">
            <w:pPr>
              <w:pStyle w:val="Body"/>
              <w:spacing w:before="60"/>
              <w:rPr>
                <w:szCs w:val="16"/>
                <w:lang w:eastAsia="ja-JP"/>
              </w:rPr>
            </w:pPr>
            <w:r w:rsidRPr="005B1FB1">
              <w:t>Is reception of the GP Pairing command supported?</w:t>
            </w:r>
          </w:p>
        </w:tc>
        <w:tc>
          <w:tcPr>
            <w:tcW w:w="1275" w:type="dxa"/>
            <w:tcBorders>
              <w:top w:val="single" w:sz="4" w:space="0" w:color="auto"/>
              <w:bottom w:val="single" w:sz="4" w:space="0" w:color="auto"/>
            </w:tcBorders>
          </w:tcPr>
          <w:p w14:paraId="12B80060" w14:textId="2D2F484D"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2E4DAA07" w14:textId="28AEA28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2434" w:type="dxa"/>
            <w:tcBorders>
              <w:top w:val="single" w:sz="4" w:space="0" w:color="auto"/>
              <w:bottom w:val="single" w:sz="4" w:space="0" w:color="auto"/>
            </w:tcBorders>
          </w:tcPr>
          <w:p w14:paraId="7480AB9A" w14:textId="04CF9F4F" w:rsidR="001C4EE3" w:rsidRPr="005E4794" w:rsidRDefault="001C4EE3" w:rsidP="001C4EE3">
            <w:pPr>
              <w:pStyle w:val="Body"/>
              <w:spacing w:before="60"/>
              <w:jc w:val="center"/>
              <w:rPr>
                <w:szCs w:val="16"/>
                <w:lang w:val="nl-NL" w:eastAsia="ja-JP"/>
              </w:rPr>
            </w:pPr>
            <w:r w:rsidRPr="005E4794">
              <w:rPr>
                <w:lang w:val="nl-NL"/>
              </w:rPr>
              <w:t>GPDT2: M</w:t>
            </w:r>
            <w:r w:rsidRPr="005E4794">
              <w:rPr>
                <w:lang w:val="nl-NL"/>
              </w:rPr>
              <w:br/>
              <w:t>GPDT3: X</w:t>
            </w:r>
            <w:r w:rsidRPr="005E4794">
              <w:rPr>
                <w:lang w:val="nl-NL"/>
              </w:rPr>
              <w:br/>
              <w:t>GPDT4: M</w:t>
            </w:r>
          </w:p>
        </w:tc>
        <w:tc>
          <w:tcPr>
            <w:tcW w:w="1545" w:type="dxa"/>
            <w:tcBorders>
              <w:top w:val="single" w:sz="4" w:space="0" w:color="auto"/>
              <w:bottom w:val="single" w:sz="4" w:space="0" w:color="auto"/>
            </w:tcBorders>
            <w:vAlign w:val="center"/>
          </w:tcPr>
          <w:p w14:paraId="074423B7" w14:textId="1CB17335"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93E13" w14:paraId="36CBF7E4" w14:textId="77777777" w:rsidTr="00A6110C">
        <w:trPr>
          <w:cantSplit/>
        </w:trPr>
        <w:tc>
          <w:tcPr>
            <w:tcW w:w="1152" w:type="dxa"/>
            <w:tcBorders>
              <w:top w:val="single" w:sz="4" w:space="0" w:color="auto"/>
              <w:bottom w:val="single" w:sz="4" w:space="0" w:color="auto"/>
            </w:tcBorders>
            <w:vAlign w:val="center"/>
          </w:tcPr>
          <w:p w14:paraId="1855874D" w14:textId="2C1F527F" w:rsidR="001C4EE3" w:rsidRPr="005B1FB1" w:rsidRDefault="001C4EE3" w:rsidP="001C4EE3">
            <w:pPr>
              <w:pStyle w:val="Body"/>
              <w:jc w:val="center"/>
              <w:rPr>
                <w:szCs w:val="16"/>
              </w:rPr>
            </w:pPr>
            <w:r w:rsidRPr="005B1FB1">
              <w:t>GPPCC152</w:t>
            </w:r>
          </w:p>
        </w:tc>
        <w:tc>
          <w:tcPr>
            <w:tcW w:w="3828" w:type="dxa"/>
            <w:tcBorders>
              <w:top w:val="single" w:sz="4" w:space="0" w:color="auto"/>
              <w:bottom w:val="single" w:sz="4" w:space="0" w:color="auto"/>
            </w:tcBorders>
          </w:tcPr>
          <w:p w14:paraId="2434624D" w14:textId="48AC9FD6" w:rsidR="001C4EE3" w:rsidRPr="005B1FB1" w:rsidRDefault="001C4EE3" w:rsidP="001C4EE3">
            <w:pPr>
              <w:pStyle w:val="Body"/>
              <w:spacing w:before="60"/>
              <w:rPr>
                <w:szCs w:val="16"/>
                <w:lang w:eastAsia="ja-JP"/>
              </w:rPr>
            </w:pPr>
            <w:r w:rsidRPr="005B1FB1">
              <w:t xml:space="preserve">Is reception of the GP Pairing command with </w:t>
            </w:r>
            <w:proofErr w:type="spellStart"/>
            <w:r w:rsidRPr="005B1FB1">
              <w:rPr>
                <w:i/>
              </w:rPr>
              <w:t>RemoveGPD</w:t>
            </w:r>
            <w:proofErr w:type="spellEnd"/>
            <w:r w:rsidRPr="005B1FB1">
              <w:t xml:space="preserve"> sub-field set to 0b1 supported?</w:t>
            </w:r>
          </w:p>
        </w:tc>
        <w:tc>
          <w:tcPr>
            <w:tcW w:w="1275" w:type="dxa"/>
            <w:tcBorders>
              <w:top w:val="single" w:sz="4" w:space="0" w:color="auto"/>
              <w:bottom w:val="single" w:sz="4" w:space="0" w:color="auto"/>
            </w:tcBorders>
          </w:tcPr>
          <w:p w14:paraId="217CBC72" w14:textId="0966BAA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8ABE8D6" w14:textId="097DC844"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2434" w:type="dxa"/>
            <w:tcBorders>
              <w:top w:val="single" w:sz="4" w:space="0" w:color="auto"/>
              <w:bottom w:val="single" w:sz="4" w:space="0" w:color="auto"/>
            </w:tcBorders>
          </w:tcPr>
          <w:p w14:paraId="46100A72" w14:textId="08AB26A3" w:rsidR="001C4EE3" w:rsidRPr="005E4794" w:rsidRDefault="001C4EE3" w:rsidP="001C4EE3">
            <w:pPr>
              <w:pStyle w:val="Body"/>
              <w:spacing w:before="60"/>
              <w:jc w:val="center"/>
              <w:rPr>
                <w:szCs w:val="16"/>
                <w:lang w:val="nl-NL" w:eastAsia="ja-JP"/>
              </w:rPr>
            </w:pPr>
            <w:r w:rsidRPr="005E4794">
              <w:rPr>
                <w:lang w:val="nl-NL"/>
              </w:rPr>
              <w:t>GPDT2: M</w:t>
            </w:r>
            <w:r w:rsidRPr="005E4794">
              <w:rPr>
                <w:lang w:val="nl-NL"/>
              </w:rPr>
              <w:br/>
              <w:t>GPDT3: X</w:t>
            </w:r>
            <w:r w:rsidRPr="005E4794">
              <w:rPr>
                <w:lang w:val="nl-NL"/>
              </w:rPr>
              <w:br/>
              <w:t>GPDT4: M</w:t>
            </w:r>
          </w:p>
        </w:tc>
        <w:tc>
          <w:tcPr>
            <w:tcW w:w="1545" w:type="dxa"/>
            <w:tcBorders>
              <w:top w:val="single" w:sz="4" w:space="0" w:color="auto"/>
              <w:bottom w:val="single" w:sz="4" w:space="0" w:color="auto"/>
            </w:tcBorders>
            <w:vAlign w:val="center"/>
          </w:tcPr>
          <w:p w14:paraId="706D93CC" w14:textId="5E9D87E7" w:rsidR="001C4EE3" w:rsidRPr="005E4794" w:rsidRDefault="001C4EE3" w:rsidP="001C4EE3">
            <w:pPr>
              <w:pStyle w:val="Body"/>
              <w:spacing w:before="60"/>
              <w:jc w:val="center"/>
              <w:rPr>
                <w:rFonts w:ascii="Arial" w:hAnsi="Arial" w:cs="Arial"/>
                <w:lang w:val="nl-NL" w:eastAsia="ja-JP"/>
              </w:rPr>
            </w:pPr>
            <w:r>
              <w:rPr>
                <w:rFonts w:ascii="Arial" w:hAnsi="Arial" w:cs="Arial"/>
                <w:szCs w:val="16"/>
                <w:lang w:val="nl-NL"/>
              </w:rPr>
              <w:t>N/A</w:t>
            </w:r>
          </w:p>
        </w:tc>
      </w:tr>
      <w:tr w:rsidR="001C4EE3" w:rsidRPr="005B1FB1" w14:paraId="241002E3" w14:textId="77777777" w:rsidTr="00A6110C">
        <w:trPr>
          <w:cantSplit/>
        </w:trPr>
        <w:tc>
          <w:tcPr>
            <w:tcW w:w="1152" w:type="dxa"/>
            <w:tcBorders>
              <w:top w:val="single" w:sz="4" w:space="0" w:color="auto"/>
              <w:bottom w:val="single" w:sz="4" w:space="0" w:color="auto"/>
            </w:tcBorders>
            <w:vAlign w:val="center"/>
          </w:tcPr>
          <w:p w14:paraId="64551E1F" w14:textId="22C51074" w:rsidR="001C4EE3" w:rsidRPr="005B1FB1" w:rsidRDefault="001C4EE3" w:rsidP="001C4EE3">
            <w:pPr>
              <w:pStyle w:val="Body"/>
              <w:jc w:val="center"/>
              <w:rPr>
                <w:szCs w:val="16"/>
              </w:rPr>
            </w:pPr>
            <w:r w:rsidRPr="005B1FB1">
              <w:t>GPPCC153</w:t>
            </w:r>
          </w:p>
        </w:tc>
        <w:tc>
          <w:tcPr>
            <w:tcW w:w="3828" w:type="dxa"/>
            <w:tcBorders>
              <w:top w:val="single" w:sz="4" w:space="0" w:color="auto"/>
              <w:bottom w:val="single" w:sz="4" w:space="0" w:color="auto"/>
            </w:tcBorders>
          </w:tcPr>
          <w:p w14:paraId="30717B6E" w14:textId="3E2B5AA3" w:rsidR="001C4EE3" w:rsidRPr="005B1FB1" w:rsidRDefault="001C4EE3" w:rsidP="001C4EE3">
            <w:pPr>
              <w:pStyle w:val="Body"/>
              <w:spacing w:before="60"/>
              <w:rPr>
                <w:szCs w:val="16"/>
                <w:lang w:eastAsia="ja-JP"/>
              </w:rPr>
            </w:pPr>
            <w:r w:rsidRPr="005B1FB1">
              <w:t>Is reception of the GP Proxy Commissioning Mode command supported?</w:t>
            </w:r>
          </w:p>
        </w:tc>
        <w:tc>
          <w:tcPr>
            <w:tcW w:w="1275" w:type="dxa"/>
            <w:tcBorders>
              <w:top w:val="single" w:sz="4" w:space="0" w:color="auto"/>
              <w:bottom w:val="single" w:sz="4" w:space="0" w:color="auto"/>
            </w:tcBorders>
          </w:tcPr>
          <w:p w14:paraId="20410160" w14:textId="5F19E43A"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C990195" w14:textId="0DD2AC8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A.3.3.5.3</w:t>
            </w:r>
          </w:p>
        </w:tc>
        <w:tc>
          <w:tcPr>
            <w:tcW w:w="2434" w:type="dxa"/>
            <w:tcBorders>
              <w:top w:val="single" w:sz="4" w:space="0" w:color="auto"/>
              <w:bottom w:val="single" w:sz="4" w:space="0" w:color="auto"/>
            </w:tcBorders>
          </w:tcPr>
          <w:p w14:paraId="64DE63B4" w14:textId="767DA81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GPPCCF11: M</w:t>
            </w:r>
            <w:r w:rsidRPr="005B1FB1">
              <w:br/>
              <w:t>GPDT3CB: O</w:t>
            </w:r>
            <w:r w:rsidRPr="005B1FB1">
              <w:br/>
              <w:t>GPDT4: M</w:t>
            </w:r>
          </w:p>
        </w:tc>
        <w:tc>
          <w:tcPr>
            <w:tcW w:w="1545" w:type="dxa"/>
            <w:tcBorders>
              <w:top w:val="single" w:sz="4" w:space="0" w:color="auto"/>
              <w:bottom w:val="single" w:sz="4" w:space="0" w:color="auto"/>
            </w:tcBorders>
            <w:vAlign w:val="center"/>
          </w:tcPr>
          <w:p w14:paraId="42A3E188" w14:textId="5C7385FA"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1E670C83" w14:textId="77777777" w:rsidTr="00A6110C">
        <w:trPr>
          <w:cantSplit/>
        </w:trPr>
        <w:tc>
          <w:tcPr>
            <w:tcW w:w="1152" w:type="dxa"/>
            <w:tcBorders>
              <w:top w:val="single" w:sz="4" w:space="0" w:color="auto"/>
              <w:bottom w:val="single" w:sz="4" w:space="0" w:color="auto"/>
            </w:tcBorders>
            <w:vAlign w:val="center"/>
          </w:tcPr>
          <w:p w14:paraId="1D530C55" w14:textId="7D14F892" w:rsidR="001C4EE3" w:rsidRPr="005B1FB1" w:rsidRDefault="001C4EE3" w:rsidP="001C4EE3">
            <w:pPr>
              <w:pStyle w:val="Body"/>
              <w:jc w:val="center"/>
              <w:rPr>
                <w:szCs w:val="16"/>
              </w:rPr>
            </w:pPr>
            <w:r w:rsidRPr="005B1FB1">
              <w:t>GPPCC154A</w:t>
            </w:r>
          </w:p>
        </w:tc>
        <w:tc>
          <w:tcPr>
            <w:tcW w:w="3828" w:type="dxa"/>
            <w:tcBorders>
              <w:top w:val="single" w:sz="4" w:space="0" w:color="auto"/>
              <w:bottom w:val="single" w:sz="4" w:space="0" w:color="auto"/>
            </w:tcBorders>
          </w:tcPr>
          <w:p w14:paraId="160CE6A8" w14:textId="0EAAF2EE" w:rsidR="001C4EE3" w:rsidRPr="005B1FB1" w:rsidRDefault="001C4EE3" w:rsidP="001C4EE3">
            <w:pPr>
              <w:pStyle w:val="Body"/>
              <w:spacing w:before="60"/>
              <w:rPr>
                <w:szCs w:val="16"/>
                <w:lang w:eastAsia="ja-JP"/>
              </w:rPr>
            </w:pPr>
            <w:r w:rsidRPr="005B1FB1">
              <w:t xml:space="preserve">Is reception of the GP Response command with </w:t>
            </w:r>
            <w:proofErr w:type="spellStart"/>
            <w:r w:rsidRPr="005B1FB1">
              <w:t>SrcID</w:t>
            </w:r>
            <w:proofErr w:type="spellEnd"/>
            <w:r w:rsidRPr="005B1FB1">
              <w:t xml:space="preserve"> = 0x00000000 in commissioning mode supported?</w:t>
            </w:r>
          </w:p>
        </w:tc>
        <w:tc>
          <w:tcPr>
            <w:tcW w:w="1275" w:type="dxa"/>
            <w:tcBorders>
              <w:top w:val="single" w:sz="4" w:space="0" w:color="auto"/>
              <w:bottom w:val="single" w:sz="4" w:space="0" w:color="auto"/>
            </w:tcBorders>
          </w:tcPr>
          <w:p w14:paraId="4F3658A5" w14:textId="0711323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7F98357" w14:textId="493B483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0A305EF3" w14:textId="70CD25C5" w:rsidR="001C4EE3" w:rsidRPr="005B1FB1" w:rsidRDefault="001C4EE3" w:rsidP="001C4EE3">
            <w:pPr>
              <w:pStyle w:val="Body"/>
              <w:spacing w:before="60"/>
              <w:jc w:val="center"/>
              <w:rPr>
                <w:szCs w:val="16"/>
                <w:lang w:eastAsia="ja-JP"/>
              </w:rPr>
            </w:pPr>
            <w:r w:rsidRPr="005B1FB1">
              <w:t>GPDT2B: M</w:t>
            </w:r>
            <w:r w:rsidRPr="005B1FB1">
              <w:br/>
              <w:t xml:space="preserve">GPDT2CB: M </w:t>
            </w:r>
            <w:r w:rsidRPr="005B1FB1">
              <w:br/>
              <w:t>GPPCCF11: M</w:t>
            </w:r>
            <w:r w:rsidRPr="005B1FB1">
              <w:br/>
              <w:t>GPDT3CB: M</w:t>
            </w:r>
            <w:r w:rsidRPr="005B1FB1">
              <w:br/>
              <w:t>GPPCSF10 || GPPCSF</w:t>
            </w:r>
            <w:proofErr w:type="gramStart"/>
            <w:r w:rsidRPr="005B1FB1">
              <w:t>11 :</w:t>
            </w:r>
            <w:proofErr w:type="gramEnd"/>
            <w:r w:rsidRPr="005B1FB1">
              <w:t xml:space="preserve"> M</w:t>
            </w:r>
            <w:r w:rsidRPr="005B1FB1" w:rsidDel="006574F9">
              <w:t xml:space="preserve"> </w:t>
            </w:r>
            <w:r w:rsidRPr="005B1FB1">
              <w:br/>
              <w:t>GPDT4: O</w:t>
            </w:r>
          </w:p>
        </w:tc>
        <w:tc>
          <w:tcPr>
            <w:tcW w:w="1545" w:type="dxa"/>
            <w:tcBorders>
              <w:top w:val="single" w:sz="4" w:space="0" w:color="auto"/>
              <w:bottom w:val="single" w:sz="4" w:space="0" w:color="auto"/>
            </w:tcBorders>
            <w:vAlign w:val="center"/>
          </w:tcPr>
          <w:p w14:paraId="7CB7488C" w14:textId="56E7B89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988B5C6" w14:textId="77777777" w:rsidTr="00A6110C">
        <w:trPr>
          <w:cantSplit/>
        </w:trPr>
        <w:tc>
          <w:tcPr>
            <w:tcW w:w="1152" w:type="dxa"/>
            <w:tcBorders>
              <w:top w:val="single" w:sz="4" w:space="0" w:color="auto"/>
              <w:bottom w:val="single" w:sz="4" w:space="0" w:color="auto"/>
            </w:tcBorders>
            <w:vAlign w:val="center"/>
          </w:tcPr>
          <w:p w14:paraId="47B1AC89" w14:textId="2890EF5A" w:rsidR="001C4EE3" w:rsidRPr="005B1FB1" w:rsidRDefault="001C4EE3" w:rsidP="001C4EE3">
            <w:pPr>
              <w:pStyle w:val="Body"/>
              <w:jc w:val="center"/>
              <w:rPr>
                <w:szCs w:val="16"/>
              </w:rPr>
            </w:pPr>
            <w:r w:rsidRPr="005B1FB1">
              <w:t>GPPCC154B</w:t>
            </w:r>
          </w:p>
        </w:tc>
        <w:tc>
          <w:tcPr>
            <w:tcW w:w="3828" w:type="dxa"/>
            <w:tcBorders>
              <w:top w:val="single" w:sz="4" w:space="0" w:color="auto"/>
              <w:bottom w:val="single" w:sz="4" w:space="0" w:color="auto"/>
            </w:tcBorders>
          </w:tcPr>
          <w:p w14:paraId="0634DAEA" w14:textId="75A51653" w:rsidR="001C4EE3" w:rsidRPr="005B1FB1" w:rsidRDefault="001C4EE3" w:rsidP="001C4EE3">
            <w:pPr>
              <w:pStyle w:val="Body"/>
              <w:spacing w:before="60"/>
              <w:rPr>
                <w:szCs w:val="16"/>
                <w:lang w:eastAsia="ja-JP"/>
              </w:rPr>
            </w:pPr>
            <w:r w:rsidRPr="005B1FB1">
              <w:t xml:space="preserve">Is reception of the GP Response command with </w:t>
            </w:r>
            <w:proofErr w:type="spellStart"/>
            <w:proofErr w:type="gramStart"/>
            <w:r w:rsidRPr="005B1FB1">
              <w:t>SrcID</w:t>
            </w:r>
            <w:proofErr w:type="spellEnd"/>
            <w:r w:rsidRPr="005B1FB1">
              <w:t xml:space="preserve"> !</w:t>
            </w:r>
            <w:proofErr w:type="gramEnd"/>
            <w:r w:rsidRPr="005B1FB1">
              <w:t>= 0x00000000 in commissioning mode supported?</w:t>
            </w:r>
          </w:p>
        </w:tc>
        <w:tc>
          <w:tcPr>
            <w:tcW w:w="1275" w:type="dxa"/>
            <w:tcBorders>
              <w:top w:val="single" w:sz="4" w:space="0" w:color="auto"/>
              <w:bottom w:val="single" w:sz="4" w:space="0" w:color="auto"/>
            </w:tcBorders>
          </w:tcPr>
          <w:p w14:paraId="59567120" w14:textId="74006357"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34BF0000" w14:textId="0A36BB1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1E6FD44C" w14:textId="092EF8A5" w:rsidR="001C4EE3" w:rsidRPr="005B1FB1" w:rsidRDefault="001C4EE3" w:rsidP="001C4EE3">
            <w:pPr>
              <w:pStyle w:val="Body"/>
              <w:spacing w:before="60"/>
              <w:jc w:val="center"/>
              <w:rPr>
                <w:szCs w:val="16"/>
                <w:lang w:eastAsia="ja-JP"/>
              </w:rPr>
            </w:pPr>
            <w:r w:rsidRPr="005B1FB1">
              <w:t>GPDT2B: M</w:t>
            </w:r>
            <w:r w:rsidRPr="005B1FB1">
              <w:br/>
              <w:t>GPDT2CB: M</w:t>
            </w:r>
            <w:r w:rsidRPr="005B1FB1" w:rsidDel="00870227">
              <w:t xml:space="preserve"> </w:t>
            </w:r>
            <w:r w:rsidRPr="005B1FB1">
              <w:br/>
              <w:t>GPPCCF11: M</w:t>
            </w:r>
            <w:r w:rsidRPr="005B1FB1">
              <w:br/>
              <w:t>GPDT3CB: M</w:t>
            </w:r>
            <w:r w:rsidRPr="005B1FB1">
              <w:br/>
              <w:t>GPPCSF10||GPPCSF11: M</w:t>
            </w:r>
            <w:r w:rsidRPr="005B1FB1">
              <w:br/>
              <w:t>GPDT4: O</w:t>
            </w:r>
          </w:p>
        </w:tc>
        <w:tc>
          <w:tcPr>
            <w:tcW w:w="1545" w:type="dxa"/>
            <w:tcBorders>
              <w:top w:val="single" w:sz="4" w:space="0" w:color="auto"/>
              <w:bottom w:val="single" w:sz="4" w:space="0" w:color="auto"/>
            </w:tcBorders>
            <w:vAlign w:val="center"/>
          </w:tcPr>
          <w:p w14:paraId="43302859" w14:textId="12A13A7F"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CB2AB93" w14:textId="77777777" w:rsidTr="00A6110C">
        <w:trPr>
          <w:cantSplit/>
        </w:trPr>
        <w:tc>
          <w:tcPr>
            <w:tcW w:w="1152" w:type="dxa"/>
            <w:tcBorders>
              <w:top w:val="single" w:sz="4" w:space="0" w:color="auto"/>
              <w:bottom w:val="single" w:sz="4" w:space="0" w:color="auto"/>
            </w:tcBorders>
            <w:vAlign w:val="center"/>
          </w:tcPr>
          <w:p w14:paraId="2F610FE1" w14:textId="5B3B2257" w:rsidR="001C4EE3" w:rsidRPr="005B1FB1" w:rsidRDefault="001C4EE3" w:rsidP="001C4EE3">
            <w:pPr>
              <w:pStyle w:val="Body"/>
              <w:jc w:val="center"/>
              <w:rPr>
                <w:szCs w:val="16"/>
              </w:rPr>
            </w:pPr>
            <w:r w:rsidRPr="005B1FB1">
              <w:t>GPPCC154C</w:t>
            </w:r>
          </w:p>
        </w:tc>
        <w:tc>
          <w:tcPr>
            <w:tcW w:w="3828" w:type="dxa"/>
            <w:tcBorders>
              <w:top w:val="single" w:sz="4" w:space="0" w:color="auto"/>
              <w:bottom w:val="single" w:sz="4" w:space="0" w:color="auto"/>
            </w:tcBorders>
          </w:tcPr>
          <w:p w14:paraId="39AAF6CB" w14:textId="1F0C9ECB" w:rsidR="001C4EE3" w:rsidRPr="005B1FB1" w:rsidRDefault="001C4EE3" w:rsidP="001C4EE3">
            <w:pPr>
              <w:pStyle w:val="Body"/>
              <w:spacing w:before="60"/>
              <w:rPr>
                <w:szCs w:val="16"/>
                <w:lang w:eastAsia="ja-JP"/>
              </w:rPr>
            </w:pPr>
            <w:r w:rsidRPr="005B1FB1">
              <w:t>Is reception of the GP Response command with IEEE address and Endpoint in commissioning mode supported?</w:t>
            </w:r>
          </w:p>
        </w:tc>
        <w:tc>
          <w:tcPr>
            <w:tcW w:w="1275" w:type="dxa"/>
            <w:tcBorders>
              <w:top w:val="single" w:sz="4" w:space="0" w:color="auto"/>
              <w:bottom w:val="single" w:sz="4" w:space="0" w:color="auto"/>
            </w:tcBorders>
          </w:tcPr>
          <w:p w14:paraId="423484D9" w14:textId="2924FF6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6ECA8B3B" w14:textId="7AFD365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6B4C4D31" w14:textId="138110E6" w:rsidR="001C4EE3" w:rsidRPr="005B1FB1" w:rsidRDefault="001C4EE3" w:rsidP="001C4EE3">
            <w:pPr>
              <w:pStyle w:val="Body"/>
              <w:spacing w:before="60"/>
              <w:jc w:val="center"/>
              <w:rPr>
                <w:szCs w:val="16"/>
                <w:lang w:eastAsia="ja-JP"/>
              </w:rPr>
            </w:pPr>
            <w:r w:rsidRPr="005B1FB1">
              <w:t>GPDT2B: M</w:t>
            </w:r>
            <w:r w:rsidRPr="005B1FB1">
              <w:br/>
              <w:t>GPDT2CB: M</w:t>
            </w:r>
            <w:r w:rsidRPr="005B1FB1">
              <w:br/>
              <w:t>GPPCCF11: M</w:t>
            </w:r>
            <w:r w:rsidRPr="005B1FB1">
              <w:br/>
              <w:t>GPDT3CB: M</w:t>
            </w:r>
            <w:r w:rsidRPr="005B1FB1">
              <w:br/>
              <w:t xml:space="preserve"> GPPCSF10||GPPCSF11: M</w:t>
            </w:r>
            <w:r w:rsidRPr="005B1FB1">
              <w:br/>
              <w:t>GPDT4: O</w:t>
            </w:r>
          </w:p>
        </w:tc>
        <w:tc>
          <w:tcPr>
            <w:tcW w:w="1545" w:type="dxa"/>
            <w:tcBorders>
              <w:top w:val="single" w:sz="4" w:space="0" w:color="auto"/>
              <w:bottom w:val="single" w:sz="4" w:space="0" w:color="auto"/>
            </w:tcBorders>
            <w:vAlign w:val="center"/>
          </w:tcPr>
          <w:p w14:paraId="693A4D41" w14:textId="2365D104"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8C54347" w14:textId="77777777" w:rsidTr="00A6110C">
        <w:trPr>
          <w:cantSplit/>
        </w:trPr>
        <w:tc>
          <w:tcPr>
            <w:tcW w:w="1152" w:type="dxa"/>
            <w:tcBorders>
              <w:top w:val="single" w:sz="4" w:space="0" w:color="auto"/>
              <w:bottom w:val="single" w:sz="4" w:space="0" w:color="auto"/>
            </w:tcBorders>
            <w:vAlign w:val="center"/>
          </w:tcPr>
          <w:p w14:paraId="798F2B6E" w14:textId="06A14ADC" w:rsidR="001C4EE3" w:rsidRPr="005B1FB1" w:rsidRDefault="001C4EE3" w:rsidP="001C4EE3">
            <w:pPr>
              <w:pStyle w:val="Body"/>
              <w:jc w:val="center"/>
              <w:rPr>
                <w:szCs w:val="16"/>
              </w:rPr>
            </w:pPr>
            <w:r w:rsidRPr="005B1FB1">
              <w:lastRenderedPageBreak/>
              <w:t>GPPCC154B</w:t>
            </w:r>
          </w:p>
        </w:tc>
        <w:tc>
          <w:tcPr>
            <w:tcW w:w="3828" w:type="dxa"/>
            <w:tcBorders>
              <w:top w:val="single" w:sz="4" w:space="0" w:color="auto"/>
              <w:bottom w:val="single" w:sz="4" w:space="0" w:color="auto"/>
            </w:tcBorders>
          </w:tcPr>
          <w:p w14:paraId="0482043D" w14:textId="5592B81D" w:rsidR="001C4EE3" w:rsidRPr="005B1FB1" w:rsidRDefault="001C4EE3" w:rsidP="001C4EE3">
            <w:pPr>
              <w:pStyle w:val="Body"/>
              <w:spacing w:before="60"/>
              <w:rPr>
                <w:szCs w:val="16"/>
                <w:lang w:eastAsia="ja-JP"/>
              </w:rPr>
            </w:pPr>
            <w:r w:rsidRPr="005B1FB1">
              <w:t xml:space="preserve">Is reception of the GP Response command with </w:t>
            </w:r>
            <w:proofErr w:type="spellStart"/>
            <w:proofErr w:type="gramStart"/>
            <w:r w:rsidRPr="005B1FB1">
              <w:t>SrcID</w:t>
            </w:r>
            <w:proofErr w:type="spellEnd"/>
            <w:r w:rsidRPr="005B1FB1">
              <w:t xml:space="preserve"> !</w:t>
            </w:r>
            <w:proofErr w:type="gramEnd"/>
            <w:r w:rsidRPr="005B1FB1">
              <w:t>= 0x00000000 in operation supported?</w:t>
            </w:r>
          </w:p>
        </w:tc>
        <w:tc>
          <w:tcPr>
            <w:tcW w:w="1275" w:type="dxa"/>
            <w:tcBorders>
              <w:top w:val="single" w:sz="4" w:space="0" w:color="auto"/>
              <w:bottom w:val="single" w:sz="4" w:space="0" w:color="auto"/>
            </w:tcBorders>
          </w:tcPr>
          <w:p w14:paraId="78AE03ED" w14:textId="124FF8E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0AE95395" w14:textId="1C6F69F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3438302E" w14:textId="261BFFA7"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6A9D1F43" w14:textId="141049BE"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4246549" w14:textId="77777777" w:rsidTr="00A6110C">
        <w:trPr>
          <w:cantSplit/>
        </w:trPr>
        <w:tc>
          <w:tcPr>
            <w:tcW w:w="1152" w:type="dxa"/>
            <w:tcBorders>
              <w:top w:val="single" w:sz="4" w:space="0" w:color="auto"/>
              <w:bottom w:val="single" w:sz="4" w:space="0" w:color="auto"/>
            </w:tcBorders>
            <w:vAlign w:val="center"/>
          </w:tcPr>
          <w:p w14:paraId="253A7567" w14:textId="1B2B7E0A" w:rsidR="001C4EE3" w:rsidRPr="005B1FB1" w:rsidRDefault="001C4EE3" w:rsidP="001C4EE3">
            <w:pPr>
              <w:pStyle w:val="Body"/>
              <w:jc w:val="center"/>
              <w:rPr>
                <w:szCs w:val="16"/>
              </w:rPr>
            </w:pPr>
            <w:r w:rsidRPr="005B1FB1">
              <w:t>GPPCC154C</w:t>
            </w:r>
          </w:p>
        </w:tc>
        <w:tc>
          <w:tcPr>
            <w:tcW w:w="3828" w:type="dxa"/>
            <w:tcBorders>
              <w:top w:val="single" w:sz="4" w:space="0" w:color="auto"/>
              <w:bottom w:val="single" w:sz="4" w:space="0" w:color="auto"/>
            </w:tcBorders>
          </w:tcPr>
          <w:p w14:paraId="4EB6B820" w14:textId="6E8F0D56" w:rsidR="001C4EE3" w:rsidRPr="005B1FB1" w:rsidRDefault="001C4EE3" w:rsidP="001C4EE3">
            <w:pPr>
              <w:pStyle w:val="Body"/>
              <w:spacing w:before="60"/>
              <w:rPr>
                <w:szCs w:val="16"/>
                <w:lang w:eastAsia="ja-JP"/>
              </w:rPr>
            </w:pPr>
            <w:r w:rsidRPr="005B1FB1">
              <w:t>Is reception of the GP Response command with IEEE address and Endpoint in operation supported?</w:t>
            </w:r>
          </w:p>
        </w:tc>
        <w:tc>
          <w:tcPr>
            <w:tcW w:w="1275" w:type="dxa"/>
            <w:tcBorders>
              <w:top w:val="single" w:sz="4" w:space="0" w:color="auto"/>
              <w:bottom w:val="single" w:sz="4" w:space="0" w:color="auto"/>
            </w:tcBorders>
          </w:tcPr>
          <w:p w14:paraId="00FF95EE" w14:textId="7117B915"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2C276F2" w14:textId="2A2B013C"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A.3.3.5.4</w:t>
            </w:r>
          </w:p>
        </w:tc>
        <w:tc>
          <w:tcPr>
            <w:tcW w:w="2434" w:type="dxa"/>
            <w:tcBorders>
              <w:top w:val="single" w:sz="4" w:space="0" w:color="auto"/>
              <w:bottom w:val="single" w:sz="4" w:space="0" w:color="auto"/>
            </w:tcBorders>
          </w:tcPr>
          <w:p w14:paraId="0959FB28" w14:textId="4E268FE5" w:rsidR="001C4EE3" w:rsidRPr="005B1FB1" w:rsidRDefault="001C4EE3" w:rsidP="001C4EE3">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5C04EDD1" w14:textId="4FE9B5D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60EA6E82" w14:textId="77777777" w:rsidTr="00A6110C">
        <w:trPr>
          <w:cantSplit/>
        </w:trPr>
        <w:tc>
          <w:tcPr>
            <w:tcW w:w="1152" w:type="dxa"/>
            <w:tcBorders>
              <w:top w:val="single" w:sz="4" w:space="0" w:color="auto"/>
              <w:bottom w:val="single" w:sz="4" w:space="0" w:color="auto"/>
            </w:tcBorders>
            <w:vAlign w:val="center"/>
          </w:tcPr>
          <w:p w14:paraId="5E41A25D" w14:textId="4820E369" w:rsidR="001C4EE3" w:rsidRPr="005B1FB1" w:rsidRDefault="001C4EE3" w:rsidP="001C4EE3">
            <w:pPr>
              <w:pStyle w:val="Body"/>
              <w:jc w:val="center"/>
              <w:rPr>
                <w:szCs w:val="16"/>
              </w:rPr>
            </w:pPr>
            <w:r w:rsidRPr="005B1FB1">
              <w:t>GPPCC155</w:t>
            </w:r>
          </w:p>
        </w:tc>
        <w:tc>
          <w:tcPr>
            <w:tcW w:w="3828" w:type="dxa"/>
            <w:tcBorders>
              <w:top w:val="single" w:sz="4" w:space="0" w:color="auto"/>
              <w:bottom w:val="single" w:sz="4" w:space="0" w:color="auto"/>
            </w:tcBorders>
          </w:tcPr>
          <w:p w14:paraId="16FEBFE0" w14:textId="30C116A7" w:rsidR="001C4EE3" w:rsidRPr="005B1FB1" w:rsidRDefault="001C4EE3" w:rsidP="001C4EE3">
            <w:pPr>
              <w:pStyle w:val="Body"/>
              <w:spacing w:before="60"/>
              <w:rPr>
                <w:szCs w:val="16"/>
                <w:lang w:eastAsia="ja-JP"/>
              </w:rPr>
            </w:pPr>
            <w:r w:rsidRPr="005B1FB1">
              <w:t>Is reception of the GP Translation Table Response command supported?</w:t>
            </w:r>
          </w:p>
        </w:tc>
        <w:tc>
          <w:tcPr>
            <w:tcW w:w="1275" w:type="dxa"/>
            <w:tcBorders>
              <w:top w:val="single" w:sz="4" w:space="0" w:color="auto"/>
              <w:bottom w:val="single" w:sz="4" w:space="0" w:color="auto"/>
            </w:tcBorders>
          </w:tcPr>
          <w:p w14:paraId="7A8EC088" w14:textId="45F2F74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A.3.2.10</w:t>
            </w:r>
          </w:p>
          <w:p w14:paraId="517D26A1" w14:textId="7032B8A9"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A.3.3.5.5</w:t>
            </w:r>
          </w:p>
          <w:p w14:paraId="4613B20A" w14:textId="78F58AF2"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A.3.2.5</w:t>
            </w:r>
          </w:p>
        </w:tc>
        <w:tc>
          <w:tcPr>
            <w:tcW w:w="2434" w:type="dxa"/>
            <w:tcBorders>
              <w:top w:val="single" w:sz="4" w:space="0" w:color="auto"/>
              <w:bottom w:val="single" w:sz="4" w:space="0" w:color="auto"/>
            </w:tcBorders>
          </w:tcPr>
          <w:p w14:paraId="7CA21647" w14:textId="6AD13A66" w:rsidR="001C4EE3" w:rsidRPr="005B1FB1" w:rsidRDefault="001C4EE3" w:rsidP="001C4EE3">
            <w:pPr>
              <w:pStyle w:val="Body"/>
              <w:spacing w:before="60"/>
              <w:jc w:val="center"/>
              <w:rPr>
                <w:szCs w:val="16"/>
                <w:lang w:eastAsia="ja-JP"/>
              </w:rPr>
            </w:pPr>
            <w:r w:rsidRPr="005B1FB1">
              <w:rPr>
                <w:szCs w:val="16"/>
              </w:rPr>
              <w:t>GPDT2: X</w:t>
            </w:r>
            <w:r w:rsidRPr="005B1FB1">
              <w:rPr>
                <w:szCs w:val="16"/>
              </w:rPr>
              <w:br/>
              <w:t>GPDT3CB: O</w:t>
            </w:r>
            <w:r w:rsidRPr="005B1FB1">
              <w:rPr>
                <w:szCs w:val="16"/>
              </w:rPr>
              <w:br/>
              <w:t>GPPCC110: M</w:t>
            </w:r>
            <w:r w:rsidRPr="005B1FB1">
              <w:rPr>
                <w:szCs w:val="16"/>
              </w:rPr>
              <w:br/>
              <w:t>GPDT4: M</w:t>
            </w:r>
          </w:p>
        </w:tc>
        <w:tc>
          <w:tcPr>
            <w:tcW w:w="1545" w:type="dxa"/>
            <w:tcBorders>
              <w:top w:val="single" w:sz="4" w:space="0" w:color="auto"/>
              <w:bottom w:val="single" w:sz="4" w:space="0" w:color="auto"/>
            </w:tcBorders>
            <w:vAlign w:val="center"/>
          </w:tcPr>
          <w:p w14:paraId="713D8A2A" w14:textId="53F205A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C35B04C" w14:textId="77777777" w:rsidTr="00A6110C">
        <w:trPr>
          <w:cantSplit/>
        </w:trPr>
        <w:tc>
          <w:tcPr>
            <w:tcW w:w="1152" w:type="dxa"/>
            <w:tcBorders>
              <w:top w:val="single" w:sz="4" w:space="0" w:color="auto"/>
              <w:bottom w:val="single" w:sz="4" w:space="0" w:color="auto"/>
            </w:tcBorders>
            <w:vAlign w:val="center"/>
          </w:tcPr>
          <w:p w14:paraId="07362A34" w14:textId="74C198EF" w:rsidR="001C4EE3" w:rsidRPr="005B1FB1" w:rsidRDefault="001C4EE3" w:rsidP="001C4EE3">
            <w:pPr>
              <w:pStyle w:val="Body"/>
              <w:jc w:val="center"/>
              <w:rPr>
                <w:szCs w:val="16"/>
              </w:rPr>
            </w:pPr>
            <w:r w:rsidRPr="005B1FB1">
              <w:t>GPPCC156</w:t>
            </w:r>
          </w:p>
        </w:tc>
        <w:tc>
          <w:tcPr>
            <w:tcW w:w="3828" w:type="dxa"/>
            <w:tcBorders>
              <w:top w:val="single" w:sz="4" w:space="0" w:color="auto"/>
              <w:bottom w:val="single" w:sz="4" w:space="0" w:color="auto"/>
            </w:tcBorders>
          </w:tcPr>
          <w:p w14:paraId="43FDD02D" w14:textId="17785380" w:rsidR="001C4EE3" w:rsidRPr="005B1FB1" w:rsidRDefault="001C4EE3" w:rsidP="001C4EE3">
            <w:pPr>
              <w:pStyle w:val="Body"/>
              <w:spacing w:before="60"/>
              <w:rPr>
                <w:szCs w:val="16"/>
                <w:lang w:eastAsia="ja-JP"/>
              </w:rPr>
            </w:pPr>
            <w:r w:rsidRPr="005B1FB1">
              <w:t>Is reception of the GP Proxy Table Request command supported?</w:t>
            </w:r>
          </w:p>
        </w:tc>
        <w:tc>
          <w:tcPr>
            <w:tcW w:w="1275" w:type="dxa"/>
            <w:tcBorders>
              <w:top w:val="single" w:sz="4" w:space="0" w:color="auto"/>
              <w:bottom w:val="single" w:sz="4" w:space="0" w:color="auto"/>
            </w:tcBorders>
          </w:tcPr>
          <w:p w14:paraId="7B282C87" w14:textId="7E281A21" w:rsidR="001C4EE3" w:rsidRPr="005B1FB1" w:rsidRDefault="001C4EE3" w:rsidP="001C4EE3">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F41439C" w14:textId="637F72E0" w:rsidR="001C4EE3" w:rsidRPr="005B1FB1" w:rsidRDefault="001C4EE3" w:rsidP="001C4EE3">
            <w:pPr>
              <w:pStyle w:val="Body"/>
              <w:spacing w:before="60"/>
              <w:jc w:val="center"/>
              <w:rPr>
                <w:szCs w:val="16"/>
                <w:lang w:eastAsia="ja-JP"/>
              </w:rPr>
            </w:pPr>
            <w:r w:rsidRPr="005B1FB1">
              <w:t>GPDT2B: M</w:t>
            </w:r>
            <w:r w:rsidRPr="005B1FB1">
              <w:br/>
              <w:t>GPCT2CB: M</w:t>
            </w:r>
            <w:r w:rsidRPr="005B1FB1">
              <w:br/>
              <w:t>GPDT3: X</w:t>
            </w:r>
            <w:r w:rsidRPr="005B1FB1">
              <w:br/>
              <w:t>GPDT4: O</w:t>
            </w:r>
          </w:p>
        </w:tc>
        <w:tc>
          <w:tcPr>
            <w:tcW w:w="1545" w:type="dxa"/>
            <w:tcBorders>
              <w:top w:val="single" w:sz="4" w:space="0" w:color="auto"/>
              <w:bottom w:val="single" w:sz="4" w:space="0" w:color="auto"/>
            </w:tcBorders>
            <w:vAlign w:val="center"/>
          </w:tcPr>
          <w:p w14:paraId="15CB8839" w14:textId="06D06809"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93E13" w14:paraId="13B406FA" w14:textId="77777777" w:rsidTr="00A6110C">
        <w:trPr>
          <w:cantSplit/>
        </w:trPr>
        <w:tc>
          <w:tcPr>
            <w:tcW w:w="1152" w:type="dxa"/>
            <w:tcBorders>
              <w:top w:val="single" w:sz="4" w:space="0" w:color="auto"/>
              <w:bottom w:val="single" w:sz="4" w:space="0" w:color="auto"/>
            </w:tcBorders>
            <w:vAlign w:val="center"/>
          </w:tcPr>
          <w:p w14:paraId="5672C7B0" w14:textId="4214FFCF" w:rsidR="001C4EE3" w:rsidRPr="005B1FB1" w:rsidRDefault="001C4EE3" w:rsidP="001C4EE3">
            <w:pPr>
              <w:pStyle w:val="Body"/>
              <w:jc w:val="center"/>
              <w:rPr>
                <w:szCs w:val="16"/>
              </w:rPr>
            </w:pPr>
            <w:r w:rsidRPr="005B1FB1">
              <w:t>GPPCC157</w:t>
            </w:r>
          </w:p>
        </w:tc>
        <w:tc>
          <w:tcPr>
            <w:tcW w:w="3828" w:type="dxa"/>
            <w:tcBorders>
              <w:top w:val="single" w:sz="4" w:space="0" w:color="auto"/>
              <w:bottom w:val="single" w:sz="4" w:space="0" w:color="auto"/>
            </w:tcBorders>
          </w:tcPr>
          <w:p w14:paraId="0C6380E2" w14:textId="23074A31" w:rsidR="001C4EE3" w:rsidRPr="005B1FB1" w:rsidRDefault="001C4EE3" w:rsidP="001C4EE3">
            <w:pPr>
              <w:pStyle w:val="Body"/>
              <w:spacing w:before="60"/>
              <w:rPr>
                <w:szCs w:val="16"/>
                <w:lang w:eastAsia="ja-JP"/>
              </w:rPr>
            </w:pPr>
            <w:r w:rsidRPr="005B1FB1">
              <w:t>Is reception of the GP Sink Table Response command supported?</w:t>
            </w:r>
          </w:p>
        </w:tc>
        <w:tc>
          <w:tcPr>
            <w:tcW w:w="1275" w:type="dxa"/>
            <w:tcBorders>
              <w:top w:val="single" w:sz="4" w:space="0" w:color="auto"/>
              <w:bottom w:val="single" w:sz="4" w:space="0" w:color="auto"/>
            </w:tcBorders>
          </w:tcPr>
          <w:p w14:paraId="60541EB0" w14:textId="69B6063A" w:rsidR="001C4EE3" w:rsidRPr="005B1FB1" w:rsidRDefault="001C4EE3" w:rsidP="001C4EE3">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162A35CF" w14:textId="0719C367" w:rsidR="001C4EE3" w:rsidRPr="002628AB" w:rsidRDefault="001C4EE3" w:rsidP="001C4EE3">
            <w:pPr>
              <w:pStyle w:val="Body"/>
              <w:spacing w:before="60"/>
              <w:jc w:val="center"/>
              <w:rPr>
                <w:szCs w:val="16"/>
                <w:lang w:val="pl-PL" w:eastAsia="ja-JP"/>
              </w:rPr>
            </w:pPr>
            <w:r w:rsidRPr="002628AB">
              <w:rPr>
                <w:lang w:val="pl-PL"/>
              </w:rPr>
              <w:t>GPDT2: X</w:t>
            </w:r>
            <w:r w:rsidRPr="002628AB">
              <w:rPr>
                <w:lang w:val="pl-PL"/>
              </w:rPr>
              <w:br/>
              <w:t>GPDT3: O</w:t>
            </w:r>
            <w:r w:rsidRPr="002628AB">
              <w:rPr>
                <w:lang w:val="pl-PL"/>
              </w:rPr>
              <w:br/>
              <w:t>GPDT4: O</w:t>
            </w:r>
            <w:r w:rsidRPr="002628AB">
              <w:rPr>
                <w:lang w:val="pl-PL"/>
              </w:rPr>
              <w:br/>
              <w:t>GPPCC113: M</w:t>
            </w:r>
          </w:p>
        </w:tc>
        <w:tc>
          <w:tcPr>
            <w:tcW w:w="1545" w:type="dxa"/>
            <w:tcBorders>
              <w:top w:val="single" w:sz="4" w:space="0" w:color="auto"/>
              <w:bottom w:val="single" w:sz="4" w:space="0" w:color="auto"/>
            </w:tcBorders>
            <w:vAlign w:val="center"/>
          </w:tcPr>
          <w:p w14:paraId="6C5F00F1" w14:textId="476F6A73" w:rsidR="001C4EE3" w:rsidRPr="002628AB" w:rsidRDefault="001C4EE3" w:rsidP="001C4EE3">
            <w:pPr>
              <w:pStyle w:val="Body"/>
              <w:spacing w:before="60"/>
              <w:jc w:val="center"/>
              <w:rPr>
                <w:rFonts w:ascii="Arial" w:hAnsi="Arial" w:cs="Arial"/>
                <w:lang w:val="pl-PL" w:eastAsia="ja-JP"/>
              </w:rPr>
            </w:pPr>
            <w:r>
              <w:rPr>
                <w:rFonts w:ascii="Arial" w:hAnsi="Arial" w:cs="Arial"/>
                <w:szCs w:val="16"/>
                <w:lang w:val="nl-NL"/>
              </w:rPr>
              <w:t>N/A</w:t>
            </w:r>
          </w:p>
        </w:tc>
      </w:tr>
      <w:tr w:rsidR="001C4EE3" w:rsidRPr="005B1FB1" w14:paraId="3CB084C2" w14:textId="77777777" w:rsidTr="00A6110C">
        <w:trPr>
          <w:cantSplit/>
        </w:trPr>
        <w:tc>
          <w:tcPr>
            <w:tcW w:w="1152" w:type="dxa"/>
            <w:tcBorders>
              <w:top w:val="single" w:sz="4" w:space="0" w:color="auto"/>
              <w:bottom w:val="single" w:sz="4" w:space="0" w:color="auto"/>
            </w:tcBorders>
            <w:vAlign w:val="center"/>
          </w:tcPr>
          <w:p w14:paraId="58367474" w14:textId="026A0237" w:rsidR="001C4EE3" w:rsidRPr="005B1FB1" w:rsidRDefault="001C4EE3" w:rsidP="001C4EE3">
            <w:pPr>
              <w:pStyle w:val="Body"/>
              <w:jc w:val="center"/>
              <w:rPr>
                <w:szCs w:val="16"/>
              </w:rPr>
            </w:pPr>
            <w:r w:rsidRPr="005B1FB1">
              <w:t>GPPCC200</w:t>
            </w:r>
          </w:p>
        </w:tc>
        <w:tc>
          <w:tcPr>
            <w:tcW w:w="3828" w:type="dxa"/>
            <w:tcBorders>
              <w:top w:val="single" w:sz="4" w:space="0" w:color="auto"/>
              <w:bottom w:val="single" w:sz="4" w:space="0" w:color="auto"/>
            </w:tcBorders>
          </w:tcPr>
          <w:p w14:paraId="3C1E5A80" w14:textId="37E3A982" w:rsidR="001C4EE3" w:rsidRPr="005B1FB1" w:rsidRDefault="001C4EE3" w:rsidP="001C4EE3">
            <w:pPr>
              <w:pStyle w:val="Body"/>
              <w:spacing w:before="60"/>
              <w:rPr>
                <w:szCs w:val="16"/>
                <w:lang w:eastAsia="ja-JP"/>
              </w:rPr>
            </w:pPr>
            <w:r w:rsidRPr="005B1FB1">
              <w:t>Is persistent storage of Proxy Table supported?</w:t>
            </w:r>
          </w:p>
        </w:tc>
        <w:tc>
          <w:tcPr>
            <w:tcW w:w="1275" w:type="dxa"/>
            <w:tcBorders>
              <w:top w:val="single" w:sz="4" w:space="0" w:color="auto"/>
              <w:bottom w:val="single" w:sz="4" w:space="0" w:color="auto"/>
            </w:tcBorders>
          </w:tcPr>
          <w:p w14:paraId="7382BF48" w14:textId="006A0DDB"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A.3.4.2.2</w:t>
            </w:r>
          </w:p>
        </w:tc>
        <w:tc>
          <w:tcPr>
            <w:tcW w:w="2434" w:type="dxa"/>
            <w:tcBorders>
              <w:top w:val="single" w:sz="4" w:space="0" w:color="auto"/>
              <w:bottom w:val="single" w:sz="4" w:space="0" w:color="auto"/>
            </w:tcBorders>
          </w:tcPr>
          <w:p w14:paraId="79F124BD" w14:textId="4F4FE295" w:rsidR="001C4EE3" w:rsidRPr="005B1FB1" w:rsidRDefault="001C4EE3" w:rsidP="001C4EE3">
            <w:pPr>
              <w:pStyle w:val="Body"/>
              <w:spacing w:before="60"/>
              <w:jc w:val="center"/>
              <w:rPr>
                <w:szCs w:val="16"/>
                <w:lang w:eastAsia="ja-JP"/>
              </w:rPr>
            </w:pPr>
            <w:r w:rsidRPr="005B1FB1">
              <w:t>GPPCC3A: M</w:t>
            </w:r>
          </w:p>
        </w:tc>
        <w:tc>
          <w:tcPr>
            <w:tcW w:w="1545" w:type="dxa"/>
            <w:tcBorders>
              <w:top w:val="single" w:sz="4" w:space="0" w:color="auto"/>
              <w:bottom w:val="single" w:sz="4" w:space="0" w:color="auto"/>
            </w:tcBorders>
            <w:vAlign w:val="center"/>
          </w:tcPr>
          <w:p w14:paraId="331B62F8" w14:textId="18538D4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E407908" w14:textId="77777777" w:rsidTr="00A6110C">
        <w:trPr>
          <w:cantSplit/>
        </w:trPr>
        <w:tc>
          <w:tcPr>
            <w:tcW w:w="1152" w:type="dxa"/>
            <w:tcBorders>
              <w:top w:val="single" w:sz="4" w:space="0" w:color="auto"/>
              <w:bottom w:val="single" w:sz="4" w:space="0" w:color="auto"/>
            </w:tcBorders>
            <w:vAlign w:val="center"/>
          </w:tcPr>
          <w:p w14:paraId="0F5370B1" w14:textId="46B44FE9" w:rsidR="001C4EE3" w:rsidRPr="005B1FB1" w:rsidRDefault="001C4EE3" w:rsidP="001C4EE3">
            <w:pPr>
              <w:pStyle w:val="Body"/>
              <w:jc w:val="center"/>
              <w:rPr>
                <w:szCs w:val="16"/>
              </w:rPr>
            </w:pPr>
            <w:r w:rsidRPr="005B1FB1">
              <w:t>GPPCC201</w:t>
            </w:r>
          </w:p>
        </w:tc>
        <w:tc>
          <w:tcPr>
            <w:tcW w:w="3828" w:type="dxa"/>
            <w:tcBorders>
              <w:top w:val="single" w:sz="4" w:space="0" w:color="auto"/>
              <w:bottom w:val="single" w:sz="4" w:space="0" w:color="auto"/>
            </w:tcBorders>
          </w:tcPr>
          <w:p w14:paraId="0F16ECDA" w14:textId="0E6A790F" w:rsidR="001C4EE3" w:rsidRPr="005B1FB1" w:rsidRDefault="001C4EE3" w:rsidP="001C4EE3">
            <w:pPr>
              <w:pStyle w:val="Body"/>
              <w:spacing w:before="60"/>
              <w:rPr>
                <w:szCs w:val="16"/>
                <w:lang w:eastAsia="ja-JP"/>
              </w:rPr>
            </w:pPr>
            <w:r w:rsidRPr="005B1FB1">
              <w:t>Is handling of Proxy Table entries with status other than active and valid supported?</w:t>
            </w:r>
          </w:p>
        </w:tc>
        <w:tc>
          <w:tcPr>
            <w:tcW w:w="1275" w:type="dxa"/>
            <w:tcBorders>
              <w:top w:val="single" w:sz="4" w:space="0" w:color="auto"/>
              <w:bottom w:val="single" w:sz="4" w:space="0" w:color="auto"/>
            </w:tcBorders>
          </w:tcPr>
          <w:p w14:paraId="7D8923A9" w14:textId="0DBFB61F"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w:t>
            </w:r>
          </w:p>
        </w:tc>
        <w:tc>
          <w:tcPr>
            <w:tcW w:w="2434" w:type="dxa"/>
            <w:tcBorders>
              <w:top w:val="single" w:sz="4" w:space="0" w:color="auto"/>
              <w:bottom w:val="single" w:sz="4" w:space="0" w:color="auto"/>
            </w:tcBorders>
          </w:tcPr>
          <w:p w14:paraId="1129FAA4" w14:textId="77BA4C0B"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12811CF4" w14:textId="585FABEB"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32E67B13" w14:textId="77777777" w:rsidTr="00A6110C">
        <w:trPr>
          <w:cantSplit/>
        </w:trPr>
        <w:tc>
          <w:tcPr>
            <w:tcW w:w="1152" w:type="dxa"/>
            <w:tcBorders>
              <w:top w:val="single" w:sz="4" w:space="0" w:color="auto"/>
              <w:bottom w:val="single" w:sz="4" w:space="0" w:color="auto"/>
            </w:tcBorders>
            <w:vAlign w:val="center"/>
          </w:tcPr>
          <w:p w14:paraId="401564CC" w14:textId="5C110547" w:rsidR="001C4EE3" w:rsidRPr="005B1FB1" w:rsidRDefault="001C4EE3" w:rsidP="001C4EE3">
            <w:pPr>
              <w:pStyle w:val="Body"/>
              <w:jc w:val="center"/>
              <w:rPr>
                <w:szCs w:val="16"/>
              </w:rPr>
            </w:pPr>
            <w:r w:rsidRPr="005B1FB1">
              <w:t>GPPCC202</w:t>
            </w:r>
          </w:p>
        </w:tc>
        <w:tc>
          <w:tcPr>
            <w:tcW w:w="3828" w:type="dxa"/>
            <w:tcBorders>
              <w:top w:val="single" w:sz="4" w:space="0" w:color="auto"/>
              <w:bottom w:val="single" w:sz="4" w:space="0" w:color="auto"/>
            </w:tcBorders>
          </w:tcPr>
          <w:p w14:paraId="0FC8B084" w14:textId="140469AF" w:rsidR="001C4EE3" w:rsidRPr="005B1FB1" w:rsidRDefault="001C4EE3" w:rsidP="001C4EE3">
            <w:pPr>
              <w:pStyle w:val="Body"/>
              <w:spacing w:before="60"/>
              <w:rPr>
                <w:szCs w:val="16"/>
                <w:lang w:eastAsia="ja-JP"/>
              </w:rPr>
            </w:pPr>
            <w:r w:rsidRPr="005B1FB1">
              <w:t>Is passive discovery supported?</w:t>
            </w:r>
          </w:p>
        </w:tc>
        <w:tc>
          <w:tcPr>
            <w:tcW w:w="1275" w:type="dxa"/>
            <w:tcBorders>
              <w:top w:val="single" w:sz="4" w:space="0" w:color="auto"/>
              <w:bottom w:val="single" w:sz="4" w:space="0" w:color="auto"/>
            </w:tcBorders>
          </w:tcPr>
          <w:p w14:paraId="21287998" w14:textId="2075D8D6"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A.3.5.2.2.3</w:t>
            </w:r>
          </w:p>
        </w:tc>
        <w:tc>
          <w:tcPr>
            <w:tcW w:w="2434" w:type="dxa"/>
            <w:tcBorders>
              <w:top w:val="single" w:sz="4" w:space="0" w:color="auto"/>
              <w:bottom w:val="single" w:sz="4" w:space="0" w:color="auto"/>
            </w:tcBorders>
          </w:tcPr>
          <w:p w14:paraId="28CD7431" w14:textId="41043EE7"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6CEF4993" w14:textId="69532904"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8E57B84" w14:textId="77777777" w:rsidTr="00A6110C">
        <w:trPr>
          <w:cantSplit/>
          <w:trHeight w:val="791"/>
        </w:trPr>
        <w:tc>
          <w:tcPr>
            <w:tcW w:w="1152" w:type="dxa"/>
            <w:tcBorders>
              <w:top w:val="single" w:sz="4" w:space="0" w:color="auto"/>
              <w:bottom w:val="single" w:sz="4" w:space="0" w:color="auto"/>
            </w:tcBorders>
            <w:vAlign w:val="center"/>
          </w:tcPr>
          <w:p w14:paraId="4E8A5225" w14:textId="25D46DF7" w:rsidR="001C4EE3" w:rsidRPr="005B1FB1" w:rsidRDefault="001C4EE3" w:rsidP="001C4EE3">
            <w:pPr>
              <w:pStyle w:val="Body"/>
              <w:jc w:val="center"/>
              <w:rPr>
                <w:szCs w:val="16"/>
              </w:rPr>
            </w:pPr>
            <w:r w:rsidRPr="005B1FB1">
              <w:t>GPPCC2034</w:t>
            </w:r>
          </w:p>
        </w:tc>
        <w:tc>
          <w:tcPr>
            <w:tcW w:w="3828" w:type="dxa"/>
            <w:tcBorders>
              <w:top w:val="single" w:sz="4" w:space="0" w:color="auto"/>
              <w:bottom w:val="single" w:sz="4" w:space="0" w:color="auto"/>
            </w:tcBorders>
          </w:tcPr>
          <w:p w14:paraId="2B7E3B45" w14:textId="618B6329" w:rsidR="001C4EE3" w:rsidRPr="005B1FB1" w:rsidRDefault="001C4EE3" w:rsidP="001C4EE3">
            <w:pPr>
              <w:pStyle w:val="Body"/>
              <w:spacing w:before="60"/>
              <w:rPr>
                <w:szCs w:val="16"/>
                <w:lang w:eastAsia="ja-JP"/>
              </w:rPr>
            </w:pPr>
            <w:r w:rsidRPr="005B1FB1">
              <w:t>Is active discovery supported?</w:t>
            </w:r>
          </w:p>
        </w:tc>
        <w:tc>
          <w:tcPr>
            <w:tcW w:w="1275" w:type="dxa"/>
            <w:tcBorders>
              <w:top w:val="single" w:sz="4" w:space="0" w:color="auto"/>
              <w:bottom w:val="single" w:sz="4" w:space="0" w:color="auto"/>
            </w:tcBorders>
          </w:tcPr>
          <w:p w14:paraId="24B49A23" w14:textId="487DB203"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A.3.5.2.2.4</w:t>
            </w:r>
          </w:p>
        </w:tc>
        <w:tc>
          <w:tcPr>
            <w:tcW w:w="2434" w:type="dxa"/>
            <w:tcBorders>
              <w:top w:val="single" w:sz="4" w:space="0" w:color="auto"/>
              <w:bottom w:val="single" w:sz="4" w:space="0" w:color="auto"/>
            </w:tcBorders>
          </w:tcPr>
          <w:p w14:paraId="3F8A02E9" w14:textId="5AEDF5F7"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2C9E8873" w14:textId="365965B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51BD61A" w14:textId="77777777" w:rsidTr="00A6110C">
        <w:trPr>
          <w:cantSplit/>
          <w:trHeight w:val="565"/>
        </w:trPr>
        <w:tc>
          <w:tcPr>
            <w:tcW w:w="1152" w:type="dxa"/>
            <w:tcBorders>
              <w:top w:val="single" w:sz="4" w:space="0" w:color="auto"/>
              <w:bottom w:val="single" w:sz="4" w:space="0" w:color="auto"/>
            </w:tcBorders>
            <w:vAlign w:val="center"/>
          </w:tcPr>
          <w:p w14:paraId="0869F88F" w14:textId="6EA977EF" w:rsidR="001C4EE3" w:rsidRPr="005B1FB1" w:rsidRDefault="001C4EE3" w:rsidP="001C4EE3">
            <w:pPr>
              <w:pStyle w:val="Body"/>
              <w:jc w:val="center"/>
              <w:rPr>
                <w:szCs w:val="16"/>
              </w:rPr>
            </w:pPr>
            <w:r w:rsidRPr="005B1FB1">
              <w:t>GPPCC204</w:t>
            </w:r>
          </w:p>
        </w:tc>
        <w:tc>
          <w:tcPr>
            <w:tcW w:w="3828" w:type="dxa"/>
            <w:tcBorders>
              <w:top w:val="single" w:sz="4" w:space="0" w:color="auto"/>
              <w:bottom w:val="single" w:sz="4" w:space="0" w:color="auto"/>
            </w:tcBorders>
          </w:tcPr>
          <w:p w14:paraId="64712AE3" w14:textId="766AF552" w:rsidR="001C4EE3" w:rsidRPr="005B1FB1" w:rsidRDefault="001C4EE3" w:rsidP="001C4EE3">
            <w:pPr>
              <w:pStyle w:val="Body"/>
              <w:spacing w:before="60"/>
              <w:rPr>
                <w:szCs w:val="16"/>
                <w:lang w:eastAsia="ja-JP"/>
              </w:rPr>
            </w:pPr>
            <w:r w:rsidRPr="005B1FB1">
              <w:t>Is active re-discovery supported?</w:t>
            </w:r>
          </w:p>
        </w:tc>
        <w:tc>
          <w:tcPr>
            <w:tcW w:w="1275" w:type="dxa"/>
            <w:tcBorders>
              <w:top w:val="single" w:sz="4" w:space="0" w:color="auto"/>
              <w:bottom w:val="single" w:sz="4" w:space="0" w:color="auto"/>
            </w:tcBorders>
          </w:tcPr>
          <w:p w14:paraId="6487355B" w14:textId="6B23344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A.3.5.2.2.5</w:t>
            </w:r>
          </w:p>
        </w:tc>
        <w:tc>
          <w:tcPr>
            <w:tcW w:w="2434" w:type="dxa"/>
            <w:tcBorders>
              <w:top w:val="single" w:sz="4" w:space="0" w:color="auto"/>
              <w:bottom w:val="single" w:sz="4" w:space="0" w:color="auto"/>
            </w:tcBorders>
          </w:tcPr>
          <w:p w14:paraId="3216DDAB" w14:textId="7601DA98" w:rsidR="001C4EE3" w:rsidRPr="005B1FB1" w:rsidRDefault="001C4EE3" w:rsidP="001C4EE3">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3242BB65" w14:textId="1E9F8FC5"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054E1D59" w14:textId="77777777" w:rsidTr="00A6110C">
        <w:trPr>
          <w:cantSplit/>
        </w:trPr>
        <w:tc>
          <w:tcPr>
            <w:tcW w:w="1152" w:type="dxa"/>
            <w:tcBorders>
              <w:top w:val="single" w:sz="4" w:space="0" w:color="auto"/>
              <w:bottom w:val="single" w:sz="4" w:space="0" w:color="auto"/>
            </w:tcBorders>
            <w:vAlign w:val="center"/>
          </w:tcPr>
          <w:p w14:paraId="5764DC5A" w14:textId="1E1EE22C" w:rsidR="001C4EE3" w:rsidRPr="005B1FB1" w:rsidRDefault="001C4EE3" w:rsidP="001C4EE3">
            <w:pPr>
              <w:pStyle w:val="Body"/>
              <w:jc w:val="center"/>
              <w:rPr>
                <w:szCs w:val="16"/>
              </w:rPr>
            </w:pPr>
            <w:r w:rsidRPr="005B1FB1">
              <w:t>GPPCC205</w:t>
            </w:r>
          </w:p>
        </w:tc>
        <w:tc>
          <w:tcPr>
            <w:tcW w:w="3828" w:type="dxa"/>
            <w:tcBorders>
              <w:top w:val="single" w:sz="4" w:space="0" w:color="auto"/>
              <w:bottom w:val="single" w:sz="4" w:space="0" w:color="auto"/>
            </w:tcBorders>
          </w:tcPr>
          <w:p w14:paraId="5366478E" w14:textId="00E7CE59" w:rsidR="001C4EE3" w:rsidRPr="005B1FB1" w:rsidRDefault="001C4EE3" w:rsidP="001C4EE3">
            <w:pPr>
              <w:pStyle w:val="Body"/>
              <w:spacing w:before="60"/>
              <w:rPr>
                <w:szCs w:val="16"/>
                <w:lang w:eastAsia="ja-JP"/>
              </w:rPr>
            </w:pPr>
            <w:r w:rsidRPr="005B1FB1">
              <w:t>Is limiting the number of the transmitted Green Power cluster messages supported?</w:t>
            </w:r>
          </w:p>
        </w:tc>
        <w:tc>
          <w:tcPr>
            <w:tcW w:w="1275" w:type="dxa"/>
            <w:tcBorders>
              <w:top w:val="single" w:sz="4" w:space="0" w:color="auto"/>
              <w:bottom w:val="single" w:sz="4" w:space="0" w:color="auto"/>
            </w:tcBorders>
          </w:tcPr>
          <w:p w14:paraId="15D3EAC8" w14:textId="38B8B55E"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A.3.6.3.1, A.3.6.3.3</w:t>
            </w:r>
          </w:p>
        </w:tc>
        <w:tc>
          <w:tcPr>
            <w:tcW w:w="2434" w:type="dxa"/>
            <w:tcBorders>
              <w:top w:val="single" w:sz="4" w:space="0" w:color="auto"/>
              <w:bottom w:val="single" w:sz="4" w:space="0" w:color="auto"/>
            </w:tcBorders>
          </w:tcPr>
          <w:p w14:paraId="7DE2A61C" w14:textId="402BFF91" w:rsidR="001C4EE3" w:rsidRPr="005B1FB1" w:rsidRDefault="001C4EE3" w:rsidP="001C4EE3">
            <w:pPr>
              <w:pStyle w:val="Body"/>
              <w:spacing w:before="60"/>
              <w:jc w:val="center"/>
              <w:rPr>
                <w:szCs w:val="16"/>
                <w:lang w:eastAsia="ja-JP"/>
              </w:rPr>
            </w:pPr>
            <w:r w:rsidRPr="005B1FB1">
              <w:t>GPDT2B: M</w:t>
            </w:r>
            <w:r w:rsidRPr="005B1FB1">
              <w:br/>
              <w:t>GPDT2CB: M</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7B0B8DDC" w14:textId="44C2F338"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7950CA38" w14:textId="77777777" w:rsidTr="00A6110C">
        <w:trPr>
          <w:cantSplit/>
        </w:trPr>
        <w:tc>
          <w:tcPr>
            <w:tcW w:w="1152" w:type="dxa"/>
            <w:tcBorders>
              <w:top w:val="single" w:sz="4" w:space="0" w:color="auto"/>
              <w:bottom w:val="single" w:sz="4" w:space="0" w:color="auto"/>
            </w:tcBorders>
            <w:vAlign w:val="center"/>
          </w:tcPr>
          <w:p w14:paraId="18FFEE81" w14:textId="3AA6931F" w:rsidR="001C4EE3" w:rsidRPr="005B1FB1" w:rsidRDefault="001C4EE3" w:rsidP="001C4EE3">
            <w:pPr>
              <w:pStyle w:val="Body"/>
              <w:jc w:val="center"/>
              <w:rPr>
                <w:szCs w:val="16"/>
              </w:rPr>
            </w:pPr>
            <w:r w:rsidRPr="005B1FB1">
              <w:lastRenderedPageBreak/>
              <w:t>GPPCC205A</w:t>
            </w:r>
          </w:p>
        </w:tc>
        <w:tc>
          <w:tcPr>
            <w:tcW w:w="3828" w:type="dxa"/>
            <w:tcBorders>
              <w:top w:val="single" w:sz="4" w:space="0" w:color="auto"/>
              <w:bottom w:val="single" w:sz="4" w:space="0" w:color="auto"/>
            </w:tcBorders>
          </w:tcPr>
          <w:p w14:paraId="2D6D817D" w14:textId="2366EDD2" w:rsidR="001C4EE3" w:rsidRPr="005B1FB1" w:rsidRDefault="001C4EE3" w:rsidP="001C4EE3">
            <w:pPr>
              <w:pStyle w:val="Body"/>
              <w:spacing w:before="60"/>
              <w:rPr>
                <w:szCs w:val="16"/>
                <w:lang w:eastAsia="ja-JP"/>
              </w:rPr>
            </w:pPr>
            <w:r w:rsidRPr="005B1FB1">
              <w:t xml:space="preserve">Is quality-based </w:t>
            </w:r>
            <w:proofErr w:type="spellStart"/>
            <w:r w:rsidRPr="005B1FB1">
              <w:t>gppTunnelingDelay</w:t>
            </w:r>
            <w:proofErr w:type="spellEnd"/>
            <w:r w:rsidRPr="005B1FB1">
              <w:t xml:space="preserve"> supported?</w:t>
            </w:r>
          </w:p>
        </w:tc>
        <w:tc>
          <w:tcPr>
            <w:tcW w:w="1275" w:type="dxa"/>
            <w:tcBorders>
              <w:top w:val="single" w:sz="4" w:space="0" w:color="auto"/>
              <w:bottom w:val="single" w:sz="4" w:space="0" w:color="auto"/>
            </w:tcBorders>
          </w:tcPr>
          <w:p w14:paraId="0A5423F2" w14:textId="77777777" w:rsidR="001C4EE3" w:rsidRPr="005B1FB1" w:rsidRDefault="001C4EE3" w:rsidP="001C4EE3">
            <w:pPr>
              <w:pStyle w:val="Body"/>
              <w:jc w:val="center"/>
            </w:pPr>
            <w:r w:rsidRPr="005B1FB1">
              <w:t>[R4] A.3.6.3.1</w:t>
            </w:r>
          </w:p>
          <w:p w14:paraId="58F3ADA4" w14:textId="77777777" w:rsidR="001C4EE3" w:rsidRPr="005B1FB1" w:rsidRDefault="001C4EE3" w:rsidP="001C4EE3">
            <w:pPr>
              <w:pStyle w:val="Body"/>
              <w:jc w:val="center"/>
            </w:pPr>
            <w:r w:rsidRPr="005B1FB1">
              <w:t xml:space="preserve">[R4] A.3.2.8, </w:t>
            </w:r>
          </w:p>
          <w:p w14:paraId="5D0D5BD8" w14:textId="1759454C"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64895997" w14:textId="6BF719AB" w:rsidR="001C4EE3" w:rsidRPr="005B1FB1" w:rsidRDefault="001C4EE3" w:rsidP="001C4EE3">
            <w:pPr>
              <w:pStyle w:val="Body"/>
              <w:jc w:val="center"/>
              <w:rPr>
                <w:szCs w:val="16"/>
                <w:lang w:eastAsia="ja-JP"/>
              </w:rPr>
            </w:pPr>
            <w:r w:rsidRPr="005B1FB1">
              <w:t>(GPDT2B ||</w:t>
            </w:r>
            <w:r w:rsidRPr="005B1FB1">
              <w:br/>
              <w:t>GPDT2CB) &amp;&amp; GPPCCF11: M</w:t>
            </w:r>
            <w:r w:rsidRPr="005B1FB1">
              <w:br/>
              <w:t>GPPCCF5 || GPPCCF8| GPPCCF9||GPPCCF11||GPPCCF13: M</w:t>
            </w:r>
            <w:r w:rsidRPr="005B1FB1">
              <w:br/>
              <w:t>(GPPCCF3|| GPPCCF4|| GPPCCF6) &amp;</w:t>
            </w:r>
            <w:proofErr w:type="gramStart"/>
            <w:r w:rsidRPr="005B1FB1">
              <w:t>&amp; !</w:t>
            </w:r>
            <w:proofErr w:type="gramEnd"/>
            <w:r w:rsidRPr="005B1FB1">
              <w:t>( GPPCCF5 || GPPCCF8|| GPPCCF9||GPPCCF11||GPPCCF13): X</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043ED3D2" w14:textId="05F979CC"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443EDF83" w14:textId="77777777" w:rsidTr="00A6110C">
        <w:trPr>
          <w:cantSplit/>
        </w:trPr>
        <w:tc>
          <w:tcPr>
            <w:tcW w:w="1152" w:type="dxa"/>
            <w:tcBorders>
              <w:top w:val="single" w:sz="4" w:space="0" w:color="auto"/>
              <w:bottom w:val="single" w:sz="4" w:space="0" w:color="auto"/>
            </w:tcBorders>
            <w:vAlign w:val="center"/>
          </w:tcPr>
          <w:p w14:paraId="108D4BC8" w14:textId="3EBE57CC" w:rsidR="001C4EE3" w:rsidRPr="005B1FB1" w:rsidRDefault="001C4EE3" w:rsidP="001C4EE3">
            <w:pPr>
              <w:pStyle w:val="Body"/>
              <w:jc w:val="center"/>
              <w:rPr>
                <w:szCs w:val="16"/>
              </w:rPr>
            </w:pPr>
            <w:r w:rsidRPr="005B1FB1">
              <w:t>GPPCC205B</w:t>
            </w:r>
          </w:p>
        </w:tc>
        <w:tc>
          <w:tcPr>
            <w:tcW w:w="3828" w:type="dxa"/>
            <w:tcBorders>
              <w:top w:val="single" w:sz="4" w:space="0" w:color="auto"/>
              <w:bottom w:val="single" w:sz="4" w:space="0" w:color="auto"/>
            </w:tcBorders>
          </w:tcPr>
          <w:p w14:paraId="17A0F241" w14:textId="3BEA25C6" w:rsidR="001C4EE3" w:rsidRPr="005B1FB1" w:rsidRDefault="001C4EE3" w:rsidP="001C4EE3">
            <w:pPr>
              <w:pStyle w:val="Body"/>
              <w:spacing w:before="60"/>
              <w:rPr>
                <w:szCs w:val="16"/>
                <w:lang w:eastAsia="ja-JP"/>
              </w:rPr>
            </w:pPr>
            <w:r w:rsidRPr="005B1FB1">
              <w:t>Is dropping the scheduled Green Power cluster message on reception of equivalent message supported?</w:t>
            </w:r>
          </w:p>
        </w:tc>
        <w:tc>
          <w:tcPr>
            <w:tcW w:w="1275" w:type="dxa"/>
            <w:tcBorders>
              <w:top w:val="single" w:sz="4" w:space="0" w:color="auto"/>
              <w:bottom w:val="single" w:sz="4" w:space="0" w:color="auto"/>
            </w:tcBorders>
          </w:tcPr>
          <w:p w14:paraId="20219661" w14:textId="77777777" w:rsidR="001C4EE3" w:rsidRPr="005B1FB1" w:rsidRDefault="001C4EE3" w:rsidP="001C4EE3">
            <w:pPr>
              <w:pStyle w:val="Body"/>
              <w:jc w:val="center"/>
            </w:pPr>
            <w:r w:rsidRPr="005B1FB1">
              <w:t>[R4] A.3.6.3.1</w:t>
            </w:r>
          </w:p>
          <w:p w14:paraId="4392D756" w14:textId="77777777" w:rsidR="001C4EE3" w:rsidRPr="005B1FB1" w:rsidRDefault="001C4EE3" w:rsidP="001C4EE3">
            <w:pPr>
              <w:pStyle w:val="Body"/>
              <w:jc w:val="center"/>
            </w:pPr>
            <w:r w:rsidRPr="005B1FB1">
              <w:t xml:space="preserve">[R4] A.3.2.8, </w:t>
            </w:r>
          </w:p>
          <w:p w14:paraId="147A5CBE" w14:textId="735BDEBF"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3544902F" w14:textId="188F6E36" w:rsidR="001C4EE3" w:rsidRPr="005B1FB1" w:rsidRDefault="001C4EE3" w:rsidP="001C4EE3">
            <w:pPr>
              <w:pStyle w:val="Body"/>
              <w:spacing w:before="60"/>
              <w:jc w:val="center"/>
              <w:rPr>
                <w:szCs w:val="16"/>
                <w:lang w:eastAsia="ja-JP"/>
              </w:rPr>
            </w:pPr>
            <w:r w:rsidRPr="005B1FB1">
              <w:t>GPDT2B &amp;&amp; GPPCCF11: X</w:t>
            </w:r>
            <w:r w:rsidRPr="005B1FB1">
              <w:br/>
              <w:t>GPDT2CB &amp;&amp; GPPCCF11: X</w:t>
            </w:r>
            <w:r w:rsidRPr="005B1FB1">
              <w:br/>
              <w:t>GPPCCF5 || GPPCCF8| GPPCCF9||GPPCCF11||GPPCCF13: M</w:t>
            </w:r>
            <w:r w:rsidRPr="005B1FB1">
              <w:br/>
              <w:t>(GPPCCF3|| GPPCCF4|| GPPCCF6) &amp;</w:t>
            </w:r>
            <w:proofErr w:type="gramStart"/>
            <w:r w:rsidRPr="005B1FB1">
              <w:t>&amp; !</w:t>
            </w:r>
            <w:proofErr w:type="gramEnd"/>
            <w:r w:rsidRPr="005B1FB1">
              <w:t xml:space="preserve">( GPPCCF5 || GPPCCF8| GPPCCF9||GPPCCF11||GPPCCF13): X </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225C2687" w14:textId="4EC24167"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5BD1FBA5" w14:textId="77777777" w:rsidTr="00A6110C">
        <w:trPr>
          <w:cantSplit/>
        </w:trPr>
        <w:tc>
          <w:tcPr>
            <w:tcW w:w="1152" w:type="dxa"/>
            <w:tcBorders>
              <w:top w:val="single" w:sz="4" w:space="0" w:color="auto"/>
              <w:bottom w:val="single" w:sz="4" w:space="0" w:color="auto"/>
            </w:tcBorders>
            <w:vAlign w:val="center"/>
          </w:tcPr>
          <w:p w14:paraId="43130971" w14:textId="273B0407" w:rsidR="001C4EE3" w:rsidRPr="005B1FB1" w:rsidRDefault="001C4EE3" w:rsidP="001C4EE3">
            <w:pPr>
              <w:pStyle w:val="Body"/>
              <w:jc w:val="center"/>
              <w:rPr>
                <w:szCs w:val="16"/>
              </w:rPr>
            </w:pPr>
            <w:r w:rsidRPr="005B1FB1">
              <w:t>GPPCC205C</w:t>
            </w:r>
          </w:p>
        </w:tc>
        <w:tc>
          <w:tcPr>
            <w:tcW w:w="3828" w:type="dxa"/>
            <w:tcBorders>
              <w:top w:val="single" w:sz="4" w:space="0" w:color="auto"/>
              <w:bottom w:val="single" w:sz="4" w:space="0" w:color="auto"/>
            </w:tcBorders>
          </w:tcPr>
          <w:p w14:paraId="4C5E0247" w14:textId="2E97FA8A" w:rsidR="001C4EE3" w:rsidRPr="005B1FB1" w:rsidRDefault="001C4EE3" w:rsidP="001C4EE3">
            <w:pPr>
              <w:pStyle w:val="Body"/>
              <w:spacing w:before="60"/>
              <w:rPr>
                <w:szCs w:val="16"/>
                <w:lang w:eastAsia="ja-JP"/>
              </w:rPr>
            </w:pPr>
            <w:r w:rsidRPr="005B1FB1">
              <w:t>Is transmission of Green Power cluster commands with alias supported?</w:t>
            </w:r>
          </w:p>
        </w:tc>
        <w:tc>
          <w:tcPr>
            <w:tcW w:w="1275" w:type="dxa"/>
            <w:tcBorders>
              <w:top w:val="single" w:sz="4" w:space="0" w:color="auto"/>
              <w:bottom w:val="single" w:sz="4" w:space="0" w:color="auto"/>
            </w:tcBorders>
          </w:tcPr>
          <w:p w14:paraId="5F1CD769" w14:textId="77777777" w:rsidR="001C4EE3" w:rsidRPr="005B1FB1" w:rsidRDefault="001C4EE3" w:rsidP="001C4EE3">
            <w:pPr>
              <w:pStyle w:val="Body"/>
              <w:jc w:val="center"/>
            </w:pPr>
            <w:r w:rsidRPr="005B1FB1">
              <w:t>[R4] A.3.6.3.3</w:t>
            </w:r>
          </w:p>
          <w:p w14:paraId="7080C343" w14:textId="77777777" w:rsidR="001C4EE3" w:rsidRPr="005B1FB1" w:rsidRDefault="001C4EE3" w:rsidP="001C4EE3">
            <w:pPr>
              <w:pStyle w:val="Body"/>
              <w:jc w:val="center"/>
            </w:pPr>
            <w:r w:rsidRPr="005B1FB1">
              <w:t xml:space="preserve">[R4] A.3.2.8, </w:t>
            </w:r>
          </w:p>
          <w:p w14:paraId="4D8A298C" w14:textId="16CFE5AB" w:rsidR="001C4EE3" w:rsidRPr="005B1FB1" w:rsidRDefault="001C4EE3" w:rsidP="001C4EE3">
            <w:pPr>
              <w:pStyle w:val="Body"/>
              <w:jc w:val="center"/>
            </w:pPr>
            <w:r w:rsidRPr="005B1FB1">
              <w:t>[R4] A.3.2.9</w:t>
            </w:r>
          </w:p>
        </w:tc>
        <w:tc>
          <w:tcPr>
            <w:tcW w:w="2434" w:type="dxa"/>
            <w:tcBorders>
              <w:top w:val="single" w:sz="4" w:space="0" w:color="auto"/>
              <w:bottom w:val="single" w:sz="4" w:space="0" w:color="auto"/>
            </w:tcBorders>
          </w:tcPr>
          <w:p w14:paraId="676BC1BC" w14:textId="5C307320" w:rsidR="001C4EE3" w:rsidRPr="005B1FB1" w:rsidRDefault="001C4EE3" w:rsidP="001C4EE3">
            <w:pPr>
              <w:pStyle w:val="Body"/>
              <w:jc w:val="center"/>
            </w:pPr>
            <w:r w:rsidRPr="005B1FB1">
              <w:t>GPDT2B: M</w:t>
            </w:r>
            <w:r w:rsidRPr="005B1FB1">
              <w:br/>
              <w:t>GPDT2CB: M</w:t>
            </w:r>
            <w:r w:rsidRPr="005B1FB1">
              <w:br/>
              <w:t>GPPCCF3||GPPCCF4||GPPCCF5||</w:t>
            </w:r>
            <w:r w:rsidRPr="005B1FB1" w:rsidDel="00B77934">
              <w:t xml:space="preserve"> </w:t>
            </w:r>
            <w:r w:rsidRPr="005B1FB1">
              <w:t>GPPCCF11: M</w:t>
            </w:r>
            <w:r w:rsidRPr="005B1FB1">
              <w:br/>
              <w:t>GPDT3CB: X</w:t>
            </w:r>
            <w:r w:rsidRPr="005B1FB1">
              <w:br/>
              <w:t>GPPCSF18: M</w:t>
            </w:r>
          </w:p>
          <w:p w14:paraId="4868ABD6" w14:textId="2BF44A40"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7295119F" w14:textId="0D53F266"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r w:rsidR="001C4EE3" w:rsidRPr="005B1FB1" w14:paraId="2333DD0A" w14:textId="77777777" w:rsidTr="00A6110C">
        <w:trPr>
          <w:cantSplit/>
        </w:trPr>
        <w:tc>
          <w:tcPr>
            <w:tcW w:w="1152" w:type="dxa"/>
            <w:tcBorders>
              <w:top w:val="single" w:sz="4" w:space="0" w:color="auto"/>
            </w:tcBorders>
            <w:vAlign w:val="center"/>
          </w:tcPr>
          <w:p w14:paraId="14733626" w14:textId="74812311" w:rsidR="001C4EE3" w:rsidRPr="005B1FB1" w:rsidRDefault="001C4EE3" w:rsidP="001C4EE3">
            <w:pPr>
              <w:pStyle w:val="Body"/>
              <w:jc w:val="center"/>
              <w:rPr>
                <w:szCs w:val="16"/>
              </w:rPr>
            </w:pPr>
            <w:r w:rsidRPr="005B1FB1">
              <w:t>GPPCC206</w:t>
            </w:r>
          </w:p>
        </w:tc>
        <w:tc>
          <w:tcPr>
            <w:tcW w:w="3828" w:type="dxa"/>
            <w:tcBorders>
              <w:top w:val="single" w:sz="4" w:space="0" w:color="auto"/>
            </w:tcBorders>
          </w:tcPr>
          <w:p w14:paraId="22F11544" w14:textId="49BD777A" w:rsidR="001C4EE3" w:rsidRPr="005B1FB1" w:rsidRDefault="001C4EE3" w:rsidP="001C4EE3">
            <w:pPr>
              <w:pStyle w:val="Body"/>
              <w:spacing w:before="60"/>
              <w:rPr>
                <w:szCs w:val="16"/>
                <w:lang w:eastAsia="ja-JP"/>
              </w:rPr>
            </w:pPr>
            <w:r w:rsidRPr="005B1FB1">
              <w:t xml:space="preserve">Is updating </w:t>
            </w:r>
            <w:r w:rsidRPr="005B1FB1">
              <w:rPr>
                <w:i/>
              </w:rPr>
              <w:t xml:space="preserve">Lightweight sink address list and Full unicast sink address list </w:t>
            </w:r>
            <w:r w:rsidRPr="005B1FB1">
              <w:t xml:space="preserve">field of the Proxy Table attribute on reception of </w:t>
            </w:r>
            <w:proofErr w:type="spellStart"/>
            <w:r w:rsidRPr="005B1FB1">
              <w:t>Device_annce</w:t>
            </w:r>
            <w:proofErr w:type="spellEnd"/>
            <w:r w:rsidRPr="005B1FB1">
              <w:t xml:space="preserve"> supported?</w:t>
            </w:r>
          </w:p>
        </w:tc>
        <w:tc>
          <w:tcPr>
            <w:tcW w:w="1275" w:type="dxa"/>
            <w:tcBorders>
              <w:top w:val="single" w:sz="4" w:space="0" w:color="auto"/>
            </w:tcBorders>
          </w:tcPr>
          <w:p w14:paraId="15C993CB" w14:textId="616AF621" w:rsidR="001C4EE3" w:rsidRPr="005B1FB1" w:rsidRDefault="001C4EE3" w:rsidP="001C4EE3">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A.3.5.2.1</w:t>
            </w:r>
          </w:p>
        </w:tc>
        <w:tc>
          <w:tcPr>
            <w:tcW w:w="2434" w:type="dxa"/>
            <w:tcBorders>
              <w:top w:val="single" w:sz="4" w:space="0" w:color="auto"/>
            </w:tcBorders>
          </w:tcPr>
          <w:p w14:paraId="2E3844B7" w14:textId="6A059201" w:rsidR="001C4EE3" w:rsidRPr="005B1FB1" w:rsidRDefault="001C4EE3" w:rsidP="001C4EE3">
            <w:pPr>
              <w:pStyle w:val="Body"/>
              <w:jc w:val="center"/>
            </w:pPr>
            <w:r w:rsidRPr="005B1FB1">
              <w:t>GPDT2B: M</w:t>
            </w:r>
            <w:r w:rsidRPr="005B1FB1">
              <w:br/>
              <w:t>GPDT2CB: M</w:t>
            </w:r>
          </w:p>
          <w:p w14:paraId="3FB0E87D" w14:textId="77777777" w:rsidR="001C4EE3" w:rsidRPr="005B1FB1" w:rsidRDefault="001C4EE3" w:rsidP="001C4EE3">
            <w:pPr>
              <w:pStyle w:val="Body"/>
              <w:jc w:val="center"/>
            </w:pPr>
            <w:r w:rsidRPr="005B1FB1">
              <w:t>GPPCC3A&amp;&amp;(GPPCCF5||GPPCCF6): M</w:t>
            </w:r>
            <w:r w:rsidRPr="005B1FB1">
              <w:br/>
              <w:t>GPDT3: N/A</w:t>
            </w:r>
          </w:p>
          <w:p w14:paraId="71378E29" w14:textId="00D3CC3F" w:rsidR="001C4EE3" w:rsidRPr="005B1FB1" w:rsidRDefault="001C4EE3" w:rsidP="001C4EE3">
            <w:pPr>
              <w:pStyle w:val="Body"/>
              <w:spacing w:before="60"/>
              <w:jc w:val="center"/>
              <w:rPr>
                <w:szCs w:val="16"/>
                <w:lang w:eastAsia="ja-JP"/>
              </w:rPr>
            </w:pPr>
            <w:r w:rsidRPr="005B1FB1">
              <w:t>GPDT4: O</w:t>
            </w:r>
          </w:p>
        </w:tc>
        <w:tc>
          <w:tcPr>
            <w:tcW w:w="1545" w:type="dxa"/>
            <w:tcBorders>
              <w:top w:val="single" w:sz="4" w:space="0" w:color="auto"/>
            </w:tcBorders>
            <w:vAlign w:val="center"/>
          </w:tcPr>
          <w:p w14:paraId="7B55BCAB" w14:textId="6886EEB2" w:rsidR="001C4EE3" w:rsidRPr="005B1FB1" w:rsidRDefault="001C4EE3" w:rsidP="001C4EE3">
            <w:pPr>
              <w:pStyle w:val="Body"/>
              <w:spacing w:before="60"/>
              <w:jc w:val="center"/>
              <w:rPr>
                <w:rFonts w:ascii="Arial" w:hAnsi="Arial" w:cs="Arial"/>
                <w:lang w:eastAsia="ja-JP"/>
              </w:rPr>
            </w:pPr>
            <w:r>
              <w:rPr>
                <w:rFonts w:ascii="Arial" w:hAnsi="Arial" w:cs="Arial"/>
                <w:szCs w:val="16"/>
                <w:lang w:val="nl-NL"/>
              </w:rPr>
              <w:t>N/A</w:t>
            </w:r>
          </w:p>
        </w:tc>
      </w:tr>
    </w:tbl>
    <w:p w14:paraId="71382878" w14:textId="77777777" w:rsidR="008C4BD8" w:rsidRPr="005B1FB1" w:rsidRDefault="00957B08" w:rsidP="000C3DBC">
      <w:pPr>
        <w:pStyle w:val="Heading3"/>
      </w:pPr>
      <w:bookmarkStart w:id="132" w:name="_Toc289763062"/>
      <w:bookmarkStart w:id="133" w:name="_Toc289763690"/>
      <w:bookmarkStart w:id="134" w:name="_Toc289763063"/>
      <w:bookmarkStart w:id="135" w:name="_Toc289763691"/>
      <w:bookmarkStart w:id="136" w:name="_Toc485319679"/>
      <w:bookmarkStart w:id="137" w:name="_Toc243190229"/>
      <w:bookmarkEnd w:id="132"/>
      <w:bookmarkEnd w:id="133"/>
      <w:bookmarkEnd w:id="134"/>
      <w:bookmarkEnd w:id="135"/>
      <w:r w:rsidRPr="005B1FB1">
        <w:t xml:space="preserve">Support of </w:t>
      </w:r>
      <w:r w:rsidR="004F316A" w:rsidRPr="005B1FB1">
        <w:t xml:space="preserve">GP </w:t>
      </w:r>
      <w:r w:rsidR="009935FF" w:rsidRPr="005B1FB1">
        <w:t>functionality</w:t>
      </w:r>
      <w:bookmarkEnd w:id="136"/>
    </w:p>
    <w:p w14:paraId="127585BF" w14:textId="77777777" w:rsidR="008C4BD8" w:rsidRPr="005B1FB1" w:rsidRDefault="008C4BD8" w:rsidP="000C3DBC">
      <w:pPr>
        <w:pStyle w:val="Heading4"/>
      </w:pPr>
      <w:r w:rsidRPr="005B1FB1">
        <w:t>Bidirectional operation</w:t>
      </w:r>
    </w:p>
    <w:p w14:paraId="4198B77E" w14:textId="43472C1E" w:rsidR="008C4BD8" w:rsidRPr="005B1FB1" w:rsidRDefault="00851649" w:rsidP="00902C5C">
      <w:pPr>
        <w:pStyle w:val="Caption-Table"/>
        <w:rPr>
          <w:highlight w:val="lightGray"/>
        </w:rPr>
      </w:pPr>
      <w:bookmarkStart w:id="138" w:name="_Ref182725358"/>
      <w:bookmarkStart w:id="139" w:name="_Ref474789437"/>
      <w:r w:rsidRPr="005B1FB1">
        <w:rPr>
          <w:highlight w:val="lightGray"/>
        </w:rPr>
        <w:t xml:space="preserve">Table </w:t>
      </w:r>
      <w:r w:rsidR="00536DA5" w:rsidRPr="005B1FB1">
        <w:rPr>
          <w:highlight w:val="lightGray"/>
        </w:rPr>
        <w:fldChar w:fldCharType="begin"/>
      </w:r>
      <w:r w:rsidRPr="005B1FB1">
        <w:rPr>
          <w:highlight w:val="lightGray"/>
        </w:rPr>
        <w:instrText xml:space="preserve"> SEQ Table \* ARABIC </w:instrText>
      </w:r>
      <w:r w:rsidR="00536DA5" w:rsidRPr="005B1FB1">
        <w:rPr>
          <w:highlight w:val="lightGray"/>
        </w:rPr>
        <w:fldChar w:fldCharType="separate"/>
      </w:r>
      <w:r w:rsidR="002628AB">
        <w:rPr>
          <w:noProof/>
          <w:highlight w:val="lightGray"/>
        </w:rPr>
        <w:t>9</w:t>
      </w:r>
      <w:r w:rsidR="00536DA5" w:rsidRPr="005B1FB1">
        <w:rPr>
          <w:highlight w:val="lightGray"/>
        </w:rPr>
        <w:fldChar w:fldCharType="end"/>
      </w:r>
      <w:bookmarkEnd w:id="138"/>
      <w:r w:rsidR="008C4BD8" w:rsidRPr="005B1FB1">
        <w:rPr>
          <w:highlight w:val="lightGray"/>
        </w:rPr>
        <w:t xml:space="preserve"> </w:t>
      </w:r>
      <w:bookmarkStart w:id="140" w:name="_Ref474789361"/>
      <w:r w:rsidR="008C4BD8" w:rsidRPr="005B1FB1">
        <w:rPr>
          <w:highlight w:val="lightGray"/>
        </w:rPr>
        <w:t>– Support for Green</w:t>
      </w:r>
      <w:r w:rsidR="004F316A" w:rsidRPr="005B1FB1">
        <w:rPr>
          <w:highlight w:val="lightGray"/>
        </w:rPr>
        <w:t xml:space="preserve"> </w:t>
      </w:r>
      <w:r w:rsidR="008C4BD8" w:rsidRPr="005B1FB1">
        <w:rPr>
          <w:highlight w:val="lightGray"/>
        </w:rPr>
        <w:t xml:space="preserve">Power </w:t>
      </w:r>
      <w:r w:rsidR="000C3DBC" w:rsidRPr="005B1FB1">
        <w:rPr>
          <w:highlight w:val="lightGray"/>
        </w:rPr>
        <w:t>bidirectional operation</w:t>
      </w:r>
      <w:bookmarkEnd w:id="139"/>
      <w:bookmarkEnd w:id="140"/>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8C4BD8" w:rsidRPr="005B1FB1" w14:paraId="2A791515" w14:textId="77777777" w:rsidTr="00A6110C">
        <w:trPr>
          <w:cantSplit/>
          <w:trHeight w:val="201"/>
          <w:tblHeader/>
        </w:trPr>
        <w:tc>
          <w:tcPr>
            <w:tcW w:w="1242" w:type="dxa"/>
            <w:tcBorders>
              <w:top w:val="single" w:sz="18" w:space="0" w:color="auto"/>
              <w:bottom w:val="single" w:sz="18" w:space="0" w:color="auto"/>
            </w:tcBorders>
          </w:tcPr>
          <w:p w14:paraId="1AC44514" w14:textId="77777777" w:rsidR="008C4BD8" w:rsidRPr="005B1FB1" w:rsidRDefault="008C4BD8" w:rsidP="008C4BD8">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769ABDBE" w14:textId="77777777" w:rsidR="008C4BD8" w:rsidRPr="005B1FB1" w:rsidRDefault="008C4BD8" w:rsidP="008C4BD8">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296E2C0B" w14:textId="77777777" w:rsidR="008C4BD8" w:rsidRPr="005B1FB1" w:rsidRDefault="008C4BD8" w:rsidP="008C4BD8">
            <w:pPr>
              <w:pStyle w:val="TableHeading"/>
              <w:rPr>
                <w:rFonts w:cs="Arial"/>
                <w:lang w:eastAsia="ja-JP"/>
              </w:rPr>
            </w:pPr>
            <w:r w:rsidRPr="005B1FB1">
              <w:rPr>
                <w:rFonts w:cs="Arial"/>
                <w:lang w:eastAsia="ja-JP"/>
              </w:rPr>
              <w:t>Reference</w:t>
            </w:r>
          </w:p>
        </w:tc>
        <w:tc>
          <w:tcPr>
            <w:tcW w:w="2488" w:type="dxa"/>
            <w:tcBorders>
              <w:top w:val="single" w:sz="18" w:space="0" w:color="auto"/>
              <w:bottom w:val="single" w:sz="18" w:space="0" w:color="auto"/>
            </w:tcBorders>
          </w:tcPr>
          <w:p w14:paraId="029C6BF4" w14:textId="77777777" w:rsidR="008C4BD8" w:rsidRPr="005B1FB1" w:rsidRDefault="008C4BD8" w:rsidP="008C4BD8">
            <w:pPr>
              <w:pStyle w:val="TableHeading"/>
              <w:rPr>
                <w:rFonts w:cs="Arial"/>
                <w:lang w:eastAsia="ja-JP"/>
              </w:rPr>
            </w:pPr>
            <w:r w:rsidRPr="005B1FB1">
              <w:rPr>
                <w:rFonts w:cs="Arial"/>
                <w:lang w:eastAsia="ja-JP"/>
              </w:rPr>
              <w:t>Status</w:t>
            </w:r>
          </w:p>
        </w:tc>
        <w:tc>
          <w:tcPr>
            <w:tcW w:w="1481" w:type="dxa"/>
            <w:tcBorders>
              <w:top w:val="single" w:sz="18" w:space="0" w:color="auto"/>
              <w:bottom w:val="single" w:sz="18" w:space="0" w:color="auto"/>
            </w:tcBorders>
          </w:tcPr>
          <w:p w14:paraId="45E62DD5" w14:textId="77777777" w:rsidR="008C4BD8" w:rsidRPr="005B1FB1" w:rsidRDefault="008C4BD8" w:rsidP="008C4BD8">
            <w:pPr>
              <w:pStyle w:val="TableHeading"/>
              <w:rPr>
                <w:rFonts w:cs="Arial"/>
                <w:lang w:eastAsia="ja-JP"/>
              </w:rPr>
            </w:pPr>
            <w:r w:rsidRPr="005B1FB1">
              <w:rPr>
                <w:rFonts w:cs="Arial"/>
                <w:lang w:eastAsia="ja-JP"/>
              </w:rPr>
              <w:t>Support</w:t>
            </w:r>
          </w:p>
        </w:tc>
      </w:tr>
      <w:tr w:rsidR="00220E0D" w:rsidRPr="005B1FB1" w14:paraId="016A6ED0" w14:textId="77777777" w:rsidTr="00A6110C">
        <w:trPr>
          <w:cantSplit/>
          <w:trHeight w:val="361"/>
        </w:trPr>
        <w:tc>
          <w:tcPr>
            <w:tcW w:w="1242" w:type="dxa"/>
            <w:tcBorders>
              <w:top w:val="single" w:sz="18" w:space="0" w:color="auto"/>
              <w:bottom w:val="single" w:sz="4" w:space="0" w:color="auto"/>
            </w:tcBorders>
            <w:vAlign w:val="center"/>
          </w:tcPr>
          <w:p w14:paraId="022A82CD" w14:textId="77777777" w:rsidR="00220E0D" w:rsidRPr="005B1FB1" w:rsidRDefault="00220E0D" w:rsidP="00220E0D">
            <w:pPr>
              <w:pStyle w:val="Body"/>
              <w:spacing w:before="60"/>
              <w:jc w:val="center"/>
              <w:rPr>
                <w:szCs w:val="16"/>
                <w:highlight w:val="lightGray"/>
                <w:lang w:eastAsia="ja-JP"/>
              </w:rPr>
            </w:pPr>
            <w:r w:rsidRPr="005B1FB1">
              <w:rPr>
                <w:szCs w:val="16"/>
                <w:lang w:eastAsia="ja-JP"/>
              </w:rPr>
              <w:t>GPF101</w:t>
            </w:r>
          </w:p>
        </w:tc>
        <w:tc>
          <w:tcPr>
            <w:tcW w:w="3828" w:type="dxa"/>
            <w:tcBorders>
              <w:top w:val="single" w:sz="18" w:space="0" w:color="auto"/>
              <w:bottom w:val="single" w:sz="4" w:space="0" w:color="auto"/>
            </w:tcBorders>
            <w:vAlign w:val="center"/>
          </w:tcPr>
          <w:p w14:paraId="33E8A07B" w14:textId="77777777" w:rsidR="00220E0D" w:rsidRPr="005B1FB1" w:rsidRDefault="00220E0D" w:rsidP="00220E0D">
            <w:pPr>
              <w:pStyle w:val="Body"/>
              <w:rPr>
                <w:highlight w:val="lightGray"/>
              </w:rPr>
            </w:pPr>
            <w:r w:rsidRPr="005B1FB1">
              <w:t>Is transmission of GPD Read Attributes command supported?</w:t>
            </w:r>
          </w:p>
        </w:tc>
        <w:tc>
          <w:tcPr>
            <w:tcW w:w="1275" w:type="dxa"/>
            <w:tcBorders>
              <w:top w:val="single" w:sz="18" w:space="0" w:color="auto"/>
              <w:bottom w:val="single" w:sz="4" w:space="0" w:color="auto"/>
            </w:tcBorders>
          </w:tcPr>
          <w:p w14:paraId="7E615664" w14:textId="154445D6"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73C24A6" w14:textId="332D9F02" w:rsidR="00220E0D" w:rsidRPr="005B1FB1" w:rsidRDefault="00220E0D" w:rsidP="00220E0D">
            <w:pPr>
              <w:pStyle w:val="Body"/>
              <w:rPr>
                <w:highlight w:val="lightGray"/>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18" w:space="0" w:color="auto"/>
              <w:bottom w:val="single" w:sz="4" w:space="0" w:color="auto"/>
            </w:tcBorders>
            <w:vAlign w:val="center"/>
          </w:tcPr>
          <w:p w14:paraId="5956EAEA" w14:textId="77777777" w:rsidR="00220E0D" w:rsidRPr="005B1FB1" w:rsidRDefault="00220E0D" w:rsidP="00220E0D">
            <w:pPr>
              <w:pStyle w:val="Body"/>
              <w:jc w:val="center"/>
            </w:pPr>
            <w:r w:rsidRPr="005B1FB1">
              <w:t>GPPCCF8: M.9</w:t>
            </w:r>
            <w:r w:rsidRPr="005B1FB1">
              <w:rPr>
                <w:rStyle w:val="FootnoteReference"/>
                <w:szCs w:val="16"/>
              </w:rPr>
              <w:footnoteReference w:id="18"/>
            </w:r>
            <w:r w:rsidRPr="005B1FB1">
              <w:br/>
              <w:t>GPPCSF7||GPPCSF8: O</w:t>
            </w:r>
          </w:p>
        </w:tc>
        <w:tc>
          <w:tcPr>
            <w:tcW w:w="1481" w:type="dxa"/>
            <w:tcBorders>
              <w:top w:val="single" w:sz="18" w:space="0" w:color="auto"/>
              <w:bottom w:val="single" w:sz="4" w:space="0" w:color="auto"/>
            </w:tcBorders>
            <w:vAlign w:val="center"/>
          </w:tcPr>
          <w:p w14:paraId="767F0186" w14:textId="5877953B" w:rsidR="00220E0D" w:rsidRPr="005B1FB1" w:rsidRDefault="00220E0D" w:rsidP="00220E0D">
            <w:pPr>
              <w:pStyle w:val="Body"/>
              <w:jc w:val="center"/>
            </w:pPr>
            <w:r>
              <w:rPr>
                <w:rFonts w:ascii="Arial" w:hAnsi="Arial" w:cs="Arial"/>
                <w:szCs w:val="16"/>
                <w:lang w:val="nl-NL"/>
              </w:rPr>
              <w:t>N/A</w:t>
            </w:r>
          </w:p>
        </w:tc>
      </w:tr>
      <w:tr w:rsidR="00220E0D" w:rsidRPr="005B1FB1" w14:paraId="613B802D" w14:textId="77777777" w:rsidTr="00A6110C">
        <w:trPr>
          <w:cantSplit/>
          <w:trHeight w:val="311"/>
        </w:trPr>
        <w:tc>
          <w:tcPr>
            <w:tcW w:w="1242" w:type="dxa"/>
            <w:tcBorders>
              <w:top w:val="single" w:sz="4" w:space="0" w:color="auto"/>
              <w:bottom w:val="single" w:sz="4" w:space="0" w:color="auto"/>
            </w:tcBorders>
            <w:vAlign w:val="center"/>
          </w:tcPr>
          <w:p w14:paraId="6B29E239" w14:textId="77777777" w:rsidR="00220E0D" w:rsidRPr="005B1FB1" w:rsidRDefault="00220E0D" w:rsidP="00220E0D">
            <w:pPr>
              <w:pStyle w:val="Body"/>
              <w:spacing w:before="60"/>
              <w:jc w:val="center"/>
              <w:rPr>
                <w:szCs w:val="16"/>
                <w:lang w:eastAsia="ja-JP"/>
              </w:rPr>
            </w:pPr>
            <w:r w:rsidRPr="005B1FB1">
              <w:rPr>
                <w:szCs w:val="16"/>
                <w:lang w:eastAsia="ja-JP"/>
              </w:rPr>
              <w:t>GPF102</w:t>
            </w:r>
          </w:p>
        </w:tc>
        <w:tc>
          <w:tcPr>
            <w:tcW w:w="3828" w:type="dxa"/>
            <w:tcBorders>
              <w:top w:val="single" w:sz="4" w:space="0" w:color="auto"/>
              <w:bottom w:val="single" w:sz="4" w:space="0" w:color="auto"/>
            </w:tcBorders>
            <w:vAlign w:val="center"/>
          </w:tcPr>
          <w:p w14:paraId="40D89B8B" w14:textId="77777777" w:rsidR="00220E0D" w:rsidRPr="005B1FB1" w:rsidRDefault="00220E0D" w:rsidP="00220E0D">
            <w:pPr>
              <w:pStyle w:val="Body"/>
            </w:pPr>
            <w:r w:rsidRPr="005B1FB1">
              <w:t>Is reception of GPD Read Attributes command supported?</w:t>
            </w:r>
          </w:p>
        </w:tc>
        <w:tc>
          <w:tcPr>
            <w:tcW w:w="1275" w:type="dxa"/>
            <w:tcBorders>
              <w:top w:val="single" w:sz="4" w:space="0" w:color="auto"/>
              <w:bottom w:val="single" w:sz="4" w:space="0" w:color="auto"/>
            </w:tcBorders>
          </w:tcPr>
          <w:p w14:paraId="50D40C05" w14:textId="61746954"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1DE0490" w14:textId="08C68002"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6D6205F7"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48BC618" w14:textId="7EA4D378" w:rsidR="00220E0D" w:rsidRPr="005B1FB1" w:rsidRDefault="00220E0D" w:rsidP="00220E0D">
            <w:pPr>
              <w:pStyle w:val="Body"/>
              <w:jc w:val="center"/>
            </w:pPr>
            <w:r>
              <w:rPr>
                <w:rFonts w:ascii="Arial" w:hAnsi="Arial" w:cs="Arial"/>
                <w:szCs w:val="16"/>
                <w:lang w:val="nl-NL"/>
              </w:rPr>
              <w:t>N/A</w:t>
            </w:r>
          </w:p>
        </w:tc>
      </w:tr>
      <w:tr w:rsidR="00220E0D" w:rsidRPr="005B1FB1" w14:paraId="10F247B0" w14:textId="77777777" w:rsidTr="00A6110C">
        <w:trPr>
          <w:cantSplit/>
          <w:trHeight w:val="275"/>
        </w:trPr>
        <w:tc>
          <w:tcPr>
            <w:tcW w:w="1242" w:type="dxa"/>
            <w:tcBorders>
              <w:top w:val="single" w:sz="4" w:space="0" w:color="auto"/>
              <w:bottom w:val="single" w:sz="4" w:space="0" w:color="auto"/>
            </w:tcBorders>
            <w:vAlign w:val="center"/>
          </w:tcPr>
          <w:p w14:paraId="42B1290C" w14:textId="77777777" w:rsidR="00220E0D" w:rsidRPr="005B1FB1" w:rsidRDefault="00220E0D" w:rsidP="00220E0D">
            <w:pPr>
              <w:pStyle w:val="Body"/>
              <w:spacing w:before="60"/>
              <w:jc w:val="center"/>
              <w:rPr>
                <w:szCs w:val="16"/>
                <w:lang w:eastAsia="ja-JP"/>
              </w:rPr>
            </w:pPr>
            <w:r w:rsidRPr="005B1FB1">
              <w:rPr>
                <w:szCs w:val="16"/>
                <w:lang w:eastAsia="ja-JP"/>
              </w:rPr>
              <w:t>GPF103</w:t>
            </w:r>
          </w:p>
        </w:tc>
        <w:tc>
          <w:tcPr>
            <w:tcW w:w="3828" w:type="dxa"/>
            <w:tcBorders>
              <w:top w:val="single" w:sz="4" w:space="0" w:color="auto"/>
              <w:bottom w:val="single" w:sz="4" w:space="0" w:color="auto"/>
            </w:tcBorders>
            <w:vAlign w:val="center"/>
          </w:tcPr>
          <w:p w14:paraId="21807E03" w14:textId="77777777" w:rsidR="00220E0D" w:rsidRPr="005B1FB1" w:rsidRDefault="00220E0D" w:rsidP="00220E0D">
            <w:pPr>
              <w:pStyle w:val="Body"/>
            </w:pPr>
            <w:r w:rsidRPr="005B1FB1">
              <w:t>Is transmission of GPD Read Attributes Response supported?</w:t>
            </w:r>
          </w:p>
        </w:tc>
        <w:tc>
          <w:tcPr>
            <w:tcW w:w="1275" w:type="dxa"/>
            <w:tcBorders>
              <w:top w:val="single" w:sz="4" w:space="0" w:color="auto"/>
              <w:bottom w:val="single" w:sz="4" w:space="0" w:color="auto"/>
            </w:tcBorders>
          </w:tcPr>
          <w:p w14:paraId="596F0BF6" w14:textId="4CD1E07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142AB22A" w14:textId="450FF68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501A7E9"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B936764" w14:textId="14519709" w:rsidR="00220E0D" w:rsidRPr="005B1FB1" w:rsidRDefault="00220E0D" w:rsidP="00220E0D">
            <w:pPr>
              <w:pStyle w:val="Body"/>
              <w:jc w:val="center"/>
            </w:pPr>
            <w:r>
              <w:rPr>
                <w:rFonts w:ascii="Arial" w:hAnsi="Arial" w:cs="Arial"/>
                <w:szCs w:val="16"/>
                <w:lang w:val="nl-NL"/>
              </w:rPr>
              <w:t>N/A</w:t>
            </w:r>
          </w:p>
        </w:tc>
      </w:tr>
      <w:tr w:rsidR="00220E0D" w:rsidRPr="005B1FB1" w14:paraId="74355FC1" w14:textId="77777777" w:rsidTr="00A6110C">
        <w:trPr>
          <w:cantSplit/>
          <w:trHeight w:val="225"/>
        </w:trPr>
        <w:tc>
          <w:tcPr>
            <w:tcW w:w="1242" w:type="dxa"/>
            <w:tcBorders>
              <w:top w:val="single" w:sz="4" w:space="0" w:color="auto"/>
              <w:bottom w:val="single" w:sz="4" w:space="0" w:color="auto"/>
            </w:tcBorders>
            <w:vAlign w:val="center"/>
          </w:tcPr>
          <w:p w14:paraId="39B4F531" w14:textId="77777777" w:rsidR="00220E0D" w:rsidRPr="005B1FB1" w:rsidRDefault="00220E0D" w:rsidP="00220E0D">
            <w:pPr>
              <w:pStyle w:val="Body"/>
              <w:spacing w:before="60"/>
              <w:jc w:val="center"/>
              <w:rPr>
                <w:szCs w:val="16"/>
                <w:lang w:eastAsia="ja-JP"/>
              </w:rPr>
            </w:pPr>
            <w:r w:rsidRPr="005B1FB1">
              <w:rPr>
                <w:szCs w:val="16"/>
                <w:lang w:eastAsia="ja-JP"/>
              </w:rPr>
              <w:t>GPF104</w:t>
            </w:r>
          </w:p>
        </w:tc>
        <w:tc>
          <w:tcPr>
            <w:tcW w:w="3828" w:type="dxa"/>
            <w:tcBorders>
              <w:top w:val="single" w:sz="4" w:space="0" w:color="auto"/>
              <w:bottom w:val="single" w:sz="4" w:space="0" w:color="auto"/>
            </w:tcBorders>
            <w:vAlign w:val="center"/>
          </w:tcPr>
          <w:p w14:paraId="6E2F32DD" w14:textId="77777777" w:rsidR="00220E0D" w:rsidRPr="005B1FB1" w:rsidRDefault="00220E0D" w:rsidP="00220E0D">
            <w:pPr>
              <w:pStyle w:val="Body"/>
            </w:pPr>
            <w:r w:rsidRPr="005B1FB1">
              <w:t>Is reception of GPD Read Attributes Response command supported?</w:t>
            </w:r>
          </w:p>
        </w:tc>
        <w:tc>
          <w:tcPr>
            <w:tcW w:w="1275" w:type="dxa"/>
            <w:tcBorders>
              <w:top w:val="single" w:sz="4" w:space="0" w:color="auto"/>
              <w:bottom w:val="single" w:sz="4" w:space="0" w:color="auto"/>
            </w:tcBorders>
          </w:tcPr>
          <w:p w14:paraId="23BF2EDD" w14:textId="7349FDF3"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7875A162" w14:textId="38117A0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53BD2948" w14:textId="77777777" w:rsidR="00220E0D" w:rsidRPr="005B1FB1" w:rsidRDefault="00220E0D" w:rsidP="00220E0D">
            <w:pPr>
              <w:pStyle w:val="Body"/>
              <w:jc w:val="center"/>
            </w:pPr>
            <w:r w:rsidRPr="005B1FB1">
              <w:t>GPPCCF8: M.16</w:t>
            </w:r>
            <w:r w:rsidRPr="005B1FB1">
              <w:br/>
              <w:t>(GPPCSF7||GPPCSF</w:t>
            </w:r>
            <w:proofErr w:type="gramStart"/>
            <w:r w:rsidRPr="005B1FB1">
              <w:t>8)&amp;</w:t>
            </w:r>
            <w:proofErr w:type="gramEnd"/>
            <w:r w:rsidRPr="005B1FB1">
              <w:t>&amp;GPF101: M</w:t>
            </w:r>
          </w:p>
        </w:tc>
        <w:tc>
          <w:tcPr>
            <w:tcW w:w="1481" w:type="dxa"/>
            <w:tcBorders>
              <w:top w:val="single" w:sz="4" w:space="0" w:color="auto"/>
              <w:bottom w:val="single" w:sz="4" w:space="0" w:color="auto"/>
            </w:tcBorders>
            <w:vAlign w:val="center"/>
          </w:tcPr>
          <w:p w14:paraId="1AE59297" w14:textId="191BF23D" w:rsidR="00220E0D" w:rsidRPr="005B1FB1" w:rsidRDefault="00220E0D" w:rsidP="00220E0D">
            <w:pPr>
              <w:pStyle w:val="Body"/>
              <w:jc w:val="center"/>
            </w:pPr>
            <w:r>
              <w:rPr>
                <w:rFonts w:ascii="Arial" w:hAnsi="Arial" w:cs="Arial"/>
                <w:szCs w:val="16"/>
                <w:lang w:val="nl-NL"/>
              </w:rPr>
              <w:t>N/A</w:t>
            </w:r>
          </w:p>
        </w:tc>
      </w:tr>
      <w:tr w:rsidR="00220E0D" w:rsidRPr="005B1FB1" w14:paraId="7C7D3DD2" w14:textId="77777777" w:rsidTr="00A6110C">
        <w:trPr>
          <w:cantSplit/>
          <w:trHeight w:val="325"/>
        </w:trPr>
        <w:tc>
          <w:tcPr>
            <w:tcW w:w="1242" w:type="dxa"/>
            <w:tcBorders>
              <w:top w:val="single" w:sz="4" w:space="0" w:color="auto"/>
              <w:bottom w:val="single" w:sz="4" w:space="0" w:color="auto"/>
            </w:tcBorders>
            <w:vAlign w:val="center"/>
          </w:tcPr>
          <w:p w14:paraId="3EA75218" w14:textId="77777777" w:rsidR="00220E0D" w:rsidRPr="005B1FB1" w:rsidRDefault="00220E0D" w:rsidP="00220E0D">
            <w:pPr>
              <w:pStyle w:val="Body"/>
              <w:spacing w:before="60"/>
              <w:jc w:val="center"/>
              <w:rPr>
                <w:szCs w:val="16"/>
                <w:lang w:eastAsia="ja-JP"/>
              </w:rPr>
            </w:pPr>
            <w:r w:rsidRPr="005B1FB1">
              <w:rPr>
                <w:szCs w:val="16"/>
                <w:lang w:eastAsia="ja-JP"/>
              </w:rPr>
              <w:t>GPF105</w:t>
            </w:r>
          </w:p>
        </w:tc>
        <w:tc>
          <w:tcPr>
            <w:tcW w:w="3828" w:type="dxa"/>
            <w:tcBorders>
              <w:top w:val="single" w:sz="4" w:space="0" w:color="auto"/>
              <w:bottom w:val="single" w:sz="4" w:space="0" w:color="auto"/>
            </w:tcBorders>
            <w:vAlign w:val="center"/>
          </w:tcPr>
          <w:p w14:paraId="34053A9C" w14:textId="77777777" w:rsidR="00220E0D" w:rsidRPr="005B1FB1" w:rsidRDefault="00220E0D" w:rsidP="00220E0D">
            <w:pPr>
              <w:pStyle w:val="Body"/>
            </w:pPr>
            <w:r w:rsidRPr="005B1FB1">
              <w:t>Is transmission of GPD Request Attributes command supported?</w:t>
            </w:r>
          </w:p>
        </w:tc>
        <w:tc>
          <w:tcPr>
            <w:tcW w:w="1275" w:type="dxa"/>
            <w:tcBorders>
              <w:top w:val="single" w:sz="4" w:space="0" w:color="auto"/>
              <w:bottom w:val="single" w:sz="4" w:space="0" w:color="auto"/>
            </w:tcBorders>
          </w:tcPr>
          <w:p w14:paraId="47A64EFC" w14:textId="1844219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5230EAFE" w14:textId="101916EC"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39B3FD1F"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490268DA" w14:textId="6028C9F4" w:rsidR="00220E0D" w:rsidRPr="005B1FB1" w:rsidRDefault="00220E0D" w:rsidP="00220E0D">
            <w:pPr>
              <w:pStyle w:val="Body"/>
              <w:jc w:val="center"/>
            </w:pPr>
            <w:r>
              <w:rPr>
                <w:rFonts w:ascii="Arial" w:hAnsi="Arial" w:cs="Arial"/>
                <w:szCs w:val="16"/>
                <w:lang w:val="nl-NL"/>
              </w:rPr>
              <w:t>N/A</w:t>
            </w:r>
          </w:p>
        </w:tc>
      </w:tr>
      <w:tr w:rsidR="00220E0D" w:rsidRPr="005B1FB1" w14:paraId="56A314CF" w14:textId="77777777" w:rsidTr="00A6110C">
        <w:trPr>
          <w:cantSplit/>
          <w:trHeight w:val="301"/>
        </w:trPr>
        <w:tc>
          <w:tcPr>
            <w:tcW w:w="1242" w:type="dxa"/>
            <w:tcBorders>
              <w:top w:val="single" w:sz="4" w:space="0" w:color="auto"/>
              <w:bottom w:val="single" w:sz="4" w:space="0" w:color="auto"/>
            </w:tcBorders>
            <w:vAlign w:val="center"/>
          </w:tcPr>
          <w:p w14:paraId="6BB99E31" w14:textId="77777777" w:rsidR="00220E0D" w:rsidRPr="005B1FB1" w:rsidRDefault="00220E0D" w:rsidP="00220E0D">
            <w:pPr>
              <w:pStyle w:val="Body"/>
              <w:spacing w:before="60"/>
              <w:jc w:val="center"/>
              <w:rPr>
                <w:szCs w:val="16"/>
                <w:lang w:eastAsia="ja-JP"/>
              </w:rPr>
            </w:pPr>
            <w:r w:rsidRPr="005B1FB1">
              <w:rPr>
                <w:szCs w:val="16"/>
                <w:lang w:eastAsia="ja-JP"/>
              </w:rPr>
              <w:t>GPF106</w:t>
            </w:r>
          </w:p>
        </w:tc>
        <w:tc>
          <w:tcPr>
            <w:tcW w:w="3828" w:type="dxa"/>
            <w:tcBorders>
              <w:top w:val="single" w:sz="4" w:space="0" w:color="auto"/>
              <w:bottom w:val="single" w:sz="4" w:space="0" w:color="auto"/>
            </w:tcBorders>
            <w:vAlign w:val="center"/>
          </w:tcPr>
          <w:p w14:paraId="4AF6B636" w14:textId="77777777" w:rsidR="00220E0D" w:rsidRPr="005B1FB1" w:rsidRDefault="00220E0D" w:rsidP="00220E0D">
            <w:pPr>
              <w:pStyle w:val="Body"/>
            </w:pPr>
            <w:r w:rsidRPr="005B1FB1">
              <w:t>Is reception of GPD Request Attributes command supported?</w:t>
            </w:r>
          </w:p>
        </w:tc>
        <w:tc>
          <w:tcPr>
            <w:tcW w:w="1275" w:type="dxa"/>
            <w:tcBorders>
              <w:top w:val="single" w:sz="4" w:space="0" w:color="auto"/>
              <w:bottom w:val="single" w:sz="4" w:space="0" w:color="auto"/>
            </w:tcBorders>
          </w:tcPr>
          <w:p w14:paraId="75B90B8F" w14:textId="3403B9A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56FD53E6" w14:textId="134AAE0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F888E92" w14:textId="77777777" w:rsidR="00220E0D" w:rsidRPr="005B1FB1" w:rsidRDefault="00220E0D" w:rsidP="00220E0D">
            <w:pPr>
              <w:pStyle w:val="Body"/>
              <w:jc w:val="center"/>
            </w:pPr>
            <w:r w:rsidRPr="005B1FB1">
              <w:t>GPPCCF8: M.16</w:t>
            </w:r>
            <w:r w:rsidRPr="005B1FB1">
              <w:br/>
              <w:t>GPPCSF7||GPPCSF8: M</w:t>
            </w:r>
          </w:p>
        </w:tc>
        <w:tc>
          <w:tcPr>
            <w:tcW w:w="1481" w:type="dxa"/>
            <w:tcBorders>
              <w:top w:val="single" w:sz="4" w:space="0" w:color="auto"/>
              <w:bottom w:val="single" w:sz="4" w:space="0" w:color="auto"/>
            </w:tcBorders>
            <w:vAlign w:val="center"/>
          </w:tcPr>
          <w:p w14:paraId="44D26615" w14:textId="17D86D89" w:rsidR="00220E0D" w:rsidRPr="005B1FB1" w:rsidRDefault="00220E0D" w:rsidP="00220E0D">
            <w:pPr>
              <w:pStyle w:val="Body"/>
              <w:jc w:val="center"/>
            </w:pPr>
            <w:r>
              <w:rPr>
                <w:rFonts w:ascii="Arial" w:hAnsi="Arial" w:cs="Arial"/>
                <w:szCs w:val="16"/>
                <w:lang w:val="nl-NL"/>
              </w:rPr>
              <w:t>N/A</w:t>
            </w:r>
          </w:p>
        </w:tc>
      </w:tr>
      <w:tr w:rsidR="00220E0D" w:rsidRPr="005B1FB1" w14:paraId="767882B6" w14:textId="77777777" w:rsidTr="00A6110C">
        <w:trPr>
          <w:cantSplit/>
          <w:trHeight w:val="325"/>
        </w:trPr>
        <w:tc>
          <w:tcPr>
            <w:tcW w:w="1242" w:type="dxa"/>
            <w:tcBorders>
              <w:top w:val="single" w:sz="4" w:space="0" w:color="auto"/>
              <w:bottom w:val="single" w:sz="4" w:space="0" w:color="auto"/>
            </w:tcBorders>
            <w:vAlign w:val="center"/>
          </w:tcPr>
          <w:p w14:paraId="49623997" w14:textId="77777777" w:rsidR="00220E0D" w:rsidRPr="005B1FB1" w:rsidRDefault="00220E0D" w:rsidP="00220E0D">
            <w:pPr>
              <w:pStyle w:val="Body"/>
              <w:spacing w:before="60"/>
              <w:jc w:val="center"/>
              <w:rPr>
                <w:szCs w:val="16"/>
                <w:lang w:eastAsia="ja-JP"/>
              </w:rPr>
            </w:pPr>
            <w:r w:rsidRPr="005B1FB1">
              <w:rPr>
                <w:szCs w:val="16"/>
                <w:lang w:eastAsia="ja-JP"/>
              </w:rPr>
              <w:lastRenderedPageBreak/>
              <w:t>GPF107</w:t>
            </w:r>
          </w:p>
        </w:tc>
        <w:tc>
          <w:tcPr>
            <w:tcW w:w="3828" w:type="dxa"/>
            <w:tcBorders>
              <w:top w:val="single" w:sz="4" w:space="0" w:color="auto"/>
              <w:bottom w:val="single" w:sz="4" w:space="0" w:color="auto"/>
            </w:tcBorders>
            <w:vAlign w:val="center"/>
          </w:tcPr>
          <w:p w14:paraId="58484160" w14:textId="77777777" w:rsidR="00220E0D" w:rsidRPr="005B1FB1" w:rsidRDefault="00220E0D" w:rsidP="00220E0D">
            <w:pPr>
              <w:pStyle w:val="Body"/>
            </w:pPr>
            <w:r w:rsidRPr="005B1FB1">
              <w:t>Is transmission of GPD Write Attributes command supported?</w:t>
            </w:r>
          </w:p>
        </w:tc>
        <w:tc>
          <w:tcPr>
            <w:tcW w:w="1275" w:type="dxa"/>
            <w:tcBorders>
              <w:top w:val="single" w:sz="4" w:space="0" w:color="auto"/>
              <w:bottom w:val="single" w:sz="4" w:space="0" w:color="auto"/>
            </w:tcBorders>
          </w:tcPr>
          <w:p w14:paraId="6700F2D0" w14:textId="6B94BCEC"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2A7007D4" w14:textId="2FF11E4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26E929EE" w14:textId="77777777" w:rsidR="00220E0D" w:rsidRPr="005B1FB1" w:rsidRDefault="00220E0D" w:rsidP="00220E0D">
            <w:pPr>
              <w:pStyle w:val="Body"/>
              <w:jc w:val="center"/>
            </w:pPr>
            <w:r w:rsidRPr="005B1FB1">
              <w:t>GPPCCF8: M.16</w:t>
            </w:r>
            <w:r w:rsidRPr="005B1FB1">
              <w:br/>
              <w:t>GPPCSF7||GPPCSF8: O</w:t>
            </w:r>
          </w:p>
        </w:tc>
        <w:tc>
          <w:tcPr>
            <w:tcW w:w="1481" w:type="dxa"/>
            <w:tcBorders>
              <w:top w:val="single" w:sz="4" w:space="0" w:color="auto"/>
              <w:bottom w:val="single" w:sz="4" w:space="0" w:color="auto"/>
            </w:tcBorders>
            <w:vAlign w:val="center"/>
          </w:tcPr>
          <w:p w14:paraId="59FA681A" w14:textId="08D0B250" w:rsidR="00220E0D" w:rsidRPr="005B1FB1" w:rsidRDefault="00220E0D" w:rsidP="00220E0D">
            <w:pPr>
              <w:pStyle w:val="Body"/>
              <w:jc w:val="center"/>
            </w:pPr>
            <w:r>
              <w:rPr>
                <w:rFonts w:ascii="Arial" w:hAnsi="Arial" w:cs="Arial"/>
                <w:szCs w:val="16"/>
                <w:lang w:val="nl-NL"/>
              </w:rPr>
              <w:t>N/A</w:t>
            </w:r>
          </w:p>
        </w:tc>
      </w:tr>
      <w:tr w:rsidR="00220E0D" w:rsidRPr="005B1FB1" w14:paraId="6D0345E1" w14:textId="77777777" w:rsidTr="00A6110C">
        <w:trPr>
          <w:cantSplit/>
          <w:trHeight w:val="294"/>
        </w:trPr>
        <w:tc>
          <w:tcPr>
            <w:tcW w:w="1242" w:type="dxa"/>
            <w:tcBorders>
              <w:top w:val="single" w:sz="4" w:space="0" w:color="auto"/>
              <w:bottom w:val="single" w:sz="4" w:space="0" w:color="auto"/>
            </w:tcBorders>
            <w:vAlign w:val="center"/>
          </w:tcPr>
          <w:p w14:paraId="083B7516" w14:textId="77777777" w:rsidR="00220E0D" w:rsidRPr="005B1FB1" w:rsidRDefault="00220E0D" w:rsidP="00220E0D">
            <w:pPr>
              <w:pStyle w:val="Body"/>
              <w:spacing w:before="60"/>
              <w:jc w:val="center"/>
              <w:rPr>
                <w:szCs w:val="16"/>
                <w:lang w:eastAsia="ja-JP"/>
              </w:rPr>
            </w:pPr>
            <w:r w:rsidRPr="005B1FB1">
              <w:rPr>
                <w:szCs w:val="16"/>
                <w:lang w:eastAsia="ja-JP"/>
              </w:rPr>
              <w:t>GPF108</w:t>
            </w:r>
          </w:p>
        </w:tc>
        <w:tc>
          <w:tcPr>
            <w:tcW w:w="3828" w:type="dxa"/>
            <w:tcBorders>
              <w:top w:val="single" w:sz="4" w:space="0" w:color="auto"/>
              <w:bottom w:val="single" w:sz="4" w:space="0" w:color="auto"/>
            </w:tcBorders>
            <w:vAlign w:val="center"/>
          </w:tcPr>
          <w:p w14:paraId="6C076EEF" w14:textId="77777777" w:rsidR="00220E0D" w:rsidRPr="005B1FB1" w:rsidRDefault="00220E0D" w:rsidP="00220E0D">
            <w:pPr>
              <w:pStyle w:val="Body"/>
            </w:pPr>
            <w:r w:rsidRPr="005B1FB1">
              <w:t>Is reception of GPD Write Attributes command supported?</w:t>
            </w:r>
          </w:p>
        </w:tc>
        <w:tc>
          <w:tcPr>
            <w:tcW w:w="1275" w:type="dxa"/>
            <w:tcBorders>
              <w:top w:val="single" w:sz="4" w:space="0" w:color="auto"/>
              <w:bottom w:val="single" w:sz="4" w:space="0" w:color="auto"/>
            </w:tcBorders>
          </w:tcPr>
          <w:p w14:paraId="7437AB86" w14:textId="1D2D4B5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p w14:paraId="16BC38AE" w14:textId="1EC0A08E"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A.3.6.1.5</w:t>
            </w:r>
          </w:p>
        </w:tc>
        <w:tc>
          <w:tcPr>
            <w:tcW w:w="2488" w:type="dxa"/>
            <w:tcBorders>
              <w:top w:val="single" w:sz="4" w:space="0" w:color="auto"/>
              <w:bottom w:val="single" w:sz="4" w:space="0" w:color="auto"/>
            </w:tcBorders>
            <w:vAlign w:val="center"/>
          </w:tcPr>
          <w:p w14:paraId="4DD72E92" w14:textId="77777777" w:rsidR="00220E0D" w:rsidRPr="005B1FB1" w:rsidRDefault="00220E0D" w:rsidP="00220E0D">
            <w:pPr>
              <w:pStyle w:val="Body"/>
              <w:jc w:val="center"/>
            </w:pPr>
            <w:r w:rsidRPr="005B1FB1">
              <w:t xml:space="preserve">GPPCCF8: M.16 </w:t>
            </w:r>
            <w:r w:rsidRPr="005B1FB1">
              <w:br/>
              <w:t>GPPCSF7||GPPCSF8: X</w:t>
            </w:r>
          </w:p>
        </w:tc>
        <w:tc>
          <w:tcPr>
            <w:tcW w:w="1481" w:type="dxa"/>
            <w:tcBorders>
              <w:top w:val="single" w:sz="4" w:space="0" w:color="auto"/>
              <w:bottom w:val="single" w:sz="4" w:space="0" w:color="auto"/>
            </w:tcBorders>
            <w:vAlign w:val="center"/>
          </w:tcPr>
          <w:p w14:paraId="53227C31" w14:textId="4955573E" w:rsidR="00220E0D" w:rsidRPr="005B1FB1" w:rsidRDefault="00220E0D" w:rsidP="00220E0D">
            <w:pPr>
              <w:pStyle w:val="Body"/>
              <w:jc w:val="center"/>
            </w:pPr>
            <w:r>
              <w:rPr>
                <w:rFonts w:ascii="Arial" w:hAnsi="Arial" w:cs="Arial"/>
                <w:szCs w:val="16"/>
                <w:lang w:val="nl-NL"/>
              </w:rPr>
              <w:t>N/A</w:t>
            </w:r>
          </w:p>
        </w:tc>
      </w:tr>
      <w:tr w:rsidR="00220E0D" w:rsidRPr="005B1FB1" w14:paraId="0C57DE41" w14:textId="77777777" w:rsidTr="00A6110C">
        <w:trPr>
          <w:cantSplit/>
          <w:trHeight w:val="294"/>
        </w:trPr>
        <w:tc>
          <w:tcPr>
            <w:tcW w:w="1242" w:type="dxa"/>
            <w:tcBorders>
              <w:top w:val="single" w:sz="4" w:space="0" w:color="auto"/>
              <w:bottom w:val="single" w:sz="4" w:space="0" w:color="auto"/>
            </w:tcBorders>
            <w:vAlign w:val="center"/>
          </w:tcPr>
          <w:p w14:paraId="319CC006" w14:textId="1E164EFF" w:rsidR="00220E0D" w:rsidRPr="005B1FB1" w:rsidRDefault="00220E0D" w:rsidP="00220E0D">
            <w:pPr>
              <w:pStyle w:val="Body"/>
              <w:spacing w:before="60"/>
              <w:jc w:val="center"/>
              <w:rPr>
                <w:szCs w:val="16"/>
                <w:lang w:eastAsia="ja-JP"/>
              </w:rPr>
            </w:pPr>
            <w:r w:rsidRPr="005B1FB1">
              <w:rPr>
                <w:szCs w:val="16"/>
                <w:lang w:eastAsia="ja-JP"/>
              </w:rPr>
              <w:t>GPF109</w:t>
            </w:r>
          </w:p>
        </w:tc>
        <w:tc>
          <w:tcPr>
            <w:tcW w:w="3828" w:type="dxa"/>
            <w:tcBorders>
              <w:top w:val="single" w:sz="4" w:space="0" w:color="auto"/>
              <w:bottom w:val="single" w:sz="4" w:space="0" w:color="auto"/>
            </w:tcBorders>
            <w:vAlign w:val="center"/>
          </w:tcPr>
          <w:p w14:paraId="657F869C" w14:textId="77777777" w:rsidR="00220E0D" w:rsidRPr="005B1FB1" w:rsidRDefault="00220E0D" w:rsidP="00220E0D">
            <w:pPr>
              <w:pStyle w:val="Body"/>
            </w:pPr>
            <w:r w:rsidRPr="005B1FB1">
              <w:t>Is transmission of GPD ZCL Tunneling command (0xF6) supported?</w:t>
            </w:r>
          </w:p>
        </w:tc>
        <w:tc>
          <w:tcPr>
            <w:tcW w:w="1275" w:type="dxa"/>
            <w:tcBorders>
              <w:top w:val="single" w:sz="4" w:space="0" w:color="auto"/>
              <w:bottom w:val="single" w:sz="4" w:space="0" w:color="auto"/>
            </w:tcBorders>
          </w:tcPr>
          <w:p w14:paraId="685C061B" w14:textId="77777777" w:rsidR="00220E0D" w:rsidRPr="005B1FB1" w:rsidRDefault="00220E0D" w:rsidP="00220E0D">
            <w:pPr>
              <w:pStyle w:val="Body"/>
            </w:pPr>
            <w:r w:rsidRPr="005B1FB1">
              <w:t>[R4] A.4.2.3.5</w:t>
            </w:r>
          </w:p>
        </w:tc>
        <w:tc>
          <w:tcPr>
            <w:tcW w:w="2488" w:type="dxa"/>
            <w:tcBorders>
              <w:top w:val="single" w:sz="4" w:space="0" w:color="auto"/>
              <w:bottom w:val="single" w:sz="4" w:space="0" w:color="auto"/>
            </w:tcBorders>
            <w:vAlign w:val="center"/>
          </w:tcPr>
          <w:p w14:paraId="2D63282E" w14:textId="77777777" w:rsidR="00220E0D" w:rsidRPr="005B1FB1" w:rsidRDefault="00220E0D" w:rsidP="00220E0D">
            <w:pPr>
              <w:pStyle w:val="Body"/>
              <w:jc w:val="center"/>
            </w:pPr>
            <w:r w:rsidRPr="005B1FB1">
              <w:t>GPPCCF8: M.16</w:t>
            </w:r>
            <w:r w:rsidRPr="005B1FB1">
              <w:br/>
              <w:t>(GPPCSF7||GPPCSF</w:t>
            </w:r>
            <w:proofErr w:type="gramStart"/>
            <w:r w:rsidRPr="005B1FB1">
              <w:t>8)&amp;</w:t>
            </w:r>
            <w:proofErr w:type="gramEnd"/>
            <w:r w:rsidRPr="005B1FB1">
              <w:t>&amp; GPDRXA6: M</w:t>
            </w:r>
          </w:p>
        </w:tc>
        <w:tc>
          <w:tcPr>
            <w:tcW w:w="1481" w:type="dxa"/>
            <w:tcBorders>
              <w:top w:val="single" w:sz="4" w:space="0" w:color="auto"/>
              <w:bottom w:val="single" w:sz="4" w:space="0" w:color="auto"/>
            </w:tcBorders>
            <w:vAlign w:val="center"/>
          </w:tcPr>
          <w:p w14:paraId="5009358A" w14:textId="6A00B77E" w:rsidR="00220E0D" w:rsidRPr="005B1FB1" w:rsidRDefault="00220E0D" w:rsidP="00220E0D">
            <w:pPr>
              <w:pStyle w:val="Body"/>
              <w:jc w:val="center"/>
            </w:pPr>
            <w:r>
              <w:rPr>
                <w:rFonts w:ascii="Arial" w:hAnsi="Arial" w:cs="Arial"/>
                <w:szCs w:val="16"/>
                <w:lang w:val="nl-NL"/>
              </w:rPr>
              <w:t>N/A</w:t>
            </w:r>
          </w:p>
        </w:tc>
      </w:tr>
      <w:tr w:rsidR="00220E0D" w:rsidRPr="005B1FB1" w14:paraId="1412246E" w14:textId="77777777" w:rsidTr="00A6110C">
        <w:trPr>
          <w:cantSplit/>
          <w:trHeight w:val="294"/>
        </w:trPr>
        <w:tc>
          <w:tcPr>
            <w:tcW w:w="1242" w:type="dxa"/>
            <w:tcBorders>
              <w:top w:val="single" w:sz="4" w:space="0" w:color="auto"/>
              <w:bottom w:val="single" w:sz="4" w:space="0" w:color="auto"/>
            </w:tcBorders>
            <w:vAlign w:val="center"/>
          </w:tcPr>
          <w:p w14:paraId="21F62567" w14:textId="77777777" w:rsidR="00220E0D" w:rsidRPr="005B1FB1" w:rsidRDefault="00220E0D" w:rsidP="00220E0D">
            <w:pPr>
              <w:pStyle w:val="Body"/>
              <w:spacing w:before="60"/>
              <w:jc w:val="center"/>
              <w:rPr>
                <w:szCs w:val="16"/>
                <w:lang w:eastAsia="ja-JP"/>
              </w:rPr>
            </w:pPr>
            <w:r w:rsidRPr="005B1FB1">
              <w:rPr>
                <w:szCs w:val="16"/>
                <w:lang w:eastAsia="ja-JP"/>
              </w:rPr>
              <w:t>GPF110</w:t>
            </w:r>
          </w:p>
        </w:tc>
        <w:tc>
          <w:tcPr>
            <w:tcW w:w="3828" w:type="dxa"/>
            <w:tcBorders>
              <w:top w:val="single" w:sz="4" w:space="0" w:color="auto"/>
              <w:bottom w:val="single" w:sz="4" w:space="0" w:color="auto"/>
            </w:tcBorders>
            <w:vAlign w:val="center"/>
          </w:tcPr>
          <w:p w14:paraId="7B05A653" w14:textId="77777777" w:rsidR="00220E0D" w:rsidRPr="005B1FB1" w:rsidRDefault="00220E0D" w:rsidP="00220E0D">
            <w:pPr>
              <w:pStyle w:val="Body"/>
            </w:pPr>
            <w:r w:rsidRPr="005B1FB1">
              <w:t>Is reception of GPD ZCL Tunneling command (0xF6) supported?</w:t>
            </w:r>
          </w:p>
        </w:tc>
        <w:tc>
          <w:tcPr>
            <w:tcW w:w="1275" w:type="dxa"/>
            <w:tcBorders>
              <w:top w:val="single" w:sz="4" w:space="0" w:color="auto"/>
              <w:bottom w:val="single" w:sz="4" w:space="0" w:color="auto"/>
            </w:tcBorders>
          </w:tcPr>
          <w:p w14:paraId="22CAAA0D" w14:textId="77777777" w:rsidR="00220E0D" w:rsidRPr="005B1FB1" w:rsidRDefault="00220E0D" w:rsidP="00220E0D">
            <w:pPr>
              <w:pStyle w:val="Body"/>
            </w:pPr>
            <w:r w:rsidRPr="005B1FB1">
              <w:t>[R4] A.4.2.3.5</w:t>
            </w:r>
          </w:p>
        </w:tc>
        <w:tc>
          <w:tcPr>
            <w:tcW w:w="2488" w:type="dxa"/>
            <w:tcBorders>
              <w:top w:val="single" w:sz="4" w:space="0" w:color="auto"/>
              <w:bottom w:val="single" w:sz="4" w:space="0" w:color="auto"/>
            </w:tcBorders>
            <w:vAlign w:val="center"/>
          </w:tcPr>
          <w:p w14:paraId="53EA7DC7" w14:textId="77777777" w:rsidR="00220E0D" w:rsidRPr="005B1FB1" w:rsidRDefault="00220E0D" w:rsidP="00220E0D">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5E818F4" w14:textId="388C5209" w:rsidR="00220E0D" w:rsidRPr="005B1FB1" w:rsidRDefault="00220E0D" w:rsidP="00220E0D">
            <w:pPr>
              <w:pStyle w:val="Body"/>
              <w:jc w:val="center"/>
            </w:pPr>
            <w:r>
              <w:rPr>
                <w:rFonts w:ascii="Arial" w:hAnsi="Arial" w:cs="Arial"/>
                <w:szCs w:val="16"/>
                <w:lang w:val="nl-NL"/>
              </w:rPr>
              <w:t>N/A</w:t>
            </w:r>
          </w:p>
        </w:tc>
      </w:tr>
      <w:tr w:rsidR="00220E0D" w:rsidRPr="005B1FB1" w14:paraId="35BC9286" w14:textId="77777777" w:rsidTr="00A6110C">
        <w:trPr>
          <w:cantSplit/>
          <w:trHeight w:val="294"/>
        </w:trPr>
        <w:tc>
          <w:tcPr>
            <w:tcW w:w="1242" w:type="dxa"/>
            <w:tcBorders>
              <w:top w:val="single" w:sz="4" w:space="0" w:color="auto"/>
              <w:bottom w:val="single" w:sz="18" w:space="0" w:color="auto"/>
            </w:tcBorders>
            <w:vAlign w:val="center"/>
          </w:tcPr>
          <w:p w14:paraId="170C56FF" w14:textId="77777777" w:rsidR="00220E0D" w:rsidRPr="005B1FB1" w:rsidRDefault="00220E0D" w:rsidP="00220E0D">
            <w:pPr>
              <w:pStyle w:val="Body"/>
              <w:spacing w:before="60"/>
              <w:jc w:val="center"/>
              <w:rPr>
                <w:szCs w:val="16"/>
                <w:lang w:eastAsia="ja-JP"/>
              </w:rPr>
            </w:pPr>
            <w:r w:rsidRPr="005B1FB1">
              <w:rPr>
                <w:szCs w:val="16"/>
                <w:lang w:eastAsia="ja-JP"/>
              </w:rPr>
              <w:t>GPF111</w:t>
            </w:r>
          </w:p>
        </w:tc>
        <w:tc>
          <w:tcPr>
            <w:tcW w:w="3828" w:type="dxa"/>
            <w:tcBorders>
              <w:top w:val="single" w:sz="4" w:space="0" w:color="auto"/>
              <w:bottom w:val="single" w:sz="18" w:space="0" w:color="auto"/>
            </w:tcBorders>
            <w:vAlign w:val="center"/>
          </w:tcPr>
          <w:p w14:paraId="4F722F9B" w14:textId="77777777" w:rsidR="00220E0D" w:rsidRPr="005B1FB1" w:rsidRDefault="00220E0D" w:rsidP="00220E0D">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6A992546" w14:textId="77777777" w:rsidR="00220E0D" w:rsidRPr="005B1FB1" w:rsidRDefault="00220E0D" w:rsidP="00220E0D">
            <w:pPr>
              <w:pStyle w:val="Body"/>
            </w:pPr>
            <w:r w:rsidRPr="005B1FB1">
              <w:t xml:space="preserve">List the cluster-specific </w:t>
            </w:r>
            <w:proofErr w:type="spellStart"/>
            <w:r w:rsidRPr="005B1FB1">
              <w:t>CommandIDs</w:t>
            </w:r>
            <w:proofErr w:type="spellEnd"/>
            <w:r w:rsidRPr="005B1FB1">
              <w:t xml:space="preserve"> per ZCL-defined Cluster, if any.</w:t>
            </w:r>
          </w:p>
          <w:p w14:paraId="1037D1B7" w14:textId="77777777" w:rsidR="00220E0D" w:rsidRPr="005B1FB1" w:rsidRDefault="00220E0D" w:rsidP="00220E0D">
            <w:pPr>
              <w:pStyle w:val="Body"/>
            </w:pPr>
            <w:r w:rsidRPr="005B1FB1">
              <w:t>Manufacturer-specific functionality doesn’t have to be listed.</w:t>
            </w:r>
          </w:p>
        </w:tc>
        <w:tc>
          <w:tcPr>
            <w:tcW w:w="1275" w:type="dxa"/>
            <w:tcBorders>
              <w:top w:val="single" w:sz="4" w:space="0" w:color="auto"/>
              <w:bottom w:val="single" w:sz="18" w:space="0" w:color="auto"/>
            </w:tcBorders>
          </w:tcPr>
          <w:p w14:paraId="48750071" w14:textId="77777777" w:rsidR="00220E0D" w:rsidRPr="005B1FB1" w:rsidRDefault="00220E0D" w:rsidP="00220E0D">
            <w:pPr>
              <w:pStyle w:val="Body"/>
            </w:pPr>
          </w:p>
        </w:tc>
        <w:tc>
          <w:tcPr>
            <w:tcW w:w="2488" w:type="dxa"/>
            <w:tcBorders>
              <w:top w:val="single" w:sz="4" w:space="0" w:color="auto"/>
              <w:bottom w:val="single" w:sz="18" w:space="0" w:color="auto"/>
            </w:tcBorders>
            <w:vAlign w:val="center"/>
          </w:tcPr>
          <w:p w14:paraId="4B9EDA46" w14:textId="77777777" w:rsidR="00220E0D" w:rsidRPr="005B1FB1" w:rsidRDefault="00220E0D" w:rsidP="00220E0D">
            <w:pPr>
              <w:pStyle w:val="Body"/>
              <w:jc w:val="center"/>
            </w:pPr>
            <w:r w:rsidRPr="005B1FB1">
              <w:rPr>
                <w:szCs w:val="16"/>
                <w:lang w:eastAsia="ja-JP"/>
              </w:rPr>
              <w:t>GPF109: M</w:t>
            </w:r>
          </w:p>
        </w:tc>
        <w:tc>
          <w:tcPr>
            <w:tcW w:w="1481" w:type="dxa"/>
            <w:tcBorders>
              <w:top w:val="single" w:sz="4" w:space="0" w:color="auto"/>
              <w:bottom w:val="single" w:sz="18" w:space="0" w:color="auto"/>
            </w:tcBorders>
            <w:vAlign w:val="center"/>
          </w:tcPr>
          <w:p w14:paraId="28288680" w14:textId="7A34075F" w:rsidR="00220E0D" w:rsidRPr="005B1FB1" w:rsidRDefault="00220E0D" w:rsidP="00220E0D">
            <w:pPr>
              <w:pStyle w:val="Body"/>
              <w:jc w:val="center"/>
            </w:pPr>
            <w:r>
              <w:rPr>
                <w:rFonts w:ascii="Arial" w:hAnsi="Arial" w:cs="Arial"/>
                <w:szCs w:val="16"/>
                <w:lang w:val="nl-NL"/>
              </w:rPr>
              <w:t>N/A</w:t>
            </w:r>
          </w:p>
        </w:tc>
      </w:tr>
    </w:tbl>
    <w:p w14:paraId="1E4DF719" w14:textId="77777777" w:rsidR="008C4BD8" w:rsidRPr="005B1FB1" w:rsidRDefault="008C4BD8" w:rsidP="000C3DBC">
      <w:pPr>
        <w:pStyle w:val="Heading4"/>
      </w:pPr>
      <w:bookmarkStart w:id="141" w:name="_Toc289761465"/>
      <w:r w:rsidRPr="005B1FB1">
        <w:t>Green</w:t>
      </w:r>
      <w:r w:rsidR="004F316A" w:rsidRPr="005B1FB1">
        <w:t xml:space="preserve"> </w:t>
      </w:r>
      <w:r w:rsidRPr="005B1FB1">
        <w:t>Power Commissioning Support</w:t>
      </w:r>
      <w:bookmarkEnd w:id="137"/>
      <w:bookmarkEnd w:id="141"/>
      <w:r w:rsidR="004462B0" w:rsidRPr="005B1FB1">
        <w:t xml:space="preserve"> </w:t>
      </w:r>
    </w:p>
    <w:p w14:paraId="300D3A72" w14:textId="38FF16EB" w:rsidR="002577FC" w:rsidRPr="005B1FB1" w:rsidRDefault="00C13E13">
      <w:pPr>
        <w:pStyle w:val="Caption-Table"/>
      </w:pPr>
      <w:bookmarkStart w:id="142" w:name="_Ref474789136"/>
      <w:bookmarkStart w:id="143" w:name="_Ref47478944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10</w:t>
      </w:r>
      <w:r w:rsidR="00536DA5" w:rsidRPr="005B1FB1">
        <w:fldChar w:fldCharType="end"/>
      </w:r>
      <w:bookmarkEnd w:id="142"/>
      <w:r w:rsidRPr="005B1FB1">
        <w:t xml:space="preserve"> </w:t>
      </w:r>
      <w:bookmarkStart w:id="144" w:name="_Ref474789366"/>
      <w:r w:rsidRPr="005B1FB1">
        <w:t xml:space="preserve">– </w:t>
      </w:r>
      <w:r w:rsidR="00F5735A" w:rsidRPr="005B1FB1">
        <w:t>GP</w:t>
      </w:r>
      <w:r w:rsidRPr="005B1FB1">
        <w:t xml:space="preserve"> Commissioning Support</w:t>
      </w:r>
      <w:bookmarkEnd w:id="143"/>
      <w:bookmarkEnd w:id="14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8C4BD8" w:rsidRPr="005B1FB1" w14:paraId="635CC5ED" w14:textId="77777777" w:rsidTr="00A6110C">
        <w:trPr>
          <w:cantSplit/>
          <w:trHeight w:val="201"/>
          <w:tblHeader/>
        </w:trPr>
        <w:tc>
          <w:tcPr>
            <w:tcW w:w="1242" w:type="dxa"/>
            <w:tcBorders>
              <w:bottom w:val="single" w:sz="12" w:space="0" w:color="auto"/>
            </w:tcBorders>
          </w:tcPr>
          <w:p w14:paraId="06880261" w14:textId="77777777" w:rsidR="002577FC" w:rsidRPr="005B1FB1" w:rsidRDefault="00C13E13">
            <w:pPr>
              <w:pStyle w:val="TableHeading"/>
            </w:pPr>
            <w:r w:rsidRPr="005B1FB1">
              <w:t>Item number</w:t>
            </w:r>
          </w:p>
        </w:tc>
        <w:tc>
          <w:tcPr>
            <w:tcW w:w="3828" w:type="dxa"/>
            <w:tcBorders>
              <w:bottom w:val="single" w:sz="12" w:space="0" w:color="auto"/>
            </w:tcBorders>
          </w:tcPr>
          <w:p w14:paraId="2AD00A59" w14:textId="77777777" w:rsidR="002577FC" w:rsidRPr="005B1FB1" w:rsidRDefault="00C13E13">
            <w:pPr>
              <w:pStyle w:val="TableHeading"/>
            </w:pPr>
            <w:r w:rsidRPr="005B1FB1">
              <w:t>Item description</w:t>
            </w:r>
          </w:p>
        </w:tc>
        <w:tc>
          <w:tcPr>
            <w:tcW w:w="1275" w:type="dxa"/>
            <w:tcBorders>
              <w:bottom w:val="single" w:sz="12" w:space="0" w:color="auto"/>
            </w:tcBorders>
          </w:tcPr>
          <w:p w14:paraId="0A29BA46" w14:textId="77777777" w:rsidR="002577FC" w:rsidRPr="005B1FB1" w:rsidRDefault="00C13E13">
            <w:pPr>
              <w:pStyle w:val="TableHeading"/>
            </w:pPr>
            <w:r w:rsidRPr="005B1FB1">
              <w:t>Reference</w:t>
            </w:r>
          </w:p>
        </w:tc>
        <w:tc>
          <w:tcPr>
            <w:tcW w:w="2410" w:type="dxa"/>
            <w:tcBorders>
              <w:bottom w:val="single" w:sz="12" w:space="0" w:color="auto"/>
            </w:tcBorders>
          </w:tcPr>
          <w:p w14:paraId="7DDBBCE8" w14:textId="77777777" w:rsidR="002577FC" w:rsidRPr="005B1FB1" w:rsidRDefault="00C13E13">
            <w:pPr>
              <w:pStyle w:val="TableHeading"/>
            </w:pPr>
            <w:r w:rsidRPr="005B1FB1">
              <w:t>Status</w:t>
            </w:r>
          </w:p>
        </w:tc>
        <w:tc>
          <w:tcPr>
            <w:tcW w:w="1559" w:type="dxa"/>
            <w:tcBorders>
              <w:bottom w:val="single" w:sz="12" w:space="0" w:color="auto"/>
            </w:tcBorders>
          </w:tcPr>
          <w:p w14:paraId="71EB1A4C" w14:textId="77777777" w:rsidR="002577FC" w:rsidRPr="005B1FB1" w:rsidRDefault="00C13E13">
            <w:pPr>
              <w:pStyle w:val="TableHeading"/>
            </w:pPr>
            <w:r w:rsidRPr="005B1FB1">
              <w:t>Support</w:t>
            </w:r>
          </w:p>
        </w:tc>
      </w:tr>
      <w:tr w:rsidR="00220E0D" w:rsidRPr="005B1FB1" w14:paraId="1A70F672" w14:textId="77777777" w:rsidTr="00A6110C">
        <w:trPr>
          <w:cantSplit/>
          <w:trHeight w:val="531"/>
        </w:trPr>
        <w:tc>
          <w:tcPr>
            <w:tcW w:w="1242" w:type="dxa"/>
            <w:tcBorders>
              <w:top w:val="single" w:sz="12" w:space="0" w:color="auto"/>
              <w:bottom w:val="single" w:sz="4" w:space="0" w:color="auto"/>
            </w:tcBorders>
          </w:tcPr>
          <w:p w14:paraId="7921F9B9" w14:textId="58E146EE" w:rsidR="00220E0D" w:rsidRPr="005B1FB1" w:rsidRDefault="00220E0D" w:rsidP="00220E0D">
            <w:pPr>
              <w:pStyle w:val="Body"/>
              <w:jc w:val="center"/>
              <w:rPr>
                <w:szCs w:val="16"/>
                <w:lang w:eastAsia="ja-JP"/>
              </w:rPr>
            </w:pPr>
            <w:r w:rsidRPr="005B1FB1">
              <w:rPr>
                <w:szCs w:val="16"/>
                <w:lang w:eastAsia="ja-JP"/>
              </w:rPr>
              <w:t>GPCF1</w:t>
            </w:r>
          </w:p>
        </w:tc>
        <w:tc>
          <w:tcPr>
            <w:tcW w:w="3828" w:type="dxa"/>
            <w:tcBorders>
              <w:top w:val="single" w:sz="12" w:space="0" w:color="auto"/>
              <w:bottom w:val="single" w:sz="4" w:space="0" w:color="auto"/>
            </w:tcBorders>
          </w:tcPr>
          <w:p w14:paraId="27762C3D" w14:textId="7C7F096F" w:rsidR="00220E0D" w:rsidRPr="005B1FB1" w:rsidRDefault="00220E0D" w:rsidP="00220E0D">
            <w:pPr>
              <w:pStyle w:val="Body"/>
            </w:pPr>
            <w:r w:rsidRPr="005B1FB1">
              <w:t>Does the device support pairing with Data GPDF with Auto-Commissioning bit set to 0b1?</w:t>
            </w:r>
            <w:r w:rsidRPr="005B1FB1">
              <w:br/>
            </w:r>
            <w:r w:rsidRPr="005B1FB1">
              <w:rPr>
                <w:i/>
              </w:rPr>
              <w:t xml:space="preserve">Note: 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r w:rsidRPr="005B1FB1">
              <w:t>.</w:t>
            </w:r>
          </w:p>
        </w:tc>
        <w:tc>
          <w:tcPr>
            <w:tcW w:w="1275" w:type="dxa"/>
            <w:tcBorders>
              <w:top w:val="single" w:sz="12" w:space="0" w:color="auto"/>
              <w:bottom w:val="single" w:sz="4" w:space="0" w:color="auto"/>
            </w:tcBorders>
          </w:tcPr>
          <w:p w14:paraId="7B8BE7B7" w14:textId="3F402CE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p w14:paraId="4145433A" w14:textId="77777777" w:rsidR="00220E0D" w:rsidRPr="005B1FB1" w:rsidRDefault="00220E0D" w:rsidP="00220E0D">
            <w:pPr>
              <w:pStyle w:val="Body"/>
              <w:jc w:val="center"/>
            </w:pPr>
          </w:p>
        </w:tc>
        <w:tc>
          <w:tcPr>
            <w:tcW w:w="2410" w:type="dxa"/>
            <w:tcBorders>
              <w:top w:val="single" w:sz="12" w:space="0" w:color="auto"/>
              <w:bottom w:val="single" w:sz="4" w:space="0" w:color="auto"/>
            </w:tcBorders>
            <w:vAlign w:val="center"/>
          </w:tcPr>
          <w:p w14:paraId="1930E9B4" w14:textId="305BFA69" w:rsidR="00220E0D" w:rsidRPr="005B1FB1" w:rsidRDefault="00220E0D" w:rsidP="00220E0D">
            <w:pPr>
              <w:pStyle w:val="Body"/>
              <w:jc w:val="center"/>
            </w:pPr>
            <w:r w:rsidRPr="005B1FB1">
              <w:t>GPPCCF11: M</w:t>
            </w:r>
            <w:r w:rsidRPr="005B1FB1">
              <w:br/>
              <w:t>(GPPCSF10 || GPPCSF11): O</w:t>
            </w:r>
            <w:r w:rsidRPr="005B1FB1">
              <w:br/>
              <w:t>GPPCSF14: M</w:t>
            </w:r>
            <w:r w:rsidRPr="005B1FB1" w:rsidDel="004462B0">
              <w:t xml:space="preserve"> </w:t>
            </w:r>
            <w:r w:rsidRPr="005B1FB1">
              <w:br/>
              <w:t>GPDT4: M</w:t>
            </w:r>
          </w:p>
        </w:tc>
        <w:tc>
          <w:tcPr>
            <w:tcW w:w="1559" w:type="dxa"/>
            <w:tcBorders>
              <w:top w:val="single" w:sz="12" w:space="0" w:color="auto"/>
              <w:bottom w:val="single" w:sz="4" w:space="0" w:color="auto"/>
            </w:tcBorders>
            <w:vAlign w:val="center"/>
          </w:tcPr>
          <w:p w14:paraId="04826BDF" w14:textId="146BF651" w:rsidR="00220E0D" w:rsidRPr="005B1FB1" w:rsidRDefault="00220E0D" w:rsidP="00220E0D">
            <w:pPr>
              <w:pStyle w:val="Body"/>
              <w:jc w:val="center"/>
            </w:pPr>
            <w:r>
              <w:rPr>
                <w:rFonts w:ascii="Arial" w:hAnsi="Arial" w:cs="Arial"/>
                <w:szCs w:val="16"/>
                <w:lang w:val="nl-NL"/>
              </w:rPr>
              <w:t>N/A</w:t>
            </w:r>
          </w:p>
        </w:tc>
      </w:tr>
      <w:tr w:rsidR="00220E0D" w:rsidRPr="005B1FB1" w14:paraId="2E701B23" w14:textId="77777777" w:rsidTr="00A6110C">
        <w:trPr>
          <w:cantSplit/>
          <w:trHeight w:val="473"/>
        </w:trPr>
        <w:tc>
          <w:tcPr>
            <w:tcW w:w="1242" w:type="dxa"/>
            <w:tcBorders>
              <w:top w:val="single" w:sz="4" w:space="0" w:color="auto"/>
              <w:bottom w:val="single" w:sz="4" w:space="0" w:color="auto"/>
            </w:tcBorders>
          </w:tcPr>
          <w:p w14:paraId="7AAB423C" w14:textId="556AFE70" w:rsidR="00220E0D" w:rsidRPr="005B1FB1" w:rsidRDefault="00220E0D" w:rsidP="00220E0D">
            <w:pPr>
              <w:pStyle w:val="Body"/>
              <w:jc w:val="center"/>
              <w:rPr>
                <w:szCs w:val="16"/>
                <w:lang w:eastAsia="ja-JP"/>
              </w:rPr>
            </w:pPr>
            <w:r w:rsidRPr="005B1FB1">
              <w:rPr>
                <w:szCs w:val="16"/>
                <w:lang w:eastAsia="ja-JP"/>
              </w:rPr>
              <w:t>GPCF2</w:t>
            </w:r>
          </w:p>
        </w:tc>
        <w:tc>
          <w:tcPr>
            <w:tcW w:w="3828" w:type="dxa"/>
            <w:tcBorders>
              <w:top w:val="single" w:sz="4" w:space="0" w:color="auto"/>
              <w:bottom w:val="single" w:sz="4" w:space="0" w:color="auto"/>
            </w:tcBorders>
          </w:tcPr>
          <w:p w14:paraId="1718FB4D" w14:textId="77777777" w:rsidR="00220E0D" w:rsidRPr="005B1FB1" w:rsidRDefault="00220E0D" w:rsidP="00220E0D">
            <w:pPr>
              <w:pStyle w:val="Body"/>
            </w:pPr>
            <w:r w:rsidRPr="005B1FB1">
              <w:t>Does the device support pairing with Commissioning GPDF?</w:t>
            </w:r>
          </w:p>
        </w:tc>
        <w:tc>
          <w:tcPr>
            <w:tcW w:w="1275" w:type="dxa"/>
            <w:tcBorders>
              <w:top w:val="single" w:sz="4" w:space="0" w:color="auto"/>
              <w:bottom w:val="single" w:sz="4" w:space="0" w:color="auto"/>
            </w:tcBorders>
          </w:tcPr>
          <w:p w14:paraId="346D640F" w14:textId="40D44B1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3A457EF" w14:textId="1142C690" w:rsidR="00220E0D" w:rsidRPr="005B1FB1" w:rsidRDefault="00220E0D" w:rsidP="00220E0D">
            <w:pPr>
              <w:pStyle w:val="Body"/>
              <w:jc w:val="center"/>
            </w:pPr>
            <w:r w:rsidRPr="005B1FB1">
              <w:t>GPPCCF11: M</w:t>
            </w:r>
            <w:r w:rsidRPr="005B1FB1">
              <w:br/>
              <w:t>(GPPCSF10 || GPPCSF11)</w:t>
            </w:r>
            <w:proofErr w:type="gramStart"/>
            <w:r w:rsidRPr="005B1FB1">
              <w:t>: :</w:t>
            </w:r>
            <w:proofErr w:type="gramEnd"/>
            <w:r w:rsidRPr="005B1FB1">
              <w:t xml:space="preserve"> M</w:t>
            </w:r>
            <w:r w:rsidRPr="005B1FB1">
              <w:br/>
              <w:t>GPDT4: M</w:t>
            </w:r>
          </w:p>
        </w:tc>
        <w:tc>
          <w:tcPr>
            <w:tcW w:w="1559" w:type="dxa"/>
            <w:tcBorders>
              <w:top w:val="single" w:sz="4" w:space="0" w:color="auto"/>
              <w:bottom w:val="single" w:sz="4" w:space="0" w:color="auto"/>
            </w:tcBorders>
            <w:vAlign w:val="center"/>
          </w:tcPr>
          <w:p w14:paraId="32CE466A" w14:textId="0CD52C83" w:rsidR="00220E0D" w:rsidRPr="005B1FB1" w:rsidRDefault="00220E0D" w:rsidP="00220E0D">
            <w:pPr>
              <w:pStyle w:val="Body"/>
              <w:jc w:val="center"/>
            </w:pPr>
            <w:r>
              <w:rPr>
                <w:rFonts w:ascii="Arial" w:hAnsi="Arial" w:cs="Arial"/>
                <w:szCs w:val="16"/>
                <w:lang w:val="nl-NL"/>
              </w:rPr>
              <w:t>N/A</w:t>
            </w:r>
          </w:p>
        </w:tc>
      </w:tr>
      <w:tr w:rsidR="00220E0D" w:rsidRPr="005B1FB1" w14:paraId="183E857A" w14:textId="77777777" w:rsidTr="00A6110C">
        <w:trPr>
          <w:cantSplit/>
          <w:trHeight w:val="269"/>
        </w:trPr>
        <w:tc>
          <w:tcPr>
            <w:tcW w:w="1242" w:type="dxa"/>
            <w:tcBorders>
              <w:top w:val="single" w:sz="4" w:space="0" w:color="auto"/>
              <w:bottom w:val="single" w:sz="4" w:space="0" w:color="auto"/>
            </w:tcBorders>
          </w:tcPr>
          <w:p w14:paraId="1DCDE442" w14:textId="77777777" w:rsidR="00220E0D" w:rsidRPr="005B1FB1" w:rsidRDefault="00220E0D" w:rsidP="00220E0D">
            <w:pPr>
              <w:pStyle w:val="Body"/>
              <w:jc w:val="center"/>
              <w:rPr>
                <w:szCs w:val="16"/>
                <w:lang w:eastAsia="ja-JP"/>
              </w:rPr>
            </w:pPr>
            <w:r w:rsidRPr="005B1FB1">
              <w:rPr>
                <w:szCs w:val="16"/>
                <w:lang w:eastAsia="ja-JP"/>
              </w:rPr>
              <w:t>GPCF3A</w:t>
            </w:r>
          </w:p>
        </w:tc>
        <w:tc>
          <w:tcPr>
            <w:tcW w:w="3828" w:type="dxa"/>
            <w:tcBorders>
              <w:top w:val="single" w:sz="4" w:space="0" w:color="auto"/>
              <w:bottom w:val="single" w:sz="4" w:space="0" w:color="auto"/>
            </w:tcBorders>
          </w:tcPr>
          <w:p w14:paraId="7EBA89F2" w14:textId="77777777" w:rsidR="00220E0D" w:rsidRPr="005B1FB1" w:rsidRDefault="00220E0D" w:rsidP="00220E0D">
            <w:pPr>
              <w:pStyle w:val="Body"/>
            </w:pPr>
            <w:r w:rsidRPr="005B1FB1">
              <w:t>Does the device support transmission of GPD Commissioning command?</w:t>
            </w:r>
          </w:p>
        </w:tc>
        <w:tc>
          <w:tcPr>
            <w:tcW w:w="1275" w:type="dxa"/>
            <w:tcBorders>
              <w:top w:val="single" w:sz="4" w:space="0" w:color="auto"/>
              <w:bottom w:val="single" w:sz="4" w:space="0" w:color="auto"/>
            </w:tcBorders>
          </w:tcPr>
          <w:p w14:paraId="554AFE2D" w14:textId="46F8824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3905E887" w14:textId="2450AF31" w:rsidR="00220E0D" w:rsidRPr="005B1FB1" w:rsidRDefault="00220E0D" w:rsidP="00220E0D">
            <w:pPr>
              <w:pStyle w:val="Body"/>
              <w:jc w:val="center"/>
            </w:pPr>
            <w:r w:rsidRPr="005B1FB1">
              <w:t xml:space="preserve">GPDT1: X </w:t>
            </w:r>
            <w:r w:rsidRPr="005B1FB1">
              <w:br/>
            </w:r>
          </w:p>
        </w:tc>
        <w:tc>
          <w:tcPr>
            <w:tcW w:w="1559" w:type="dxa"/>
            <w:tcBorders>
              <w:top w:val="single" w:sz="4" w:space="0" w:color="auto"/>
              <w:bottom w:val="single" w:sz="4" w:space="0" w:color="auto"/>
            </w:tcBorders>
            <w:vAlign w:val="center"/>
          </w:tcPr>
          <w:p w14:paraId="32B65743" w14:textId="69196212" w:rsidR="00220E0D" w:rsidRPr="005B1FB1" w:rsidRDefault="00220E0D" w:rsidP="00220E0D">
            <w:pPr>
              <w:pStyle w:val="Body"/>
              <w:jc w:val="center"/>
            </w:pPr>
            <w:r>
              <w:rPr>
                <w:rFonts w:ascii="Arial" w:hAnsi="Arial" w:cs="Arial"/>
                <w:szCs w:val="16"/>
                <w:lang w:val="nl-NL"/>
              </w:rPr>
              <w:t>N/A</w:t>
            </w:r>
          </w:p>
        </w:tc>
      </w:tr>
      <w:tr w:rsidR="00220E0D" w:rsidRPr="005B1FB1" w14:paraId="6EF7E0B6" w14:textId="77777777" w:rsidTr="00A6110C">
        <w:trPr>
          <w:cantSplit/>
          <w:trHeight w:val="545"/>
        </w:trPr>
        <w:tc>
          <w:tcPr>
            <w:tcW w:w="1242" w:type="dxa"/>
            <w:tcBorders>
              <w:top w:val="single" w:sz="4" w:space="0" w:color="auto"/>
              <w:bottom w:val="single" w:sz="4" w:space="0" w:color="auto"/>
            </w:tcBorders>
          </w:tcPr>
          <w:p w14:paraId="31934E85" w14:textId="04AFF0B3" w:rsidR="00220E0D" w:rsidRPr="005B1FB1" w:rsidRDefault="00220E0D" w:rsidP="00220E0D">
            <w:pPr>
              <w:pStyle w:val="Body"/>
              <w:jc w:val="center"/>
              <w:rPr>
                <w:szCs w:val="16"/>
                <w:lang w:eastAsia="ja-JP"/>
              </w:rPr>
            </w:pPr>
            <w:r w:rsidRPr="005B1FB1">
              <w:rPr>
                <w:szCs w:val="16"/>
                <w:lang w:eastAsia="ja-JP"/>
              </w:rPr>
              <w:t>GPCF3B</w:t>
            </w:r>
          </w:p>
        </w:tc>
        <w:tc>
          <w:tcPr>
            <w:tcW w:w="3828" w:type="dxa"/>
            <w:tcBorders>
              <w:top w:val="single" w:sz="4" w:space="0" w:color="auto"/>
              <w:bottom w:val="single" w:sz="4" w:space="0" w:color="auto"/>
            </w:tcBorders>
          </w:tcPr>
          <w:p w14:paraId="7B381CCE" w14:textId="77777777" w:rsidR="00220E0D" w:rsidRPr="005B1FB1" w:rsidRDefault="00220E0D" w:rsidP="00220E0D">
            <w:pPr>
              <w:pStyle w:val="Body"/>
            </w:pPr>
            <w:r w:rsidRPr="005B1FB1">
              <w:t>Does the device support reception of GPD Commissioning command?</w:t>
            </w:r>
          </w:p>
        </w:tc>
        <w:tc>
          <w:tcPr>
            <w:tcW w:w="1275" w:type="dxa"/>
            <w:tcBorders>
              <w:top w:val="single" w:sz="4" w:space="0" w:color="auto"/>
              <w:bottom w:val="single" w:sz="4" w:space="0" w:color="auto"/>
            </w:tcBorders>
          </w:tcPr>
          <w:p w14:paraId="32B5F888" w14:textId="3478147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0A0C5040" w14:textId="63A399C7"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156F6EBC" w14:textId="0DD44D7E" w:rsidR="00220E0D" w:rsidRPr="005B1FB1" w:rsidRDefault="00220E0D" w:rsidP="00220E0D">
            <w:pPr>
              <w:pStyle w:val="Body"/>
              <w:jc w:val="center"/>
            </w:pPr>
            <w:r>
              <w:rPr>
                <w:rFonts w:ascii="Arial" w:hAnsi="Arial" w:cs="Arial"/>
                <w:szCs w:val="16"/>
                <w:lang w:val="nl-NL"/>
              </w:rPr>
              <w:t>N/A</w:t>
            </w:r>
          </w:p>
        </w:tc>
      </w:tr>
      <w:tr w:rsidR="00220E0D" w:rsidRPr="005B1FB1" w14:paraId="696E3F00" w14:textId="77777777" w:rsidTr="00A6110C">
        <w:trPr>
          <w:cantSplit/>
          <w:trHeight w:val="337"/>
        </w:trPr>
        <w:tc>
          <w:tcPr>
            <w:tcW w:w="1242" w:type="dxa"/>
            <w:tcBorders>
              <w:top w:val="single" w:sz="4" w:space="0" w:color="auto"/>
              <w:bottom w:val="single" w:sz="4" w:space="0" w:color="auto"/>
            </w:tcBorders>
          </w:tcPr>
          <w:p w14:paraId="36748BB9" w14:textId="6CB1A69E" w:rsidR="00220E0D" w:rsidRPr="005B1FB1" w:rsidRDefault="00220E0D" w:rsidP="00220E0D">
            <w:pPr>
              <w:pStyle w:val="Body"/>
              <w:jc w:val="center"/>
              <w:rPr>
                <w:szCs w:val="16"/>
                <w:lang w:eastAsia="ja-JP"/>
              </w:rPr>
            </w:pPr>
            <w:r w:rsidRPr="005B1FB1">
              <w:rPr>
                <w:szCs w:val="16"/>
                <w:lang w:eastAsia="ja-JP"/>
              </w:rPr>
              <w:t>GPCF4</w:t>
            </w:r>
          </w:p>
        </w:tc>
        <w:tc>
          <w:tcPr>
            <w:tcW w:w="3828" w:type="dxa"/>
            <w:tcBorders>
              <w:top w:val="single" w:sz="4" w:space="0" w:color="auto"/>
              <w:bottom w:val="single" w:sz="4" w:space="0" w:color="auto"/>
            </w:tcBorders>
          </w:tcPr>
          <w:p w14:paraId="3020F75F" w14:textId="7E3CB093" w:rsidR="00220E0D" w:rsidRPr="005B1FB1" w:rsidRDefault="00220E0D" w:rsidP="00220E0D">
            <w:pPr>
              <w:pStyle w:val="Body"/>
            </w:pPr>
            <w:r w:rsidRPr="005B1FB1">
              <w:t>Does the device support bidirectional communication in commissioning mode?</w:t>
            </w:r>
          </w:p>
        </w:tc>
        <w:tc>
          <w:tcPr>
            <w:tcW w:w="1275" w:type="dxa"/>
            <w:tcBorders>
              <w:top w:val="single" w:sz="4" w:space="0" w:color="auto"/>
              <w:bottom w:val="single" w:sz="4" w:space="0" w:color="auto"/>
            </w:tcBorders>
            <w:vAlign w:val="center"/>
          </w:tcPr>
          <w:p w14:paraId="7BBED611" w14:textId="7159319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3275338" w14:textId="77777777" w:rsidR="00220E0D" w:rsidRPr="005B1FB1" w:rsidRDefault="00220E0D" w:rsidP="00220E0D">
            <w:pPr>
              <w:pStyle w:val="Body"/>
              <w:jc w:val="center"/>
            </w:pPr>
            <w:r w:rsidRPr="005B1FB1">
              <w:t xml:space="preserve">GPPCCF11: M </w:t>
            </w:r>
            <w:r w:rsidRPr="005B1FB1">
              <w:br/>
              <w:t xml:space="preserve">GPPCSF10 || GPPCSF11: M </w:t>
            </w:r>
            <w:r w:rsidRPr="005B1FB1">
              <w:br/>
              <w:t>GPDT4: M</w:t>
            </w:r>
          </w:p>
        </w:tc>
        <w:tc>
          <w:tcPr>
            <w:tcW w:w="1559" w:type="dxa"/>
            <w:tcBorders>
              <w:top w:val="single" w:sz="4" w:space="0" w:color="auto"/>
              <w:bottom w:val="single" w:sz="4" w:space="0" w:color="auto"/>
            </w:tcBorders>
            <w:vAlign w:val="center"/>
          </w:tcPr>
          <w:p w14:paraId="76B06DB9" w14:textId="24ADA567" w:rsidR="00220E0D" w:rsidRPr="005B1FB1" w:rsidRDefault="00220E0D" w:rsidP="00220E0D">
            <w:pPr>
              <w:pStyle w:val="Body"/>
              <w:jc w:val="center"/>
            </w:pPr>
            <w:r>
              <w:rPr>
                <w:rFonts w:ascii="Arial" w:hAnsi="Arial" w:cs="Arial"/>
                <w:szCs w:val="16"/>
                <w:lang w:val="nl-NL"/>
              </w:rPr>
              <w:t>N/A</w:t>
            </w:r>
          </w:p>
        </w:tc>
      </w:tr>
      <w:tr w:rsidR="00220E0D" w:rsidRPr="005B1FB1" w14:paraId="34CD57FD" w14:textId="77777777" w:rsidTr="00A6110C">
        <w:trPr>
          <w:cantSplit/>
          <w:trHeight w:val="165"/>
        </w:trPr>
        <w:tc>
          <w:tcPr>
            <w:tcW w:w="1242" w:type="dxa"/>
            <w:tcBorders>
              <w:top w:val="single" w:sz="4" w:space="0" w:color="auto"/>
              <w:bottom w:val="single" w:sz="4" w:space="0" w:color="auto"/>
            </w:tcBorders>
          </w:tcPr>
          <w:p w14:paraId="200F63F0" w14:textId="77777777" w:rsidR="00220E0D" w:rsidRPr="005B1FB1" w:rsidRDefault="00220E0D" w:rsidP="00220E0D">
            <w:pPr>
              <w:pStyle w:val="Body"/>
              <w:jc w:val="center"/>
              <w:rPr>
                <w:szCs w:val="16"/>
                <w:lang w:eastAsia="ja-JP"/>
              </w:rPr>
            </w:pPr>
            <w:r w:rsidRPr="005B1FB1">
              <w:rPr>
                <w:szCs w:val="16"/>
                <w:lang w:eastAsia="ja-JP"/>
              </w:rPr>
              <w:t>GPCF5A</w:t>
            </w:r>
          </w:p>
        </w:tc>
        <w:tc>
          <w:tcPr>
            <w:tcW w:w="3828" w:type="dxa"/>
            <w:tcBorders>
              <w:top w:val="single" w:sz="4" w:space="0" w:color="auto"/>
              <w:bottom w:val="single" w:sz="4" w:space="0" w:color="auto"/>
            </w:tcBorders>
          </w:tcPr>
          <w:p w14:paraId="0979B2D3" w14:textId="77777777" w:rsidR="00220E0D" w:rsidRPr="005B1FB1" w:rsidRDefault="00220E0D" w:rsidP="00220E0D">
            <w:pPr>
              <w:pStyle w:val="Body"/>
            </w:pPr>
            <w:r w:rsidRPr="005B1FB1">
              <w:t>Does the device support transmission of the GPD Channel Request command in commissioning mode?</w:t>
            </w:r>
          </w:p>
        </w:tc>
        <w:tc>
          <w:tcPr>
            <w:tcW w:w="1275" w:type="dxa"/>
            <w:tcBorders>
              <w:top w:val="single" w:sz="4" w:space="0" w:color="auto"/>
              <w:bottom w:val="single" w:sz="4" w:space="0" w:color="auto"/>
            </w:tcBorders>
            <w:vAlign w:val="center"/>
          </w:tcPr>
          <w:p w14:paraId="1CCE0AD1" w14:textId="4E1A518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2781B650" w14:textId="77777777" w:rsidR="00220E0D" w:rsidRPr="005B1FB1" w:rsidRDefault="00220E0D" w:rsidP="00220E0D">
            <w:pPr>
              <w:pStyle w:val="Body"/>
              <w:jc w:val="center"/>
            </w:pPr>
            <w:r w:rsidRPr="005B1FB1">
              <w:t>GPDT1: X</w:t>
            </w:r>
          </w:p>
        </w:tc>
        <w:tc>
          <w:tcPr>
            <w:tcW w:w="1559" w:type="dxa"/>
            <w:tcBorders>
              <w:top w:val="single" w:sz="4" w:space="0" w:color="auto"/>
              <w:bottom w:val="single" w:sz="4" w:space="0" w:color="auto"/>
            </w:tcBorders>
            <w:vAlign w:val="center"/>
          </w:tcPr>
          <w:p w14:paraId="363BF25B" w14:textId="34AF36F6" w:rsidR="00220E0D" w:rsidRPr="005B1FB1" w:rsidRDefault="00220E0D" w:rsidP="00220E0D">
            <w:pPr>
              <w:pStyle w:val="Body"/>
              <w:jc w:val="center"/>
            </w:pPr>
            <w:r>
              <w:rPr>
                <w:rFonts w:ascii="Arial" w:hAnsi="Arial" w:cs="Arial"/>
                <w:szCs w:val="16"/>
                <w:lang w:val="nl-NL"/>
              </w:rPr>
              <w:t>N/A</w:t>
            </w:r>
          </w:p>
        </w:tc>
      </w:tr>
      <w:tr w:rsidR="00220E0D" w:rsidRPr="005B1FB1" w14:paraId="361FFFDC" w14:textId="77777777" w:rsidTr="00A6110C">
        <w:trPr>
          <w:cantSplit/>
          <w:trHeight w:val="231"/>
        </w:trPr>
        <w:tc>
          <w:tcPr>
            <w:tcW w:w="1242" w:type="dxa"/>
            <w:tcBorders>
              <w:top w:val="single" w:sz="4" w:space="0" w:color="auto"/>
              <w:bottom w:val="single" w:sz="4" w:space="0" w:color="auto"/>
            </w:tcBorders>
          </w:tcPr>
          <w:p w14:paraId="44B550F6" w14:textId="7651DFF3" w:rsidR="00220E0D" w:rsidRPr="005B1FB1" w:rsidRDefault="00220E0D" w:rsidP="00220E0D">
            <w:pPr>
              <w:pStyle w:val="Body"/>
              <w:jc w:val="center"/>
              <w:rPr>
                <w:szCs w:val="16"/>
                <w:lang w:eastAsia="ja-JP"/>
              </w:rPr>
            </w:pPr>
            <w:r w:rsidRPr="005B1FB1">
              <w:rPr>
                <w:szCs w:val="16"/>
                <w:lang w:eastAsia="ja-JP"/>
              </w:rPr>
              <w:t>GPCF5B</w:t>
            </w:r>
          </w:p>
        </w:tc>
        <w:tc>
          <w:tcPr>
            <w:tcW w:w="3828" w:type="dxa"/>
            <w:tcBorders>
              <w:top w:val="single" w:sz="4" w:space="0" w:color="auto"/>
              <w:bottom w:val="single" w:sz="4" w:space="0" w:color="auto"/>
            </w:tcBorders>
          </w:tcPr>
          <w:p w14:paraId="7AEFD537" w14:textId="77777777" w:rsidR="00220E0D" w:rsidRPr="005B1FB1" w:rsidRDefault="00220E0D" w:rsidP="00220E0D">
            <w:pPr>
              <w:pStyle w:val="Body"/>
            </w:pPr>
            <w:r w:rsidRPr="005B1FB1">
              <w:t>Does the device support reception of the GPD Channel Request command in commissioning mode?</w:t>
            </w:r>
          </w:p>
        </w:tc>
        <w:tc>
          <w:tcPr>
            <w:tcW w:w="1275" w:type="dxa"/>
            <w:tcBorders>
              <w:top w:val="single" w:sz="4" w:space="0" w:color="auto"/>
              <w:bottom w:val="single" w:sz="4" w:space="0" w:color="auto"/>
            </w:tcBorders>
            <w:vAlign w:val="center"/>
          </w:tcPr>
          <w:p w14:paraId="5DD395BE" w14:textId="3AA2B1F2"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924701E" w14:textId="3FDCB0E0" w:rsidR="00220E0D" w:rsidRPr="005B1FB1" w:rsidRDefault="00220E0D" w:rsidP="00220E0D">
            <w:pPr>
              <w:pStyle w:val="Body"/>
              <w:jc w:val="center"/>
            </w:pPr>
            <w:r w:rsidRPr="005B1FB1">
              <w:t>GPPCCF11: M</w:t>
            </w:r>
            <w:r w:rsidRPr="005B1FB1">
              <w:br/>
              <w:t>(GPPCSF10 || GPPCSF11): M</w:t>
            </w:r>
          </w:p>
        </w:tc>
        <w:tc>
          <w:tcPr>
            <w:tcW w:w="1559" w:type="dxa"/>
            <w:tcBorders>
              <w:top w:val="single" w:sz="4" w:space="0" w:color="auto"/>
              <w:bottom w:val="single" w:sz="4" w:space="0" w:color="auto"/>
            </w:tcBorders>
            <w:vAlign w:val="center"/>
          </w:tcPr>
          <w:p w14:paraId="25EDFD6D" w14:textId="40DC4D57" w:rsidR="00220E0D" w:rsidRPr="005B1FB1" w:rsidRDefault="00220E0D" w:rsidP="00220E0D">
            <w:pPr>
              <w:pStyle w:val="Body"/>
              <w:jc w:val="center"/>
            </w:pPr>
            <w:r>
              <w:rPr>
                <w:rFonts w:ascii="Arial" w:hAnsi="Arial" w:cs="Arial"/>
                <w:szCs w:val="16"/>
                <w:lang w:val="nl-NL"/>
              </w:rPr>
              <w:t>N/A</w:t>
            </w:r>
          </w:p>
        </w:tc>
      </w:tr>
      <w:tr w:rsidR="00220E0D" w:rsidRPr="005B1FB1" w14:paraId="486A3886" w14:textId="77777777" w:rsidTr="00A6110C">
        <w:trPr>
          <w:cantSplit/>
          <w:trHeight w:val="316"/>
        </w:trPr>
        <w:tc>
          <w:tcPr>
            <w:tcW w:w="1242" w:type="dxa"/>
            <w:tcBorders>
              <w:top w:val="single" w:sz="4" w:space="0" w:color="auto"/>
              <w:bottom w:val="single" w:sz="4" w:space="0" w:color="auto"/>
            </w:tcBorders>
          </w:tcPr>
          <w:p w14:paraId="04A77CC8" w14:textId="3E09647D" w:rsidR="00220E0D" w:rsidRPr="005B1FB1" w:rsidRDefault="00220E0D" w:rsidP="00220E0D">
            <w:pPr>
              <w:pStyle w:val="Body"/>
              <w:jc w:val="center"/>
              <w:rPr>
                <w:szCs w:val="16"/>
                <w:lang w:eastAsia="ja-JP"/>
              </w:rPr>
            </w:pPr>
            <w:r w:rsidRPr="005B1FB1">
              <w:rPr>
                <w:szCs w:val="16"/>
                <w:lang w:eastAsia="ja-JP"/>
              </w:rPr>
              <w:t>GPCF6</w:t>
            </w:r>
          </w:p>
        </w:tc>
        <w:tc>
          <w:tcPr>
            <w:tcW w:w="3828" w:type="dxa"/>
            <w:tcBorders>
              <w:top w:val="single" w:sz="4" w:space="0" w:color="auto"/>
              <w:bottom w:val="single" w:sz="4" w:space="0" w:color="auto"/>
            </w:tcBorders>
          </w:tcPr>
          <w:p w14:paraId="286AC0AD" w14:textId="77777777" w:rsidR="00220E0D" w:rsidRPr="005B1FB1" w:rsidRDefault="00220E0D" w:rsidP="00220E0D">
            <w:pPr>
              <w:pStyle w:val="Body"/>
            </w:pPr>
            <w:r w:rsidRPr="005B1FB1">
              <w:t>Does the device support transmission of the GPD Channel Configuration command?</w:t>
            </w:r>
          </w:p>
        </w:tc>
        <w:tc>
          <w:tcPr>
            <w:tcW w:w="1275" w:type="dxa"/>
            <w:tcBorders>
              <w:top w:val="single" w:sz="4" w:space="0" w:color="auto"/>
              <w:bottom w:val="single" w:sz="4" w:space="0" w:color="auto"/>
            </w:tcBorders>
            <w:vAlign w:val="center"/>
          </w:tcPr>
          <w:p w14:paraId="226E7348" w14:textId="7BBC1FA7"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0249611C" w14:textId="3080165B"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14:paraId="541F1B61" w14:textId="5E8FD181" w:rsidR="00220E0D" w:rsidRPr="005B1FB1" w:rsidRDefault="00220E0D" w:rsidP="00220E0D">
            <w:pPr>
              <w:pStyle w:val="Body"/>
              <w:jc w:val="center"/>
            </w:pPr>
            <w:r>
              <w:rPr>
                <w:rFonts w:ascii="Arial" w:hAnsi="Arial" w:cs="Arial"/>
                <w:szCs w:val="16"/>
                <w:lang w:val="nl-NL"/>
              </w:rPr>
              <w:t>N/A</w:t>
            </w:r>
          </w:p>
        </w:tc>
      </w:tr>
      <w:tr w:rsidR="00220E0D" w:rsidRPr="005B1FB1" w14:paraId="26E0F5C3" w14:textId="77777777" w:rsidTr="00A6110C">
        <w:trPr>
          <w:cantSplit/>
          <w:trHeight w:val="360"/>
        </w:trPr>
        <w:tc>
          <w:tcPr>
            <w:tcW w:w="1242" w:type="dxa"/>
            <w:tcBorders>
              <w:top w:val="single" w:sz="4" w:space="0" w:color="auto"/>
              <w:bottom w:val="single" w:sz="4" w:space="0" w:color="auto"/>
            </w:tcBorders>
          </w:tcPr>
          <w:p w14:paraId="2E0746D2" w14:textId="0960E8F4" w:rsidR="00220E0D" w:rsidRPr="005B1FB1" w:rsidRDefault="00220E0D" w:rsidP="00220E0D">
            <w:pPr>
              <w:pStyle w:val="Body"/>
              <w:jc w:val="center"/>
              <w:rPr>
                <w:szCs w:val="16"/>
                <w:lang w:eastAsia="ja-JP"/>
              </w:rPr>
            </w:pPr>
            <w:r w:rsidRPr="005B1FB1">
              <w:rPr>
                <w:szCs w:val="16"/>
                <w:lang w:eastAsia="ja-JP"/>
              </w:rPr>
              <w:t>GPCF6A</w:t>
            </w:r>
          </w:p>
        </w:tc>
        <w:tc>
          <w:tcPr>
            <w:tcW w:w="3828" w:type="dxa"/>
            <w:tcBorders>
              <w:top w:val="single" w:sz="4" w:space="0" w:color="auto"/>
              <w:bottom w:val="single" w:sz="4" w:space="0" w:color="auto"/>
            </w:tcBorders>
          </w:tcPr>
          <w:p w14:paraId="6834AD78" w14:textId="77777777" w:rsidR="00220E0D" w:rsidRPr="005B1FB1" w:rsidRDefault="00220E0D" w:rsidP="00220E0D">
            <w:pPr>
              <w:pStyle w:val="Body"/>
            </w:pPr>
            <w:r w:rsidRPr="005B1FB1">
              <w:t>Does the device support transmission of the GPD Channel Configuration command in commissioning mode, as a Maintenance frame?</w:t>
            </w:r>
          </w:p>
        </w:tc>
        <w:tc>
          <w:tcPr>
            <w:tcW w:w="1275" w:type="dxa"/>
            <w:tcBorders>
              <w:top w:val="single" w:sz="4" w:space="0" w:color="auto"/>
              <w:bottom w:val="single" w:sz="4" w:space="0" w:color="auto"/>
            </w:tcBorders>
            <w:vAlign w:val="center"/>
          </w:tcPr>
          <w:p w14:paraId="47EFC3DD" w14:textId="46CA69B9"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439C502" w14:textId="404C7E61"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4" w:space="0" w:color="auto"/>
            </w:tcBorders>
            <w:vAlign w:val="center"/>
          </w:tcPr>
          <w:p w14:paraId="4747C1C1" w14:textId="4E6525F8" w:rsidR="00220E0D" w:rsidRPr="005B1FB1" w:rsidRDefault="00220E0D" w:rsidP="00220E0D">
            <w:pPr>
              <w:pStyle w:val="Body"/>
              <w:jc w:val="center"/>
            </w:pPr>
            <w:r>
              <w:rPr>
                <w:rFonts w:ascii="Arial" w:hAnsi="Arial" w:cs="Arial"/>
                <w:szCs w:val="16"/>
                <w:lang w:val="nl-NL"/>
              </w:rPr>
              <w:t>N/A</w:t>
            </w:r>
          </w:p>
        </w:tc>
      </w:tr>
      <w:tr w:rsidR="00220E0D" w:rsidRPr="005B1FB1" w14:paraId="364BD8D8" w14:textId="77777777" w:rsidTr="00A6110C">
        <w:trPr>
          <w:cantSplit/>
          <w:trHeight w:val="383"/>
        </w:trPr>
        <w:tc>
          <w:tcPr>
            <w:tcW w:w="1242" w:type="dxa"/>
            <w:tcBorders>
              <w:top w:val="single" w:sz="4" w:space="0" w:color="auto"/>
              <w:bottom w:val="single" w:sz="4" w:space="0" w:color="auto"/>
            </w:tcBorders>
          </w:tcPr>
          <w:p w14:paraId="1F40FBDB" w14:textId="77777777" w:rsidR="00220E0D" w:rsidRPr="005B1FB1" w:rsidRDefault="00220E0D" w:rsidP="00220E0D">
            <w:pPr>
              <w:pStyle w:val="Body"/>
              <w:jc w:val="center"/>
              <w:rPr>
                <w:szCs w:val="16"/>
                <w:lang w:eastAsia="ja-JP"/>
              </w:rPr>
            </w:pPr>
            <w:r w:rsidRPr="005B1FB1">
              <w:rPr>
                <w:szCs w:val="16"/>
                <w:lang w:eastAsia="ja-JP"/>
              </w:rPr>
              <w:t>GPCF6B</w:t>
            </w:r>
          </w:p>
        </w:tc>
        <w:tc>
          <w:tcPr>
            <w:tcW w:w="3828" w:type="dxa"/>
            <w:tcBorders>
              <w:top w:val="single" w:sz="4" w:space="0" w:color="auto"/>
              <w:bottom w:val="single" w:sz="4" w:space="0" w:color="auto"/>
            </w:tcBorders>
          </w:tcPr>
          <w:p w14:paraId="1B0AB503" w14:textId="77777777" w:rsidR="00220E0D" w:rsidRPr="005B1FB1" w:rsidRDefault="00220E0D" w:rsidP="00220E0D">
            <w:pPr>
              <w:pStyle w:val="Body"/>
            </w:pPr>
            <w:r w:rsidRPr="005B1FB1">
              <w:t>Does the device support transmission of the GPD Channel Configuration command in operational mode, as a Data frame?</w:t>
            </w:r>
            <w:r w:rsidRPr="005B1FB1">
              <w:rPr>
                <w:rStyle w:val="FootnoteReference"/>
                <w:szCs w:val="16"/>
                <w:lang w:eastAsia="ja-JP"/>
              </w:rPr>
              <w:t xml:space="preserve"> </w:t>
            </w:r>
          </w:p>
        </w:tc>
        <w:tc>
          <w:tcPr>
            <w:tcW w:w="1275" w:type="dxa"/>
            <w:tcBorders>
              <w:top w:val="single" w:sz="4" w:space="0" w:color="auto"/>
              <w:bottom w:val="single" w:sz="4" w:space="0" w:color="auto"/>
            </w:tcBorders>
            <w:vAlign w:val="center"/>
          </w:tcPr>
          <w:p w14:paraId="04CEED44" w14:textId="59857C3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170ED86" w14:textId="77777777" w:rsidR="00220E0D" w:rsidRPr="005B1FB1" w:rsidRDefault="00220E0D" w:rsidP="00220E0D">
            <w:pPr>
              <w:pStyle w:val="Body"/>
              <w:jc w:val="center"/>
            </w:pPr>
            <w:r w:rsidRPr="005B1FB1">
              <w:t xml:space="preserve">GPPCCF8 || GPPCCF13: M  </w:t>
            </w:r>
            <w:r w:rsidRPr="005B1FB1">
              <w:br/>
              <w:t xml:space="preserve">GPPCSF13: M </w:t>
            </w:r>
            <w:r w:rsidRPr="005B1FB1">
              <w:br/>
              <w:t>GPDT4: O</w:t>
            </w:r>
          </w:p>
        </w:tc>
        <w:tc>
          <w:tcPr>
            <w:tcW w:w="1559" w:type="dxa"/>
            <w:tcBorders>
              <w:top w:val="single" w:sz="4" w:space="0" w:color="auto"/>
              <w:bottom w:val="single" w:sz="4" w:space="0" w:color="auto"/>
            </w:tcBorders>
            <w:vAlign w:val="center"/>
          </w:tcPr>
          <w:p w14:paraId="3454DA6A" w14:textId="196E6859" w:rsidR="00220E0D" w:rsidRPr="005B1FB1" w:rsidRDefault="00220E0D" w:rsidP="00220E0D">
            <w:pPr>
              <w:pStyle w:val="Body"/>
              <w:jc w:val="center"/>
            </w:pPr>
            <w:r>
              <w:rPr>
                <w:rFonts w:ascii="Arial" w:hAnsi="Arial" w:cs="Arial"/>
                <w:szCs w:val="16"/>
                <w:lang w:val="nl-NL"/>
              </w:rPr>
              <w:t>N/A</w:t>
            </w:r>
          </w:p>
        </w:tc>
      </w:tr>
      <w:tr w:rsidR="00220E0D" w:rsidRPr="005B1FB1" w14:paraId="5D259C7F" w14:textId="77777777" w:rsidTr="00A6110C">
        <w:trPr>
          <w:cantSplit/>
          <w:trHeight w:val="99"/>
        </w:trPr>
        <w:tc>
          <w:tcPr>
            <w:tcW w:w="1242" w:type="dxa"/>
            <w:tcBorders>
              <w:top w:val="single" w:sz="4" w:space="0" w:color="auto"/>
              <w:bottom w:val="single" w:sz="6" w:space="0" w:color="auto"/>
            </w:tcBorders>
          </w:tcPr>
          <w:p w14:paraId="16CAA320" w14:textId="77777777" w:rsidR="00220E0D" w:rsidRPr="005B1FB1" w:rsidRDefault="00220E0D" w:rsidP="00220E0D">
            <w:pPr>
              <w:pStyle w:val="Body"/>
              <w:jc w:val="center"/>
              <w:rPr>
                <w:szCs w:val="16"/>
                <w:lang w:eastAsia="ja-JP"/>
              </w:rPr>
            </w:pPr>
            <w:r w:rsidRPr="005B1FB1">
              <w:rPr>
                <w:szCs w:val="16"/>
                <w:lang w:eastAsia="ja-JP"/>
              </w:rPr>
              <w:t>GPCF7</w:t>
            </w:r>
          </w:p>
        </w:tc>
        <w:tc>
          <w:tcPr>
            <w:tcW w:w="3828" w:type="dxa"/>
            <w:tcBorders>
              <w:top w:val="single" w:sz="4" w:space="0" w:color="auto"/>
              <w:bottom w:val="single" w:sz="6" w:space="0" w:color="auto"/>
            </w:tcBorders>
          </w:tcPr>
          <w:p w14:paraId="76E0AF21" w14:textId="77777777" w:rsidR="00220E0D" w:rsidRPr="005B1FB1" w:rsidRDefault="00220E0D" w:rsidP="00220E0D">
            <w:pPr>
              <w:pStyle w:val="Body"/>
            </w:pPr>
            <w:r w:rsidRPr="005B1FB1">
              <w:t>Does the device support reception of the GPD Channel Configuration command?</w:t>
            </w:r>
          </w:p>
        </w:tc>
        <w:tc>
          <w:tcPr>
            <w:tcW w:w="1275" w:type="dxa"/>
            <w:tcBorders>
              <w:top w:val="single" w:sz="4" w:space="0" w:color="auto"/>
              <w:bottom w:val="single" w:sz="6" w:space="0" w:color="auto"/>
            </w:tcBorders>
            <w:vAlign w:val="center"/>
          </w:tcPr>
          <w:p w14:paraId="24AB8125" w14:textId="10ED2A1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2864188" w14:textId="77777777" w:rsidR="00220E0D" w:rsidRPr="005B1FB1" w:rsidRDefault="00220E0D" w:rsidP="00220E0D">
            <w:pPr>
              <w:pStyle w:val="Body"/>
              <w:jc w:val="center"/>
            </w:pPr>
            <w:r w:rsidRPr="005B1FB1">
              <w:t>GPDT1: X</w:t>
            </w:r>
          </w:p>
        </w:tc>
        <w:tc>
          <w:tcPr>
            <w:tcW w:w="1559" w:type="dxa"/>
            <w:tcBorders>
              <w:top w:val="single" w:sz="4" w:space="0" w:color="auto"/>
              <w:bottom w:val="single" w:sz="6" w:space="0" w:color="auto"/>
            </w:tcBorders>
            <w:vAlign w:val="center"/>
          </w:tcPr>
          <w:p w14:paraId="538CD71F" w14:textId="3BA5DC39" w:rsidR="00220E0D" w:rsidRPr="005B1FB1" w:rsidRDefault="00220E0D" w:rsidP="00220E0D">
            <w:pPr>
              <w:pStyle w:val="Body"/>
              <w:jc w:val="center"/>
            </w:pPr>
            <w:r>
              <w:rPr>
                <w:rFonts w:ascii="Arial" w:hAnsi="Arial" w:cs="Arial"/>
                <w:szCs w:val="16"/>
                <w:lang w:val="nl-NL"/>
              </w:rPr>
              <w:t>N/A</w:t>
            </w:r>
          </w:p>
        </w:tc>
      </w:tr>
      <w:tr w:rsidR="00220E0D" w:rsidRPr="005B1FB1" w14:paraId="7BCE39B9" w14:textId="77777777" w:rsidTr="00A6110C">
        <w:trPr>
          <w:cantSplit/>
          <w:trHeight w:val="363"/>
        </w:trPr>
        <w:tc>
          <w:tcPr>
            <w:tcW w:w="1242" w:type="dxa"/>
            <w:tcBorders>
              <w:top w:val="single" w:sz="6" w:space="0" w:color="auto"/>
              <w:bottom w:val="single" w:sz="4" w:space="0" w:color="auto"/>
            </w:tcBorders>
          </w:tcPr>
          <w:p w14:paraId="06F1A4FC" w14:textId="65D58E70" w:rsidR="00220E0D" w:rsidRPr="005B1FB1" w:rsidRDefault="00220E0D" w:rsidP="00220E0D">
            <w:pPr>
              <w:pStyle w:val="Body"/>
              <w:jc w:val="center"/>
              <w:rPr>
                <w:szCs w:val="16"/>
                <w:lang w:eastAsia="ja-JP"/>
              </w:rPr>
            </w:pPr>
            <w:r w:rsidRPr="005B1FB1">
              <w:rPr>
                <w:szCs w:val="16"/>
                <w:lang w:eastAsia="ja-JP"/>
              </w:rPr>
              <w:t>GPCF8</w:t>
            </w:r>
          </w:p>
        </w:tc>
        <w:tc>
          <w:tcPr>
            <w:tcW w:w="3828" w:type="dxa"/>
            <w:tcBorders>
              <w:top w:val="single" w:sz="6" w:space="0" w:color="auto"/>
              <w:bottom w:val="single" w:sz="4" w:space="0" w:color="auto"/>
            </w:tcBorders>
          </w:tcPr>
          <w:p w14:paraId="7F52F9C9" w14:textId="77777777" w:rsidR="00220E0D" w:rsidRPr="005B1FB1" w:rsidRDefault="00220E0D" w:rsidP="00220E0D">
            <w:pPr>
              <w:pStyle w:val="Body"/>
            </w:pPr>
            <w:r w:rsidRPr="005B1FB1">
              <w:t>Does the device support transmission of the GPD Commissioning Reply command?</w:t>
            </w:r>
          </w:p>
        </w:tc>
        <w:tc>
          <w:tcPr>
            <w:tcW w:w="1275" w:type="dxa"/>
            <w:tcBorders>
              <w:top w:val="single" w:sz="6" w:space="0" w:color="auto"/>
              <w:bottom w:val="single" w:sz="4" w:space="0" w:color="auto"/>
            </w:tcBorders>
            <w:vAlign w:val="center"/>
          </w:tcPr>
          <w:p w14:paraId="2D459499" w14:textId="24F89C9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6" w:space="0" w:color="auto"/>
              <w:bottom w:val="single" w:sz="4" w:space="0" w:color="auto"/>
            </w:tcBorders>
            <w:vAlign w:val="center"/>
          </w:tcPr>
          <w:p w14:paraId="61627FBB" w14:textId="5DCA10D4"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6" w:space="0" w:color="auto"/>
              <w:bottom w:val="single" w:sz="4" w:space="0" w:color="auto"/>
            </w:tcBorders>
            <w:vAlign w:val="center"/>
          </w:tcPr>
          <w:p w14:paraId="1ACB1415" w14:textId="64FE51E5" w:rsidR="00220E0D" w:rsidRPr="005B1FB1" w:rsidRDefault="00220E0D" w:rsidP="00220E0D">
            <w:pPr>
              <w:pStyle w:val="Body"/>
              <w:jc w:val="center"/>
            </w:pPr>
            <w:r>
              <w:rPr>
                <w:rFonts w:ascii="Arial" w:hAnsi="Arial" w:cs="Arial"/>
                <w:szCs w:val="16"/>
                <w:lang w:val="nl-NL"/>
              </w:rPr>
              <w:t>N/A</w:t>
            </w:r>
          </w:p>
        </w:tc>
      </w:tr>
      <w:tr w:rsidR="00220E0D" w:rsidRPr="005B1FB1" w14:paraId="085516D8" w14:textId="77777777" w:rsidTr="00A6110C">
        <w:trPr>
          <w:cantSplit/>
          <w:trHeight w:val="210"/>
        </w:trPr>
        <w:tc>
          <w:tcPr>
            <w:tcW w:w="1242" w:type="dxa"/>
            <w:tcBorders>
              <w:top w:val="single" w:sz="4" w:space="0" w:color="auto"/>
              <w:bottom w:val="single" w:sz="4" w:space="0" w:color="auto"/>
            </w:tcBorders>
          </w:tcPr>
          <w:p w14:paraId="31897514" w14:textId="4CC64890" w:rsidR="00220E0D" w:rsidRPr="005B1FB1" w:rsidRDefault="00220E0D" w:rsidP="00220E0D">
            <w:pPr>
              <w:pStyle w:val="Body"/>
              <w:jc w:val="center"/>
              <w:rPr>
                <w:szCs w:val="16"/>
                <w:lang w:eastAsia="ja-JP"/>
              </w:rPr>
            </w:pPr>
            <w:r w:rsidRPr="005B1FB1">
              <w:rPr>
                <w:szCs w:val="16"/>
                <w:lang w:eastAsia="ja-JP"/>
              </w:rPr>
              <w:t>GPCF8A</w:t>
            </w:r>
          </w:p>
        </w:tc>
        <w:tc>
          <w:tcPr>
            <w:tcW w:w="3828" w:type="dxa"/>
            <w:tcBorders>
              <w:top w:val="single" w:sz="4" w:space="0" w:color="auto"/>
              <w:bottom w:val="single" w:sz="4" w:space="0" w:color="auto"/>
            </w:tcBorders>
          </w:tcPr>
          <w:p w14:paraId="015D584F" w14:textId="77777777" w:rsidR="00220E0D" w:rsidRPr="005B1FB1" w:rsidRDefault="00220E0D" w:rsidP="00220E0D">
            <w:pPr>
              <w:pStyle w:val="Body"/>
            </w:pPr>
            <w:r w:rsidRPr="005B1FB1">
              <w:t>Does the device support transmission of the GPD Commissioning Reply command in commissioning mode?</w:t>
            </w:r>
          </w:p>
        </w:tc>
        <w:tc>
          <w:tcPr>
            <w:tcW w:w="1275" w:type="dxa"/>
            <w:tcBorders>
              <w:top w:val="single" w:sz="4" w:space="0" w:color="auto"/>
              <w:bottom w:val="single" w:sz="4" w:space="0" w:color="auto"/>
            </w:tcBorders>
            <w:vAlign w:val="center"/>
          </w:tcPr>
          <w:p w14:paraId="75119295" w14:textId="479E4DD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E314DB3" w14:textId="5D8F5F3C"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047E9CE1" w14:textId="0B989A35" w:rsidR="00220E0D" w:rsidRPr="005B1FB1" w:rsidRDefault="00220E0D" w:rsidP="00220E0D">
            <w:pPr>
              <w:pStyle w:val="Body"/>
              <w:jc w:val="center"/>
            </w:pPr>
            <w:r>
              <w:rPr>
                <w:rFonts w:ascii="Arial" w:hAnsi="Arial" w:cs="Arial"/>
                <w:szCs w:val="16"/>
                <w:lang w:val="nl-NL"/>
              </w:rPr>
              <w:t>N/A</w:t>
            </w:r>
          </w:p>
        </w:tc>
      </w:tr>
      <w:tr w:rsidR="00220E0D" w:rsidRPr="005B1FB1" w14:paraId="0970A5BD" w14:textId="77777777" w:rsidTr="00A6110C">
        <w:trPr>
          <w:cantSplit/>
          <w:trHeight w:val="494"/>
        </w:trPr>
        <w:tc>
          <w:tcPr>
            <w:tcW w:w="1242" w:type="dxa"/>
            <w:tcBorders>
              <w:top w:val="single" w:sz="4" w:space="0" w:color="auto"/>
              <w:bottom w:val="single" w:sz="4" w:space="0" w:color="auto"/>
            </w:tcBorders>
          </w:tcPr>
          <w:p w14:paraId="435A0B4D" w14:textId="77777777" w:rsidR="00220E0D" w:rsidRPr="005B1FB1" w:rsidRDefault="00220E0D" w:rsidP="00220E0D">
            <w:pPr>
              <w:pStyle w:val="Body"/>
              <w:jc w:val="center"/>
              <w:rPr>
                <w:szCs w:val="16"/>
                <w:lang w:eastAsia="ja-JP"/>
              </w:rPr>
            </w:pPr>
            <w:r w:rsidRPr="005B1FB1">
              <w:rPr>
                <w:szCs w:val="16"/>
                <w:lang w:eastAsia="ja-JP"/>
              </w:rPr>
              <w:lastRenderedPageBreak/>
              <w:t>GPCF8B</w:t>
            </w:r>
          </w:p>
        </w:tc>
        <w:tc>
          <w:tcPr>
            <w:tcW w:w="3828" w:type="dxa"/>
            <w:tcBorders>
              <w:top w:val="single" w:sz="4" w:space="0" w:color="auto"/>
              <w:bottom w:val="single" w:sz="4" w:space="0" w:color="auto"/>
            </w:tcBorders>
          </w:tcPr>
          <w:p w14:paraId="7070509A" w14:textId="77777777" w:rsidR="00220E0D" w:rsidRPr="005B1FB1" w:rsidRDefault="00220E0D" w:rsidP="00220E0D">
            <w:pPr>
              <w:pStyle w:val="Body"/>
            </w:pPr>
            <w:r w:rsidRPr="005B1FB1">
              <w:t>Does the device support transmission of the GPD Commissioning Reply command in operational mode?</w:t>
            </w:r>
          </w:p>
        </w:tc>
        <w:tc>
          <w:tcPr>
            <w:tcW w:w="1275" w:type="dxa"/>
            <w:tcBorders>
              <w:top w:val="single" w:sz="4" w:space="0" w:color="auto"/>
              <w:bottom w:val="single" w:sz="4" w:space="0" w:color="auto"/>
            </w:tcBorders>
            <w:vAlign w:val="center"/>
          </w:tcPr>
          <w:p w14:paraId="1FD116AA" w14:textId="1ED95BD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35F2ED5" w14:textId="77777777" w:rsidR="00220E0D" w:rsidRPr="005B1FB1" w:rsidRDefault="00220E0D" w:rsidP="00220E0D">
            <w:pPr>
              <w:pStyle w:val="Body"/>
              <w:jc w:val="center"/>
            </w:pPr>
            <w:r w:rsidRPr="005B1FB1">
              <w:t xml:space="preserve">GPPCCF8 || GPPCCF13: M  </w:t>
            </w:r>
            <w:r w:rsidRPr="005B1FB1">
              <w:br/>
              <w:t>GPPCSF13: M</w:t>
            </w:r>
            <w:r w:rsidRPr="005B1FB1">
              <w:br/>
              <w:t>GPDT4: O</w:t>
            </w:r>
          </w:p>
        </w:tc>
        <w:tc>
          <w:tcPr>
            <w:tcW w:w="1559" w:type="dxa"/>
            <w:tcBorders>
              <w:top w:val="single" w:sz="4" w:space="0" w:color="auto"/>
              <w:bottom w:val="single" w:sz="4" w:space="0" w:color="auto"/>
            </w:tcBorders>
            <w:vAlign w:val="center"/>
          </w:tcPr>
          <w:p w14:paraId="65946842" w14:textId="16D8FC7B" w:rsidR="00220E0D" w:rsidRPr="005B1FB1" w:rsidRDefault="00220E0D" w:rsidP="00220E0D">
            <w:pPr>
              <w:pStyle w:val="Body"/>
              <w:jc w:val="center"/>
            </w:pPr>
            <w:r>
              <w:rPr>
                <w:rFonts w:ascii="Arial" w:hAnsi="Arial" w:cs="Arial"/>
                <w:szCs w:val="16"/>
                <w:lang w:val="nl-NL"/>
              </w:rPr>
              <w:t>N/A</w:t>
            </w:r>
          </w:p>
        </w:tc>
      </w:tr>
      <w:tr w:rsidR="00220E0D" w:rsidRPr="005B1FB1" w14:paraId="66A6C275" w14:textId="77777777" w:rsidTr="00A6110C">
        <w:trPr>
          <w:cantSplit/>
          <w:trHeight w:val="412"/>
        </w:trPr>
        <w:tc>
          <w:tcPr>
            <w:tcW w:w="1242" w:type="dxa"/>
            <w:tcBorders>
              <w:top w:val="single" w:sz="4" w:space="0" w:color="auto"/>
              <w:bottom w:val="single" w:sz="6" w:space="0" w:color="auto"/>
            </w:tcBorders>
          </w:tcPr>
          <w:p w14:paraId="4192FD81" w14:textId="77777777" w:rsidR="00220E0D" w:rsidRPr="005B1FB1" w:rsidRDefault="00220E0D" w:rsidP="00220E0D">
            <w:pPr>
              <w:pStyle w:val="Body"/>
              <w:jc w:val="center"/>
              <w:rPr>
                <w:szCs w:val="16"/>
                <w:lang w:eastAsia="ja-JP"/>
              </w:rPr>
            </w:pPr>
            <w:r w:rsidRPr="005B1FB1">
              <w:rPr>
                <w:szCs w:val="16"/>
                <w:lang w:eastAsia="ja-JP"/>
              </w:rPr>
              <w:t>GPCF9</w:t>
            </w:r>
          </w:p>
        </w:tc>
        <w:tc>
          <w:tcPr>
            <w:tcW w:w="3828" w:type="dxa"/>
            <w:tcBorders>
              <w:top w:val="single" w:sz="4" w:space="0" w:color="auto"/>
              <w:bottom w:val="single" w:sz="6" w:space="0" w:color="auto"/>
            </w:tcBorders>
          </w:tcPr>
          <w:p w14:paraId="3F142065" w14:textId="77777777" w:rsidR="00220E0D" w:rsidRPr="005B1FB1" w:rsidRDefault="00220E0D" w:rsidP="00220E0D">
            <w:pPr>
              <w:pStyle w:val="Body"/>
            </w:pPr>
            <w:r w:rsidRPr="005B1FB1">
              <w:t>Does the device support reception of the GPD Commissioning Reply command?</w:t>
            </w:r>
          </w:p>
        </w:tc>
        <w:tc>
          <w:tcPr>
            <w:tcW w:w="1275" w:type="dxa"/>
            <w:tcBorders>
              <w:top w:val="single" w:sz="4" w:space="0" w:color="auto"/>
              <w:bottom w:val="single" w:sz="6" w:space="0" w:color="auto"/>
            </w:tcBorders>
            <w:vAlign w:val="center"/>
          </w:tcPr>
          <w:p w14:paraId="022B9711" w14:textId="620D781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A.4.2.1.2</w:t>
            </w:r>
          </w:p>
        </w:tc>
        <w:tc>
          <w:tcPr>
            <w:tcW w:w="2410" w:type="dxa"/>
            <w:tcBorders>
              <w:top w:val="single" w:sz="4" w:space="0" w:color="auto"/>
              <w:bottom w:val="single" w:sz="6" w:space="0" w:color="auto"/>
            </w:tcBorders>
            <w:vAlign w:val="center"/>
          </w:tcPr>
          <w:p w14:paraId="5D4F0884" w14:textId="77777777" w:rsidR="00220E0D" w:rsidRPr="005B1FB1" w:rsidRDefault="00220E0D" w:rsidP="00220E0D">
            <w:pPr>
              <w:pStyle w:val="Body"/>
              <w:jc w:val="center"/>
            </w:pPr>
            <w:r w:rsidRPr="005B1FB1">
              <w:t>GPDT1: X</w:t>
            </w:r>
            <w:r w:rsidRPr="005B1FB1">
              <w:br/>
            </w:r>
          </w:p>
        </w:tc>
        <w:tc>
          <w:tcPr>
            <w:tcW w:w="1559" w:type="dxa"/>
            <w:tcBorders>
              <w:top w:val="single" w:sz="4" w:space="0" w:color="auto"/>
              <w:bottom w:val="single" w:sz="6" w:space="0" w:color="auto"/>
            </w:tcBorders>
            <w:vAlign w:val="center"/>
          </w:tcPr>
          <w:p w14:paraId="3C06A9A4" w14:textId="1D5AC5EB" w:rsidR="00220E0D" w:rsidRPr="005B1FB1" w:rsidRDefault="00220E0D" w:rsidP="00220E0D">
            <w:pPr>
              <w:pStyle w:val="Body"/>
              <w:jc w:val="center"/>
            </w:pPr>
            <w:r>
              <w:rPr>
                <w:rFonts w:ascii="Arial" w:hAnsi="Arial" w:cs="Arial"/>
                <w:szCs w:val="16"/>
                <w:lang w:val="nl-NL"/>
              </w:rPr>
              <w:t>N/A</w:t>
            </w:r>
          </w:p>
        </w:tc>
      </w:tr>
      <w:tr w:rsidR="00220E0D" w:rsidRPr="005B1FB1" w14:paraId="58AE0DAF" w14:textId="77777777" w:rsidTr="00A6110C">
        <w:trPr>
          <w:cantSplit/>
          <w:trHeight w:val="370"/>
        </w:trPr>
        <w:tc>
          <w:tcPr>
            <w:tcW w:w="1242" w:type="dxa"/>
            <w:tcBorders>
              <w:top w:val="single" w:sz="6" w:space="0" w:color="auto"/>
              <w:bottom w:val="single" w:sz="4" w:space="0" w:color="auto"/>
            </w:tcBorders>
          </w:tcPr>
          <w:p w14:paraId="267EE017" w14:textId="6DDA8909" w:rsidR="00220E0D" w:rsidRPr="005B1FB1" w:rsidRDefault="00220E0D" w:rsidP="00220E0D">
            <w:pPr>
              <w:pStyle w:val="Body"/>
              <w:jc w:val="center"/>
              <w:rPr>
                <w:szCs w:val="16"/>
                <w:lang w:eastAsia="ja-JP"/>
              </w:rPr>
            </w:pPr>
            <w:r w:rsidRPr="005B1FB1">
              <w:rPr>
                <w:szCs w:val="16"/>
                <w:lang w:eastAsia="ja-JP"/>
              </w:rPr>
              <w:t>GPCF10</w:t>
            </w:r>
          </w:p>
        </w:tc>
        <w:tc>
          <w:tcPr>
            <w:tcW w:w="3828" w:type="dxa"/>
            <w:tcBorders>
              <w:top w:val="single" w:sz="6" w:space="0" w:color="auto"/>
              <w:bottom w:val="single" w:sz="4" w:space="0" w:color="auto"/>
            </w:tcBorders>
          </w:tcPr>
          <w:p w14:paraId="6C67A72C" w14:textId="77777777" w:rsidR="00220E0D" w:rsidRPr="005B1FB1" w:rsidRDefault="00220E0D" w:rsidP="00220E0D">
            <w:pPr>
              <w:pStyle w:val="Body"/>
            </w:pPr>
            <w:r w:rsidRPr="005B1FB1">
              <w:t>Is GPD removal via GPD Decommissioning command supported?</w:t>
            </w:r>
          </w:p>
        </w:tc>
        <w:tc>
          <w:tcPr>
            <w:tcW w:w="1275" w:type="dxa"/>
            <w:tcBorders>
              <w:top w:val="single" w:sz="6" w:space="0" w:color="auto"/>
              <w:bottom w:val="single" w:sz="4" w:space="0" w:color="auto"/>
            </w:tcBorders>
            <w:vAlign w:val="center"/>
          </w:tcPr>
          <w:p w14:paraId="5F853480" w14:textId="3AFE26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A.4.2.1.3</w:t>
            </w:r>
          </w:p>
        </w:tc>
        <w:tc>
          <w:tcPr>
            <w:tcW w:w="2410" w:type="dxa"/>
            <w:tcBorders>
              <w:top w:val="single" w:sz="6" w:space="0" w:color="auto"/>
              <w:bottom w:val="single" w:sz="4" w:space="0" w:color="auto"/>
            </w:tcBorders>
            <w:vAlign w:val="center"/>
          </w:tcPr>
          <w:p w14:paraId="143BF389" w14:textId="6FC00B30" w:rsidR="00220E0D" w:rsidRPr="005B1FB1" w:rsidRDefault="00220E0D" w:rsidP="00220E0D">
            <w:pPr>
              <w:pStyle w:val="Body"/>
              <w:jc w:val="center"/>
            </w:pPr>
            <w:r w:rsidRPr="005B1FB1">
              <w:t xml:space="preserve">GPPCCF11: M </w:t>
            </w:r>
            <w:r w:rsidRPr="005B1FB1">
              <w:br/>
              <w:t>GPPCSF10||GPPCSF11: M</w:t>
            </w:r>
            <w:r w:rsidRPr="005B1FB1">
              <w:br/>
              <w:t>GPDT4: M</w:t>
            </w:r>
          </w:p>
        </w:tc>
        <w:tc>
          <w:tcPr>
            <w:tcW w:w="1559" w:type="dxa"/>
            <w:tcBorders>
              <w:top w:val="single" w:sz="6" w:space="0" w:color="auto"/>
              <w:bottom w:val="single" w:sz="4" w:space="0" w:color="auto"/>
            </w:tcBorders>
            <w:vAlign w:val="center"/>
          </w:tcPr>
          <w:p w14:paraId="5AFA8ADC" w14:textId="3E677A93" w:rsidR="00220E0D" w:rsidRPr="005B1FB1" w:rsidRDefault="00220E0D" w:rsidP="00220E0D">
            <w:pPr>
              <w:pStyle w:val="Body"/>
              <w:jc w:val="center"/>
            </w:pPr>
            <w:r>
              <w:rPr>
                <w:rFonts w:ascii="Arial" w:hAnsi="Arial" w:cs="Arial"/>
                <w:szCs w:val="16"/>
                <w:lang w:val="nl-NL"/>
              </w:rPr>
              <w:t>N/A</w:t>
            </w:r>
          </w:p>
        </w:tc>
      </w:tr>
      <w:tr w:rsidR="00220E0D" w:rsidRPr="005B1FB1" w14:paraId="0D3BDB9B" w14:textId="77777777" w:rsidTr="00A6110C">
        <w:trPr>
          <w:cantSplit/>
          <w:trHeight w:val="249"/>
        </w:trPr>
        <w:tc>
          <w:tcPr>
            <w:tcW w:w="1242" w:type="dxa"/>
            <w:tcBorders>
              <w:top w:val="single" w:sz="4" w:space="0" w:color="auto"/>
              <w:bottom w:val="single" w:sz="4" w:space="0" w:color="auto"/>
            </w:tcBorders>
          </w:tcPr>
          <w:p w14:paraId="284FE4C4" w14:textId="77777777" w:rsidR="00220E0D" w:rsidRPr="005B1FB1" w:rsidRDefault="00220E0D" w:rsidP="00220E0D">
            <w:pPr>
              <w:pStyle w:val="Body"/>
              <w:jc w:val="center"/>
              <w:rPr>
                <w:szCs w:val="16"/>
                <w:lang w:eastAsia="ja-JP"/>
              </w:rPr>
            </w:pPr>
            <w:r w:rsidRPr="005B1FB1">
              <w:rPr>
                <w:szCs w:val="16"/>
                <w:lang w:eastAsia="ja-JP"/>
              </w:rPr>
              <w:t>GPCF11</w:t>
            </w:r>
          </w:p>
        </w:tc>
        <w:tc>
          <w:tcPr>
            <w:tcW w:w="3828" w:type="dxa"/>
            <w:tcBorders>
              <w:top w:val="single" w:sz="4" w:space="0" w:color="auto"/>
              <w:bottom w:val="single" w:sz="4" w:space="0" w:color="auto"/>
            </w:tcBorders>
            <w:vAlign w:val="center"/>
          </w:tcPr>
          <w:p w14:paraId="1C080627" w14:textId="77777777" w:rsidR="00220E0D" w:rsidRPr="005B1FB1" w:rsidRDefault="00220E0D" w:rsidP="00220E0D">
            <w:pPr>
              <w:pStyle w:val="Body"/>
            </w:pPr>
            <w:r w:rsidRPr="005B1FB1">
              <w:t>Does the device come with pre-configured GPD key?</w:t>
            </w:r>
          </w:p>
        </w:tc>
        <w:tc>
          <w:tcPr>
            <w:tcW w:w="1275" w:type="dxa"/>
            <w:tcBorders>
              <w:top w:val="single" w:sz="4" w:space="0" w:color="auto"/>
              <w:bottom w:val="single" w:sz="4" w:space="0" w:color="auto"/>
            </w:tcBorders>
            <w:vAlign w:val="center"/>
          </w:tcPr>
          <w:p w14:paraId="7AE0BC90" w14:textId="72502B0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AAEDB92" w14:textId="77777777" w:rsidR="00220E0D" w:rsidRPr="005B1FB1" w:rsidRDefault="00220E0D" w:rsidP="00220E0D">
            <w:pPr>
              <w:pStyle w:val="Body"/>
              <w:jc w:val="center"/>
            </w:pPr>
            <w:r w:rsidRPr="005B1FB1">
              <w:t>GPDT1: X</w:t>
            </w:r>
            <w:r w:rsidRPr="005B1FB1">
              <w:br/>
            </w:r>
          </w:p>
        </w:tc>
        <w:tc>
          <w:tcPr>
            <w:tcW w:w="1559" w:type="dxa"/>
            <w:tcBorders>
              <w:top w:val="single" w:sz="4" w:space="0" w:color="auto"/>
              <w:bottom w:val="single" w:sz="4" w:space="0" w:color="auto"/>
            </w:tcBorders>
            <w:vAlign w:val="center"/>
          </w:tcPr>
          <w:p w14:paraId="412A423C" w14:textId="22D627B4" w:rsidR="00220E0D" w:rsidRPr="005B1FB1" w:rsidRDefault="00220E0D" w:rsidP="00220E0D">
            <w:pPr>
              <w:pStyle w:val="Body"/>
              <w:jc w:val="center"/>
            </w:pPr>
            <w:r>
              <w:rPr>
                <w:rFonts w:ascii="Arial" w:hAnsi="Arial" w:cs="Arial"/>
                <w:szCs w:val="16"/>
                <w:lang w:val="nl-NL"/>
              </w:rPr>
              <w:t>N/A</w:t>
            </w:r>
          </w:p>
        </w:tc>
      </w:tr>
      <w:tr w:rsidR="00220E0D" w:rsidRPr="005B1FB1" w14:paraId="5075C5B5" w14:textId="77777777" w:rsidTr="00A6110C">
        <w:trPr>
          <w:cantSplit/>
          <w:trHeight w:val="462"/>
        </w:trPr>
        <w:tc>
          <w:tcPr>
            <w:tcW w:w="1242" w:type="dxa"/>
            <w:tcBorders>
              <w:top w:val="single" w:sz="4" w:space="0" w:color="auto"/>
              <w:bottom w:val="single" w:sz="4" w:space="0" w:color="auto"/>
            </w:tcBorders>
          </w:tcPr>
          <w:p w14:paraId="4C647AB0" w14:textId="73C81E78" w:rsidR="00220E0D" w:rsidRPr="005B1FB1" w:rsidRDefault="00220E0D" w:rsidP="00220E0D">
            <w:pPr>
              <w:pStyle w:val="Body"/>
              <w:jc w:val="center"/>
              <w:rPr>
                <w:szCs w:val="16"/>
                <w:lang w:eastAsia="ja-JP"/>
              </w:rPr>
            </w:pPr>
            <w:r w:rsidRPr="005B1FB1">
              <w:rPr>
                <w:szCs w:val="16"/>
                <w:lang w:eastAsia="ja-JP"/>
              </w:rPr>
              <w:t>GPCF12A</w:t>
            </w:r>
          </w:p>
        </w:tc>
        <w:tc>
          <w:tcPr>
            <w:tcW w:w="3828" w:type="dxa"/>
            <w:tcBorders>
              <w:top w:val="single" w:sz="4" w:space="0" w:color="auto"/>
              <w:bottom w:val="single" w:sz="4" w:space="0" w:color="auto"/>
            </w:tcBorders>
            <w:vAlign w:val="center"/>
          </w:tcPr>
          <w:p w14:paraId="45C38050" w14:textId="77777777" w:rsidR="00220E0D" w:rsidRPr="005B1FB1" w:rsidRDefault="00220E0D" w:rsidP="00220E0D">
            <w:pPr>
              <w:pStyle w:val="Body"/>
            </w:pPr>
            <w:r w:rsidRPr="005B1FB1">
              <w:t>Does the device support GPD key exchange in GPD Commissioning command?</w:t>
            </w:r>
          </w:p>
        </w:tc>
        <w:tc>
          <w:tcPr>
            <w:tcW w:w="1275" w:type="dxa"/>
            <w:tcBorders>
              <w:top w:val="single" w:sz="4" w:space="0" w:color="auto"/>
              <w:bottom w:val="single" w:sz="4" w:space="0" w:color="auto"/>
            </w:tcBorders>
            <w:vAlign w:val="center"/>
          </w:tcPr>
          <w:p w14:paraId="781E56C0" w14:textId="1D493A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3EF2EDD9" w14:textId="71E33890" w:rsidR="00220E0D" w:rsidRPr="005B1FB1" w:rsidRDefault="00220E0D" w:rsidP="00220E0D">
            <w:pPr>
              <w:pStyle w:val="Body"/>
              <w:jc w:val="center"/>
            </w:pPr>
            <w:r w:rsidRPr="005B1FB1">
              <w:t xml:space="preserve">GPPCCF11: M </w:t>
            </w:r>
            <w:r w:rsidRPr="005B1FB1">
              <w:br/>
              <w:t>GPPCSF10 || GPPCSF11: M</w:t>
            </w:r>
            <w:r w:rsidRPr="005B1FB1">
              <w:br/>
              <w:t>GPDT4: M</w:t>
            </w:r>
          </w:p>
        </w:tc>
        <w:tc>
          <w:tcPr>
            <w:tcW w:w="1559" w:type="dxa"/>
            <w:tcBorders>
              <w:top w:val="single" w:sz="4" w:space="0" w:color="auto"/>
              <w:bottom w:val="single" w:sz="4" w:space="0" w:color="auto"/>
            </w:tcBorders>
            <w:vAlign w:val="center"/>
          </w:tcPr>
          <w:p w14:paraId="089B7F78" w14:textId="0CBDF71D" w:rsidR="00220E0D" w:rsidRPr="005B1FB1" w:rsidRDefault="00220E0D" w:rsidP="00220E0D">
            <w:pPr>
              <w:pStyle w:val="Body"/>
              <w:jc w:val="center"/>
            </w:pPr>
            <w:r>
              <w:rPr>
                <w:rFonts w:ascii="Arial" w:hAnsi="Arial" w:cs="Arial"/>
                <w:szCs w:val="16"/>
                <w:lang w:val="nl-NL"/>
              </w:rPr>
              <w:t>N/A</w:t>
            </w:r>
          </w:p>
        </w:tc>
      </w:tr>
      <w:tr w:rsidR="00220E0D" w:rsidRPr="005B1FB1" w14:paraId="6AB51EE1" w14:textId="77777777" w:rsidTr="00A6110C">
        <w:trPr>
          <w:cantSplit/>
          <w:trHeight w:val="353"/>
        </w:trPr>
        <w:tc>
          <w:tcPr>
            <w:tcW w:w="1242" w:type="dxa"/>
            <w:tcBorders>
              <w:top w:val="single" w:sz="4" w:space="0" w:color="auto"/>
              <w:bottom w:val="single" w:sz="6" w:space="0" w:color="auto"/>
            </w:tcBorders>
          </w:tcPr>
          <w:p w14:paraId="512E838D" w14:textId="5F45D9B4" w:rsidR="00220E0D" w:rsidRPr="005B1FB1" w:rsidRDefault="00220E0D" w:rsidP="00220E0D">
            <w:pPr>
              <w:pStyle w:val="Body"/>
              <w:jc w:val="center"/>
              <w:rPr>
                <w:szCs w:val="16"/>
                <w:lang w:eastAsia="ja-JP"/>
              </w:rPr>
            </w:pPr>
            <w:r w:rsidRPr="005B1FB1">
              <w:rPr>
                <w:szCs w:val="16"/>
                <w:lang w:eastAsia="ja-JP"/>
              </w:rPr>
              <w:t>GPCF12B</w:t>
            </w:r>
          </w:p>
        </w:tc>
        <w:tc>
          <w:tcPr>
            <w:tcW w:w="3828" w:type="dxa"/>
            <w:tcBorders>
              <w:top w:val="single" w:sz="4" w:space="0" w:color="auto"/>
              <w:bottom w:val="single" w:sz="6" w:space="0" w:color="auto"/>
            </w:tcBorders>
            <w:vAlign w:val="center"/>
          </w:tcPr>
          <w:p w14:paraId="0079870D" w14:textId="77777777" w:rsidR="00220E0D" w:rsidRPr="005B1FB1" w:rsidRDefault="00220E0D" w:rsidP="00220E0D">
            <w:pPr>
              <w:pStyle w:val="Body"/>
            </w:pPr>
            <w:r w:rsidRPr="005B1FB1">
              <w:t>Does the device support exchange of encrypted GPD key in GPD Commissioning command?</w:t>
            </w:r>
            <w:r w:rsidRPr="005B1FB1">
              <w:rPr>
                <w:rStyle w:val="FootnoteReference"/>
                <w:szCs w:val="16"/>
                <w:lang w:eastAsia="ja-JP"/>
              </w:rPr>
              <w:t xml:space="preserve"> </w:t>
            </w:r>
          </w:p>
        </w:tc>
        <w:tc>
          <w:tcPr>
            <w:tcW w:w="1275" w:type="dxa"/>
            <w:tcBorders>
              <w:top w:val="single" w:sz="4" w:space="0" w:color="auto"/>
              <w:bottom w:val="single" w:sz="6" w:space="0" w:color="auto"/>
            </w:tcBorders>
            <w:vAlign w:val="center"/>
          </w:tcPr>
          <w:p w14:paraId="513EB47F" w14:textId="7851C73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D9F3D82" w14:textId="72BF15D0"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14:paraId="11079393" w14:textId="6EBDDB64" w:rsidR="00220E0D" w:rsidRPr="005B1FB1" w:rsidRDefault="00220E0D" w:rsidP="00220E0D">
            <w:pPr>
              <w:pStyle w:val="Body"/>
              <w:jc w:val="center"/>
            </w:pPr>
            <w:r>
              <w:rPr>
                <w:rFonts w:ascii="Arial" w:hAnsi="Arial" w:cs="Arial"/>
                <w:szCs w:val="16"/>
                <w:lang w:val="nl-NL"/>
              </w:rPr>
              <w:t>N/A</w:t>
            </w:r>
          </w:p>
        </w:tc>
      </w:tr>
      <w:tr w:rsidR="00220E0D" w:rsidRPr="005B1FB1" w14:paraId="6DB1210A" w14:textId="77777777" w:rsidTr="00A6110C">
        <w:trPr>
          <w:cantSplit/>
          <w:trHeight w:val="631"/>
        </w:trPr>
        <w:tc>
          <w:tcPr>
            <w:tcW w:w="1242" w:type="dxa"/>
            <w:tcBorders>
              <w:top w:val="single" w:sz="6" w:space="0" w:color="auto"/>
              <w:bottom w:val="single" w:sz="4" w:space="0" w:color="auto"/>
            </w:tcBorders>
          </w:tcPr>
          <w:p w14:paraId="416E8B95" w14:textId="15BDAED4" w:rsidR="00220E0D" w:rsidRPr="005B1FB1" w:rsidRDefault="00220E0D" w:rsidP="00220E0D">
            <w:pPr>
              <w:pStyle w:val="Body"/>
              <w:jc w:val="center"/>
              <w:rPr>
                <w:szCs w:val="16"/>
                <w:lang w:eastAsia="ja-JP"/>
              </w:rPr>
            </w:pPr>
            <w:r w:rsidRPr="005B1FB1">
              <w:rPr>
                <w:szCs w:val="16"/>
                <w:lang w:eastAsia="ja-JP"/>
              </w:rPr>
              <w:t>GPCF13A</w:t>
            </w:r>
          </w:p>
        </w:tc>
        <w:tc>
          <w:tcPr>
            <w:tcW w:w="3828" w:type="dxa"/>
            <w:tcBorders>
              <w:top w:val="single" w:sz="6" w:space="0" w:color="auto"/>
              <w:bottom w:val="single" w:sz="4" w:space="0" w:color="auto"/>
            </w:tcBorders>
            <w:vAlign w:val="center"/>
          </w:tcPr>
          <w:p w14:paraId="48EDB7E8" w14:textId="77777777" w:rsidR="00220E0D" w:rsidRPr="005B1FB1" w:rsidRDefault="00220E0D" w:rsidP="00220E0D">
            <w:pPr>
              <w:pStyle w:val="Body"/>
            </w:pPr>
            <w:r w:rsidRPr="005B1FB1">
              <w:t>Does the device support GPD key exchange in GPD Commissioning Reply command?</w:t>
            </w:r>
          </w:p>
        </w:tc>
        <w:tc>
          <w:tcPr>
            <w:tcW w:w="1275" w:type="dxa"/>
            <w:tcBorders>
              <w:top w:val="single" w:sz="6" w:space="0" w:color="auto"/>
              <w:bottom w:val="single" w:sz="4" w:space="0" w:color="auto"/>
            </w:tcBorders>
            <w:vAlign w:val="center"/>
          </w:tcPr>
          <w:p w14:paraId="62B524E2" w14:textId="41D8D1A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6" w:space="0" w:color="auto"/>
              <w:bottom w:val="single" w:sz="4" w:space="0" w:color="auto"/>
            </w:tcBorders>
            <w:vAlign w:val="center"/>
          </w:tcPr>
          <w:p w14:paraId="5A54D7A1" w14:textId="7B0AB555"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4" w:space="0" w:color="auto"/>
            </w:tcBorders>
            <w:vAlign w:val="center"/>
          </w:tcPr>
          <w:p w14:paraId="03E11A0D" w14:textId="04966C97" w:rsidR="00220E0D" w:rsidRPr="005B1FB1" w:rsidRDefault="00220E0D" w:rsidP="00220E0D">
            <w:pPr>
              <w:pStyle w:val="Body"/>
              <w:jc w:val="center"/>
            </w:pPr>
            <w:r>
              <w:rPr>
                <w:rFonts w:ascii="Arial" w:hAnsi="Arial" w:cs="Arial"/>
                <w:szCs w:val="16"/>
                <w:lang w:val="nl-NL"/>
              </w:rPr>
              <w:t>N/A</w:t>
            </w:r>
          </w:p>
        </w:tc>
      </w:tr>
      <w:tr w:rsidR="00220E0D" w:rsidRPr="005B1FB1" w14:paraId="37D76774" w14:textId="77777777" w:rsidTr="00A6110C">
        <w:trPr>
          <w:cantSplit/>
          <w:trHeight w:val="353"/>
        </w:trPr>
        <w:tc>
          <w:tcPr>
            <w:tcW w:w="1242" w:type="dxa"/>
            <w:tcBorders>
              <w:top w:val="single" w:sz="4" w:space="0" w:color="auto"/>
              <w:bottom w:val="single" w:sz="4" w:space="0" w:color="auto"/>
            </w:tcBorders>
          </w:tcPr>
          <w:p w14:paraId="3F4D5EF0" w14:textId="28E8A5BA" w:rsidR="00220E0D" w:rsidRPr="005B1FB1" w:rsidRDefault="00220E0D" w:rsidP="00220E0D">
            <w:pPr>
              <w:pStyle w:val="Body"/>
              <w:jc w:val="center"/>
              <w:rPr>
                <w:szCs w:val="16"/>
                <w:lang w:eastAsia="ja-JP"/>
              </w:rPr>
            </w:pPr>
            <w:r w:rsidRPr="005B1FB1">
              <w:rPr>
                <w:szCs w:val="16"/>
                <w:lang w:eastAsia="ja-JP"/>
              </w:rPr>
              <w:t>GPCF13B</w:t>
            </w:r>
          </w:p>
        </w:tc>
        <w:tc>
          <w:tcPr>
            <w:tcW w:w="3828" w:type="dxa"/>
            <w:tcBorders>
              <w:top w:val="single" w:sz="4" w:space="0" w:color="auto"/>
              <w:bottom w:val="single" w:sz="4" w:space="0" w:color="auto"/>
            </w:tcBorders>
            <w:vAlign w:val="center"/>
          </w:tcPr>
          <w:p w14:paraId="16400305" w14:textId="77777777" w:rsidR="00220E0D" w:rsidRPr="005B1FB1" w:rsidRDefault="00220E0D" w:rsidP="00220E0D">
            <w:pPr>
              <w:pStyle w:val="Body"/>
            </w:pPr>
            <w:r w:rsidRPr="005B1FB1">
              <w:t>Does the device support exchange of encrypted GPD key in GPD Commissioning Reply command?</w:t>
            </w:r>
          </w:p>
        </w:tc>
        <w:tc>
          <w:tcPr>
            <w:tcW w:w="1275" w:type="dxa"/>
            <w:tcBorders>
              <w:top w:val="single" w:sz="4" w:space="0" w:color="auto"/>
              <w:bottom w:val="single" w:sz="4" w:space="0" w:color="auto"/>
            </w:tcBorders>
            <w:vAlign w:val="center"/>
          </w:tcPr>
          <w:p w14:paraId="30C08486" w14:textId="3678BA1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4A8DAE0" w14:textId="61FA76A2" w:rsidR="00220E0D" w:rsidRPr="005B1FB1" w:rsidRDefault="00220E0D" w:rsidP="00220E0D">
            <w:pPr>
              <w:pStyle w:val="Body"/>
              <w:jc w:val="center"/>
            </w:pPr>
            <w:r w:rsidRPr="005B1FB1">
              <w:t>GPPCCF11: M</w:t>
            </w:r>
            <w:r w:rsidRPr="005B1FB1">
              <w:br/>
              <w:t>GPPCSF10||GPPCSF11: M</w:t>
            </w:r>
            <w:r w:rsidRPr="005B1FB1">
              <w:br/>
              <w:t>GPDT4: M</w:t>
            </w:r>
          </w:p>
        </w:tc>
        <w:tc>
          <w:tcPr>
            <w:tcW w:w="1559" w:type="dxa"/>
            <w:tcBorders>
              <w:top w:val="single" w:sz="4" w:space="0" w:color="auto"/>
              <w:bottom w:val="single" w:sz="4" w:space="0" w:color="auto"/>
            </w:tcBorders>
            <w:vAlign w:val="center"/>
          </w:tcPr>
          <w:p w14:paraId="3CE1A72E" w14:textId="19D087A4" w:rsidR="00220E0D" w:rsidRPr="005B1FB1" w:rsidRDefault="00220E0D" w:rsidP="00220E0D">
            <w:pPr>
              <w:pStyle w:val="Body"/>
              <w:jc w:val="center"/>
            </w:pPr>
            <w:r>
              <w:rPr>
                <w:rFonts w:ascii="Arial" w:hAnsi="Arial" w:cs="Arial"/>
                <w:szCs w:val="16"/>
                <w:lang w:val="nl-NL"/>
              </w:rPr>
              <w:t>N/A</w:t>
            </w:r>
          </w:p>
        </w:tc>
      </w:tr>
      <w:tr w:rsidR="00220E0D" w:rsidRPr="00593E13" w14:paraId="619DC28F" w14:textId="77777777" w:rsidTr="00A6110C">
        <w:trPr>
          <w:cantSplit/>
          <w:trHeight w:val="215"/>
        </w:trPr>
        <w:tc>
          <w:tcPr>
            <w:tcW w:w="1242" w:type="dxa"/>
            <w:tcBorders>
              <w:top w:val="single" w:sz="4" w:space="0" w:color="auto"/>
              <w:bottom w:val="single" w:sz="4" w:space="0" w:color="auto"/>
            </w:tcBorders>
          </w:tcPr>
          <w:p w14:paraId="5DA89B84" w14:textId="77777777" w:rsidR="00220E0D" w:rsidRPr="005B1FB1" w:rsidRDefault="00220E0D" w:rsidP="00220E0D">
            <w:pPr>
              <w:pStyle w:val="Body"/>
              <w:jc w:val="center"/>
              <w:rPr>
                <w:szCs w:val="16"/>
                <w:lang w:eastAsia="ja-JP"/>
              </w:rPr>
            </w:pPr>
            <w:r w:rsidRPr="005B1FB1">
              <w:rPr>
                <w:szCs w:val="16"/>
                <w:lang w:eastAsia="ja-JP"/>
              </w:rPr>
              <w:t>GPCF14</w:t>
            </w:r>
          </w:p>
        </w:tc>
        <w:tc>
          <w:tcPr>
            <w:tcW w:w="3828" w:type="dxa"/>
            <w:tcBorders>
              <w:top w:val="single" w:sz="4" w:space="0" w:color="auto"/>
              <w:bottom w:val="single" w:sz="4" w:space="0" w:color="auto"/>
            </w:tcBorders>
            <w:vAlign w:val="center"/>
          </w:tcPr>
          <w:p w14:paraId="2862F0A5" w14:textId="77777777" w:rsidR="00220E0D" w:rsidRPr="005B1FB1" w:rsidRDefault="00220E0D" w:rsidP="00220E0D">
            <w:pPr>
              <w:pStyle w:val="Body"/>
            </w:pPr>
            <w:r w:rsidRPr="005B1FB1">
              <w:t>Does the device support out-of-band GPD key configuration?</w:t>
            </w:r>
          </w:p>
        </w:tc>
        <w:tc>
          <w:tcPr>
            <w:tcW w:w="1275" w:type="dxa"/>
            <w:tcBorders>
              <w:top w:val="single" w:sz="4" w:space="0" w:color="auto"/>
              <w:bottom w:val="single" w:sz="4" w:space="0" w:color="auto"/>
            </w:tcBorders>
            <w:vAlign w:val="center"/>
          </w:tcPr>
          <w:p w14:paraId="76B6ADAC" w14:textId="63C0505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931A77A" w14:textId="77777777" w:rsidR="00220E0D" w:rsidRPr="002628AB" w:rsidRDefault="00220E0D" w:rsidP="00220E0D">
            <w:pPr>
              <w:pStyle w:val="Body"/>
              <w:jc w:val="center"/>
              <w:rPr>
                <w:lang w:val="pl-PL"/>
              </w:rPr>
            </w:pPr>
            <w:r w:rsidRPr="002628AB">
              <w:rPr>
                <w:lang w:val="pl-PL"/>
              </w:rPr>
              <w:t>GPDT2: O</w:t>
            </w:r>
            <w:r w:rsidRPr="002628AB">
              <w:rPr>
                <w:lang w:val="pl-PL"/>
              </w:rPr>
              <w:br/>
              <w:t>GPDT3: O</w:t>
            </w:r>
            <w:r w:rsidRPr="002628AB">
              <w:rPr>
                <w:lang w:val="pl-PL"/>
              </w:rPr>
              <w:br/>
              <w:t>GPDT4: O</w:t>
            </w:r>
          </w:p>
        </w:tc>
        <w:tc>
          <w:tcPr>
            <w:tcW w:w="1559" w:type="dxa"/>
            <w:tcBorders>
              <w:top w:val="single" w:sz="4" w:space="0" w:color="auto"/>
              <w:bottom w:val="single" w:sz="4" w:space="0" w:color="auto"/>
            </w:tcBorders>
            <w:vAlign w:val="center"/>
          </w:tcPr>
          <w:p w14:paraId="60F2E73C" w14:textId="6FF06D8D" w:rsidR="00220E0D" w:rsidRPr="002628AB" w:rsidRDefault="00220E0D" w:rsidP="00220E0D">
            <w:pPr>
              <w:pStyle w:val="Body"/>
              <w:jc w:val="center"/>
              <w:rPr>
                <w:lang w:val="pl-PL"/>
              </w:rPr>
            </w:pPr>
            <w:r>
              <w:rPr>
                <w:rFonts w:ascii="Arial" w:hAnsi="Arial" w:cs="Arial"/>
                <w:szCs w:val="16"/>
                <w:lang w:val="nl-NL"/>
              </w:rPr>
              <w:t>N/A</w:t>
            </w:r>
          </w:p>
        </w:tc>
      </w:tr>
      <w:tr w:rsidR="00220E0D" w:rsidRPr="005B1FB1" w14:paraId="584023E6" w14:textId="77777777" w:rsidTr="00A6110C">
        <w:trPr>
          <w:cantSplit/>
          <w:trHeight w:val="437"/>
        </w:trPr>
        <w:tc>
          <w:tcPr>
            <w:tcW w:w="1242" w:type="dxa"/>
            <w:tcBorders>
              <w:top w:val="single" w:sz="4" w:space="0" w:color="auto"/>
              <w:bottom w:val="single" w:sz="4" w:space="0" w:color="auto"/>
            </w:tcBorders>
          </w:tcPr>
          <w:p w14:paraId="7C3DD903" w14:textId="77777777" w:rsidR="00220E0D" w:rsidRPr="005B1FB1" w:rsidRDefault="00220E0D" w:rsidP="00220E0D">
            <w:pPr>
              <w:pStyle w:val="Body"/>
              <w:jc w:val="center"/>
              <w:rPr>
                <w:szCs w:val="16"/>
                <w:lang w:eastAsia="ja-JP"/>
              </w:rPr>
            </w:pPr>
            <w:r w:rsidRPr="005B1FB1">
              <w:rPr>
                <w:szCs w:val="16"/>
                <w:lang w:eastAsia="ja-JP"/>
              </w:rPr>
              <w:t>GPCF15A</w:t>
            </w:r>
          </w:p>
        </w:tc>
        <w:tc>
          <w:tcPr>
            <w:tcW w:w="3828" w:type="dxa"/>
            <w:tcBorders>
              <w:top w:val="single" w:sz="4" w:space="0" w:color="auto"/>
              <w:bottom w:val="single" w:sz="4" w:space="0" w:color="auto"/>
            </w:tcBorders>
            <w:vAlign w:val="center"/>
          </w:tcPr>
          <w:p w14:paraId="6BBB4BF6" w14:textId="77777777" w:rsidR="00220E0D" w:rsidRPr="005B1FB1" w:rsidRDefault="00220E0D" w:rsidP="00220E0D">
            <w:pPr>
              <w:pStyle w:val="Body"/>
            </w:pPr>
            <w:r w:rsidRPr="005B1FB1">
              <w:t>Does the device support transmission of GPD Success command in commissioning mode?</w:t>
            </w:r>
          </w:p>
        </w:tc>
        <w:tc>
          <w:tcPr>
            <w:tcW w:w="1275" w:type="dxa"/>
            <w:tcBorders>
              <w:top w:val="single" w:sz="4" w:space="0" w:color="auto"/>
              <w:bottom w:val="single" w:sz="4" w:space="0" w:color="auto"/>
            </w:tcBorders>
            <w:vAlign w:val="center"/>
          </w:tcPr>
          <w:p w14:paraId="0B5E1096" w14:textId="25773EF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32AEF37B" w14:textId="77777777" w:rsidR="00220E0D" w:rsidRPr="005B1FB1" w:rsidRDefault="00220E0D" w:rsidP="00220E0D">
            <w:pPr>
              <w:pStyle w:val="Body"/>
              <w:jc w:val="center"/>
            </w:pPr>
            <w:r w:rsidRPr="005B1FB1">
              <w:t>GPDT1: X</w:t>
            </w:r>
          </w:p>
        </w:tc>
        <w:tc>
          <w:tcPr>
            <w:tcW w:w="1559" w:type="dxa"/>
            <w:tcBorders>
              <w:top w:val="single" w:sz="4" w:space="0" w:color="auto"/>
              <w:bottom w:val="single" w:sz="4" w:space="0" w:color="auto"/>
            </w:tcBorders>
            <w:vAlign w:val="center"/>
          </w:tcPr>
          <w:p w14:paraId="7CBF76DE" w14:textId="75A7A54B" w:rsidR="00220E0D" w:rsidRPr="005B1FB1" w:rsidRDefault="00220E0D" w:rsidP="00220E0D">
            <w:pPr>
              <w:pStyle w:val="Body"/>
              <w:jc w:val="center"/>
            </w:pPr>
            <w:r>
              <w:rPr>
                <w:rFonts w:ascii="Arial" w:hAnsi="Arial" w:cs="Arial"/>
                <w:szCs w:val="16"/>
                <w:lang w:val="nl-NL"/>
              </w:rPr>
              <w:t>N/A</w:t>
            </w:r>
          </w:p>
        </w:tc>
      </w:tr>
      <w:tr w:rsidR="00220E0D" w:rsidRPr="005B1FB1" w14:paraId="3D32549B" w14:textId="77777777" w:rsidTr="00A6110C">
        <w:trPr>
          <w:cantSplit/>
          <w:trHeight w:val="186"/>
        </w:trPr>
        <w:tc>
          <w:tcPr>
            <w:tcW w:w="1242" w:type="dxa"/>
            <w:tcBorders>
              <w:top w:val="single" w:sz="4" w:space="0" w:color="auto"/>
              <w:bottom w:val="single" w:sz="6" w:space="0" w:color="auto"/>
            </w:tcBorders>
          </w:tcPr>
          <w:p w14:paraId="2FAE1522" w14:textId="002A9895" w:rsidR="00220E0D" w:rsidRPr="005B1FB1" w:rsidRDefault="00220E0D" w:rsidP="00220E0D">
            <w:pPr>
              <w:pStyle w:val="Body"/>
              <w:jc w:val="center"/>
              <w:rPr>
                <w:szCs w:val="16"/>
                <w:lang w:eastAsia="ja-JP"/>
              </w:rPr>
            </w:pPr>
            <w:r w:rsidRPr="005B1FB1">
              <w:rPr>
                <w:szCs w:val="16"/>
                <w:lang w:eastAsia="ja-JP"/>
              </w:rPr>
              <w:t>GPCF15B</w:t>
            </w:r>
          </w:p>
        </w:tc>
        <w:tc>
          <w:tcPr>
            <w:tcW w:w="3828" w:type="dxa"/>
            <w:tcBorders>
              <w:top w:val="single" w:sz="4" w:space="0" w:color="auto"/>
              <w:bottom w:val="single" w:sz="6" w:space="0" w:color="auto"/>
            </w:tcBorders>
            <w:vAlign w:val="center"/>
          </w:tcPr>
          <w:p w14:paraId="446D8661" w14:textId="77777777" w:rsidR="00220E0D" w:rsidRPr="005B1FB1" w:rsidRDefault="00220E0D" w:rsidP="00220E0D">
            <w:pPr>
              <w:pStyle w:val="Body"/>
            </w:pPr>
            <w:r w:rsidRPr="005B1FB1">
              <w:t>Does the device support reception of GPD Success command in commissioning mode?</w:t>
            </w:r>
          </w:p>
        </w:tc>
        <w:tc>
          <w:tcPr>
            <w:tcW w:w="1275" w:type="dxa"/>
            <w:tcBorders>
              <w:top w:val="single" w:sz="4" w:space="0" w:color="auto"/>
              <w:bottom w:val="single" w:sz="6" w:space="0" w:color="auto"/>
            </w:tcBorders>
            <w:vAlign w:val="center"/>
          </w:tcPr>
          <w:p w14:paraId="38C90697" w14:textId="466BD84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130E900C" w14:textId="53019FEA"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4" w:space="0" w:color="auto"/>
              <w:bottom w:val="single" w:sz="6" w:space="0" w:color="auto"/>
            </w:tcBorders>
            <w:vAlign w:val="center"/>
          </w:tcPr>
          <w:p w14:paraId="30B8D0E3" w14:textId="3B7D1DD1" w:rsidR="00220E0D" w:rsidRPr="005B1FB1" w:rsidRDefault="00220E0D" w:rsidP="00220E0D">
            <w:pPr>
              <w:pStyle w:val="Body"/>
              <w:jc w:val="center"/>
            </w:pPr>
            <w:r>
              <w:rPr>
                <w:rFonts w:ascii="Arial" w:hAnsi="Arial" w:cs="Arial"/>
                <w:szCs w:val="16"/>
                <w:lang w:val="nl-NL"/>
              </w:rPr>
              <w:t>N/A</w:t>
            </w:r>
          </w:p>
        </w:tc>
      </w:tr>
      <w:tr w:rsidR="00220E0D" w:rsidRPr="005B1FB1" w14:paraId="2D17B8E3" w14:textId="77777777" w:rsidTr="00A6110C">
        <w:trPr>
          <w:cantSplit/>
          <w:trHeight w:val="549"/>
        </w:trPr>
        <w:tc>
          <w:tcPr>
            <w:tcW w:w="1242" w:type="dxa"/>
            <w:tcBorders>
              <w:top w:val="single" w:sz="6" w:space="0" w:color="auto"/>
              <w:bottom w:val="single" w:sz="6" w:space="0" w:color="auto"/>
            </w:tcBorders>
          </w:tcPr>
          <w:p w14:paraId="4EE4845E" w14:textId="7D2C2E98" w:rsidR="00220E0D" w:rsidRPr="005B1FB1" w:rsidRDefault="00220E0D" w:rsidP="00220E0D">
            <w:pPr>
              <w:pStyle w:val="Body"/>
              <w:jc w:val="center"/>
              <w:rPr>
                <w:szCs w:val="16"/>
                <w:lang w:eastAsia="ja-JP"/>
              </w:rPr>
            </w:pPr>
            <w:r w:rsidRPr="005B1FB1">
              <w:rPr>
                <w:szCs w:val="16"/>
                <w:lang w:eastAsia="ja-JP"/>
              </w:rPr>
              <w:t>GPCF16</w:t>
            </w:r>
          </w:p>
        </w:tc>
        <w:tc>
          <w:tcPr>
            <w:tcW w:w="3828" w:type="dxa"/>
            <w:tcBorders>
              <w:top w:val="single" w:sz="6" w:space="0" w:color="auto"/>
              <w:bottom w:val="single" w:sz="6" w:space="0" w:color="auto"/>
            </w:tcBorders>
            <w:vAlign w:val="center"/>
          </w:tcPr>
          <w:p w14:paraId="2FB6DD9F" w14:textId="77777777" w:rsidR="00220E0D" w:rsidRPr="005B1FB1" w:rsidRDefault="00220E0D" w:rsidP="00220E0D">
            <w:pPr>
              <w:pStyle w:val="Body"/>
            </w:pPr>
            <w:r w:rsidRPr="005B1FB1">
              <w:t xml:space="preserve">Does the device support in-band configuration of </w:t>
            </w:r>
            <w:proofErr w:type="spellStart"/>
            <w:r w:rsidRPr="005B1FB1">
              <w:t>PANId</w:t>
            </w:r>
            <w:proofErr w:type="spellEnd"/>
            <w:r w:rsidRPr="005B1FB1">
              <w:t xml:space="preserve"> (via GPD Commissioning Reply command)?</w:t>
            </w:r>
          </w:p>
        </w:tc>
        <w:tc>
          <w:tcPr>
            <w:tcW w:w="1275" w:type="dxa"/>
            <w:tcBorders>
              <w:top w:val="single" w:sz="6" w:space="0" w:color="auto"/>
              <w:bottom w:val="single" w:sz="6" w:space="0" w:color="auto"/>
            </w:tcBorders>
            <w:vAlign w:val="center"/>
          </w:tcPr>
          <w:p w14:paraId="1560DD94" w14:textId="594CDB94"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6" w:space="0" w:color="auto"/>
              <w:bottom w:val="single" w:sz="6" w:space="0" w:color="auto"/>
            </w:tcBorders>
            <w:vAlign w:val="center"/>
          </w:tcPr>
          <w:p w14:paraId="40212ED0" w14:textId="5C33F1F2" w:rsidR="00220E0D" w:rsidRPr="005B1FB1" w:rsidRDefault="00220E0D" w:rsidP="00220E0D">
            <w:pPr>
              <w:pStyle w:val="Body"/>
              <w:jc w:val="center"/>
            </w:pPr>
            <w:r w:rsidRPr="005B1FB1">
              <w:t>GPPCCF11: M</w:t>
            </w:r>
            <w:r w:rsidRPr="005B1FB1">
              <w:br/>
              <w:t>GPPCSF10 || GPPCSF11: M</w:t>
            </w:r>
            <w:r w:rsidRPr="005B1FB1">
              <w:br/>
              <w:t>GPDT4: M</w:t>
            </w:r>
          </w:p>
        </w:tc>
        <w:tc>
          <w:tcPr>
            <w:tcW w:w="1559" w:type="dxa"/>
            <w:tcBorders>
              <w:top w:val="single" w:sz="6" w:space="0" w:color="auto"/>
              <w:bottom w:val="single" w:sz="6" w:space="0" w:color="auto"/>
            </w:tcBorders>
            <w:vAlign w:val="center"/>
          </w:tcPr>
          <w:p w14:paraId="540DB64E" w14:textId="49EDA03C" w:rsidR="00220E0D" w:rsidRPr="005B1FB1" w:rsidRDefault="00220E0D" w:rsidP="00220E0D">
            <w:pPr>
              <w:pStyle w:val="Body"/>
              <w:jc w:val="center"/>
            </w:pPr>
            <w:r>
              <w:rPr>
                <w:rFonts w:ascii="Arial" w:hAnsi="Arial" w:cs="Arial"/>
                <w:szCs w:val="16"/>
                <w:lang w:val="nl-NL"/>
              </w:rPr>
              <w:t>N/A</w:t>
            </w:r>
          </w:p>
        </w:tc>
      </w:tr>
      <w:tr w:rsidR="00220E0D" w:rsidRPr="005B1FB1" w14:paraId="7CAC6384" w14:textId="77777777" w:rsidTr="00A6110C">
        <w:trPr>
          <w:cantSplit/>
          <w:trHeight w:val="549"/>
        </w:trPr>
        <w:tc>
          <w:tcPr>
            <w:tcW w:w="1242" w:type="dxa"/>
            <w:tcBorders>
              <w:top w:val="single" w:sz="6" w:space="0" w:color="auto"/>
              <w:bottom w:val="single" w:sz="6" w:space="0" w:color="auto"/>
            </w:tcBorders>
          </w:tcPr>
          <w:p w14:paraId="021C9B2F" w14:textId="23046C57" w:rsidR="00220E0D" w:rsidRPr="005B1FB1" w:rsidRDefault="00220E0D" w:rsidP="00220E0D">
            <w:pPr>
              <w:pStyle w:val="Body"/>
              <w:jc w:val="center"/>
              <w:rPr>
                <w:szCs w:val="16"/>
                <w:lang w:eastAsia="ja-JP"/>
              </w:rPr>
            </w:pPr>
            <w:r w:rsidRPr="005B1FB1">
              <w:rPr>
                <w:szCs w:val="16"/>
                <w:lang w:eastAsia="ja-JP"/>
              </w:rPr>
              <w:t>GPCF17</w:t>
            </w:r>
          </w:p>
        </w:tc>
        <w:tc>
          <w:tcPr>
            <w:tcW w:w="3828" w:type="dxa"/>
            <w:tcBorders>
              <w:top w:val="single" w:sz="6" w:space="0" w:color="auto"/>
              <w:bottom w:val="single" w:sz="6" w:space="0" w:color="auto"/>
            </w:tcBorders>
            <w:vAlign w:val="center"/>
          </w:tcPr>
          <w:p w14:paraId="1E7A0ED3" w14:textId="77777777" w:rsidR="00220E0D" w:rsidRPr="005B1FB1" w:rsidRDefault="00220E0D" w:rsidP="00220E0D">
            <w:pPr>
              <w:pStyle w:val="Body"/>
            </w:pPr>
            <w:r w:rsidRPr="005B1FB1">
              <w:rPr>
                <w:szCs w:val="16"/>
                <w:lang w:eastAsia="ja-JP"/>
              </w:rPr>
              <w:t>Does the device support transmission of GPD Commissioning command with Application information?</w:t>
            </w:r>
          </w:p>
        </w:tc>
        <w:tc>
          <w:tcPr>
            <w:tcW w:w="1275" w:type="dxa"/>
            <w:tcBorders>
              <w:top w:val="single" w:sz="6" w:space="0" w:color="auto"/>
              <w:bottom w:val="single" w:sz="6" w:space="0" w:color="auto"/>
            </w:tcBorders>
          </w:tcPr>
          <w:p w14:paraId="4B9789B3" w14:textId="68E0562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F8A68BA"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4BE07319" w14:textId="3C28F850" w:rsidR="00220E0D" w:rsidRPr="005B1FB1" w:rsidRDefault="00220E0D" w:rsidP="00220E0D">
            <w:pPr>
              <w:pStyle w:val="Body"/>
              <w:jc w:val="center"/>
            </w:pPr>
            <w:r>
              <w:rPr>
                <w:rFonts w:ascii="Arial" w:hAnsi="Arial" w:cs="Arial"/>
                <w:szCs w:val="16"/>
                <w:lang w:val="nl-NL"/>
              </w:rPr>
              <w:t>N/A</w:t>
            </w:r>
          </w:p>
        </w:tc>
      </w:tr>
      <w:tr w:rsidR="00220E0D" w:rsidRPr="005B1FB1" w14:paraId="70A62CB8" w14:textId="77777777" w:rsidTr="00A6110C">
        <w:trPr>
          <w:cantSplit/>
          <w:trHeight w:val="549"/>
        </w:trPr>
        <w:tc>
          <w:tcPr>
            <w:tcW w:w="1242" w:type="dxa"/>
            <w:tcBorders>
              <w:top w:val="single" w:sz="6" w:space="0" w:color="auto"/>
              <w:bottom w:val="single" w:sz="6" w:space="0" w:color="auto"/>
            </w:tcBorders>
          </w:tcPr>
          <w:p w14:paraId="7C72AC32" w14:textId="77777777" w:rsidR="00220E0D" w:rsidRPr="005B1FB1" w:rsidRDefault="00220E0D" w:rsidP="00220E0D">
            <w:pPr>
              <w:pStyle w:val="Body"/>
              <w:jc w:val="center"/>
              <w:rPr>
                <w:szCs w:val="16"/>
                <w:lang w:eastAsia="ja-JP"/>
              </w:rPr>
            </w:pPr>
            <w:r w:rsidRPr="005B1FB1">
              <w:rPr>
                <w:szCs w:val="16"/>
                <w:lang w:eastAsia="ja-JP"/>
              </w:rPr>
              <w:t>GPCF17A</w:t>
            </w:r>
          </w:p>
        </w:tc>
        <w:tc>
          <w:tcPr>
            <w:tcW w:w="3828" w:type="dxa"/>
            <w:tcBorders>
              <w:top w:val="single" w:sz="6" w:space="0" w:color="auto"/>
              <w:bottom w:val="single" w:sz="6" w:space="0" w:color="auto"/>
            </w:tcBorders>
            <w:vAlign w:val="center"/>
          </w:tcPr>
          <w:p w14:paraId="5644F412" w14:textId="77777777" w:rsidR="00220E0D" w:rsidRPr="005B1FB1" w:rsidRDefault="00220E0D" w:rsidP="00220E0D">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p>
        </w:tc>
        <w:tc>
          <w:tcPr>
            <w:tcW w:w="1275" w:type="dxa"/>
            <w:tcBorders>
              <w:top w:val="single" w:sz="6" w:space="0" w:color="auto"/>
              <w:bottom w:val="single" w:sz="6" w:space="0" w:color="auto"/>
            </w:tcBorders>
          </w:tcPr>
          <w:p w14:paraId="2E5444C3" w14:textId="4264D19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71DEA7BB"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5D5A84C" w14:textId="0ACAD8BA" w:rsidR="00220E0D" w:rsidRPr="005B1FB1" w:rsidRDefault="00220E0D" w:rsidP="00220E0D">
            <w:pPr>
              <w:pStyle w:val="Body"/>
              <w:jc w:val="center"/>
            </w:pPr>
            <w:r>
              <w:rPr>
                <w:rFonts w:ascii="Arial" w:hAnsi="Arial" w:cs="Arial"/>
                <w:szCs w:val="16"/>
                <w:lang w:val="nl-NL"/>
              </w:rPr>
              <w:t>N/A</w:t>
            </w:r>
          </w:p>
        </w:tc>
      </w:tr>
      <w:tr w:rsidR="00220E0D" w:rsidRPr="005B1FB1" w14:paraId="3109614A" w14:textId="77777777" w:rsidTr="00A6110C">
        <w:trPr>
          <w:cantSplit/>
          <w:trHeight w:val="549"/>
        </w:trPr>
        <w:tc>
          <w:tcPr>
            <w:tcW w:w="1242" w:type="dxa"/>
            <w:tcBorders>
              <w:top w:val="single" w:sz="6" w:space="0" w:color="auto"/>
              <w:bottom w:val="single" w:sz="6" w:space="0" w:color="auto"/>
            </w:tcBorders>
          </w:tcPr>
          <w:p w14:paraId="320E8921" w14:textId="77777777" w:rsidR="00220E0D" w:rsidRPr="005B1FB1" w:rsidRDefault="00220E0D" w:rsidP="00220E0D">
            <w:pPr>
              <w:pStyle w:val="Body"/>
              <w:jc w:val="center"/>
              <w:rPr>
                <w:szCs w:val="16"/>
                <w:lang w:eastAsia="ja-JP"/>
              </w:rPr>
            </w:pPr>
            <w:r w:rsidRPr="005B1FB1">
              <w:rPr>
                <w:szCs w:val="16"/>
                <w:lang w:eastAsia="ja-JP"/>
              </w:rPr>
              <w:t>GPCF17B</w:t>
            </w:r>
          </w:p>
        </w:tc>
        <w:tc>
          <w:tcPr>
            <w:tcW w:w="3828" w:type="dxa"/>
            <w:tcBorders>
              <w:top w:val="single" w:sz="6" w:space="0" w:color="auto"/>
              <w:bottom w:val="single" w:sz="6" w:space="0" w:color="auto"/>
            </w:tcBorders>
            <w:vAlign w:val="center"/>
          </w:tcPr>
          <w:p w14:paraId="72AF7B3F" w14:textId="77777777" w:rsidR="00220E0D" w:rsidRPr="005B1FB1" w:rsidRDefault="00220E0D" w:rsidP="00220E0D">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 xml:space="preserve"> used.</w:t>
            </w:r>
          </w:p>
        </w:tc>
        <w:tc>
          <w:tcPr>
            <w:tcW w:w="1275" w:type="dxa"/>
            <w:tcBorders>
              <w:top w:val="single" w:sz="6" w:space="0" w:color="auto"/>
              <w:bottom w:val="single" w:sz="6" w:space="0" w:color="auto"/>
            </w:tcBorders>
          </w:tcPr>
          <w:p w14:paraId="51180BEF" w14:textId="189EB0C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228EA6F8"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55A83516" w14:textId="22E90BDF" w:rsidR="00220E0D" w:rsidRPr="005B1FB1" w:rsidRDefault="00220E0D" w:rsidP="00220E0D">
            <w:pPr>
              <w:pStyle w:val="Body"/>
              <w:jc w:val="center"/>
            </w:pPr>
            <w:r>
              <w:rPr>
                <w:rFonts w:ascii="Arial" w:hAnsi="Arial" w:cs="Arial"/>
                <w:szCs w:val="16"/>
                <w:lang w:val="nl-NL"/>
              </w:rPr>
              <w:t>N/A</w:t>
            </w:r>
          </w:p>
        </w:tc>
      </w:tr>
      <w:tr w:rsidR="00220E0D" w:rsidRPr="005B1FB1" w14:paraId="2DF7777D" w14:textId="77777777" w:rsidTr="00A6110C">
        <w:trPr>
          <w:cantSplit/>
          <w:trHeight w:val="549"/>
        </w:trPr>
        <w:tc>
          <w:tcPr>
            <w:tcW w:w="1242" w:type="dxa"/>
            <w:tcBorders>
              <w:top w:val="single" w:sz="6" w:space="0" w:color="auto"/>
              <w:bottom w:val="single" w:sz="6" w:space="0" w:color="auto"/>
            </w:tcBorders>
          </w:tcPr>
          <w:p w14:paraId="4FE6149F" w14:textId="77777777" w:rsidR="00220E0D" w:rsidRPr="005B1FB1" w:rsidRDefault="00220E0D" w:rsidP="00220E0D">
            <w:pPr>
              <w:pStyle w:val="Body"/>
              <w:jc w:val="center"/>
              <w:rPr>
                <w:szCs w:val="16"/>
                <w:lang w:eastAsia="ja-JP"/>
              </w:rPr>
            </w:pPr>
            <w:r w:rsidRPr="005B1FB1">
              <w:rPr>
                <w:szCs w:val="16"/>
                <w:lang w:eastAsia="ja-JP"/>
              </w:rPr>
              <w:t>GPCF17C</w:t>
            </w:r>
          </w:p>
        </w:tc>
        <w:tc>
          <w:tcPr>
            <w:tcW w:w="3828" w:type="dxa"/>
            <w:tcBorders>
              <w:top w:val="single" w:sz="6" w:space="0" w:color="auto"/>
              <w:bottom w:val="single" w:sz="6" w:space="0" w:color="auto"/>
            </w:tcBorders>
            <w:vAlign w:val="center"/>
          </w:tcPr>
          <w:p w14:paraId="48B1EF34" w14:textId="77777777" w:rsidR="00220E0D" w:rsidRPr="005B1FB1" w:rsidRDefault="00220E0D" w:rsidP="00220E0D">
            <w:pPr>
              <w:pStyle w:val="Body"/>
            </w:pPr>
            <w:r w:rsidRPr="005B1FB1">
              <w:rPr>
                <w:szCs w:val="16"/>
                <w:lang w:eastAsia="ja-JP"/>
              </w:rPr>
              <w:t>Does the device support transmission of the GPD Commissioning command with the GPD command list containing GPD-defined commands?</w:t>
            </w:r>
            <w:r w:rsidRPr="005B1FB1">
              <w:rPr>
                <w:szCs w:val="16"/>
                <w:lang w:eastAsia="ja-JP"/>
              </w:rPr>
              <w:br/>
              <w:t>If YES, list the GPD commands used.</w:t>
            </w:r>
          </w:p>
        </w:tc>
        <w:tc>
          <w:tcPr>
            <w:tcW w:w="1275" w:type="dxa"/>
            <w:tcBorders>
              <w:top w:val="single" w:sz="6" w:space="0" w:color="auto"/>
              <w:bottom w:val="single" w:sz="6" w:space="0" w:color="auto"/>
            </w:tcBorders>
          </w:tcPr>
          <w:p w14:paraId="6D3276C1" w14:textId="011A27A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4402B449"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36CB3D32" w14:textId="61793B9B" w:rsidR="00220E0D" w:rsidRPr="005B1FB1" w:rsidRDefault="00220E0D" w:rsidP="00220E0D">
            <w:pPr>
              <w:pStyle w:val="Body"/>
              <w:jc w:val="center"/>
            </w:pPr>
            <w:r>
              <w:rPr>
                <w:rFonts w:ascii="Arial" w:hAnsi="Arial" w:cs="Arial"/>
                <w:szCs w:val="16"/>
                <w:lang w:val="nl-NL"/>
              </w:rPr>
              <w:t>N/A</w:t>
            </w:r>
          </w:p>
        </w:tc>
      </w:tr>
      <w:tr w:rsidR="00220E0D" w:rsidRPr="005B1FB1" w14:paraId="6CC64840" w14:textId="77777777" w:rsidTr="00A6110C">
        <w:trPr>
          <w:cantSplit/>
          <w:trHeight w:val="549"/>
        </w:trPr>
        <w:tc>
          <w:tcPr>
            <w:tcW w:w="1242" w:type="dxa"/>
            <w:tcBorders>
              <w:top w:val="single" w:sz="6" w:space="0" w:color="auto"/>
              <w:bottom w:val="single" w:sz="6" w:space="0" w:color="auto"/>
            </w:tcBorders>
          </w:tcPr>
          <w:p w14:paraId="09AFC577" w14:textId="77777777" w:rsidR="00220E0D" w:rsidRPr="005B1FB1" w:rsidRDefault="00220E0D" w:rsidP="00220E0D">
            <w:pPr>
              <w:pStyle w:val="Body"/>
              <w:jc w:val="center"/>
              <w:rPr>
                <w:szCs w:val="16"/>
                <w:lang w:eastAsia="ja-JP"/>
              </w:rPr>
            </w:pPr>
            <w:r w:rsidRPr="005B1FB1">
              <w:rPr>
                <w:szCs w:val="16"/>
                <w:lang w:eastAsia="ja-JP"/>
              </w:rPr>
              <w:t>GPCF17D</w:t>
            </w:r>
          </w:p>
        </w:tc>
        <w:tc>
          <w:tcPr>
            <w:tcW w:w="3828" w:type="dxa"/>
            <w:tcBorders>
              <w:top w:val="single" w:sz="6" w:space="0" w:color="auto"/>
              <w:bottom w:val="single" w:sz="6" w:space="0" w:color="auto"/>
            </w:tcBorders>
            <w:vAlign w:val="center"/>
          </w:tcPr>
          <w:p w14:paraId="37370B8C"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p w14:paraId="55C2BEDE" w14:textId="77777777" w:rsidR="00220E0D" w:rsidRPr="005B1FB1" w:rsidRDefault="00220E0D" w:rsidP="00220E0D">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2B212FA7" w14:textId="2D78892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332DEDD0"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4091DBB" w14:textId="02F0A219" w:rsidR="00220E0D" w:rsidRPr="005B1FB1" w:rsidRDefault="00220E0D" w:rsidP="00220E0D">
            <w:pPr>
              <w:pStyle w:val="Body"/>
              <w:jc w:val="center"/>
            </w:pPr>
            <w:r>
              <w:rPr>
                <w:rFonts w:ascii="Arial" w:hAnsi="Arial" w:cs="Arial"/>
                <w:szCs w:val="16"/>
                <w:lang w:val="nl-NL"/>
              </w:rPr>
              <w:t>N/A</w:t>
            </w:r>
          </w:p>
        </w:tc>
      </w:tr>
      <w:tr w:rsidR="00220E0D" w:rsidRPr="005B1FB1" w14:paraId="58F8B705" w14:textId="77777777" w:rsidTr="00A6110C">
        <w:trPr>
          <w:cantSplit/>
          <w:trHeight w:val="549"/>
        </w:trPr>
        <w:tc>
          <w:tcPr>
            <w:tcW w:w="1242" w:type="dxa"/>
            <w:tcBorders>
              <w:top w:val="single" w:sz="6" w:space="0" w:color="auto"/>
              <w:bottom w:val="single" w:sz="6" w:space="0" w:color="auto"/>
            </w:tcBorders>
          </w:tcPr>
          <w:p w14:paraId="0DCEBDBB" w14:textId="77777777" w:rsidR="00220E0D" w:rsidRPr="005B1FB1" w:rsidRDefault="00220E0D" w:rsidP="00220E0D">
            <w:pPr>
              <w:pStyle w:val="Body"/>
              <w:jc w:val="center"/>
              <w:rPr>
                <w:szCs w:val="16"/>
                <w:lang w:eastAsia="ja-JP"/>
              </w:rPr>
            </w:pPr>
            <w:r w:rsidRPr="005B1FB1">
              <w:rPr>
                <w:szCs w:val="16"/>
                <w:lang w:eastAsia="ja-JP"/>
              </w:rPr>
              <w:t>GPCF17E</w:t>
            </w:r>
          </w:p>
        </w:tc>
        <w:tc>
          <w:tcPr>
            <w:tcW w:w="3828" w:type="dxa"/>
            <w:tcBorders>
              <w:top w:val="single" w:sz="6" w:space="0" w:color="auto"/>
              <w:bottom w:val="single" w:sz="6" w:space="0" w:color="auto"/>
            </w:tcBorders>
            <w:vAlign w:val="center"/>
          </w:tcPr>
          <w:p w14:paraId="4F5179C9"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Cluster list containing ZCL-defined clusters?</w:t>
            </w:r>
          </w:p>
          <w:p w14:paraId="03B9FF79" w14:textId="77777777" w:rsidR="00220E0D" w:rsidRPr="005B1FB1" w:rsidRDefault="00220E0D" w:rsidP="00220E0D">
            <w:pPr>
              <w:pStyle w:val="Body"/>
            </w:pPr>
            <w:r w:rsidRPr="005B1FB1">
              <w:rPr>
                <w:szCs w:val="16"/>
                <w:lang w:eastAsia="ja-JP"/>
              </w:rPr>
              <w:t>If YES, list the ZCL clusters used.</w:t>
            </w:r>
          </w:p>
        </w:tc>
        <w:tc>
          <w:tcPr>
            <w:tcW w:w="1275" w:type="dxa"/>
            <w:tcBorders>
              <w:top w:val="single" w:sz="6" w:space="0" w:color="auto"/>
              <w:bottom w:val="single" w:sz="6" w:space="0" w:color="auto"/>
            </w:tcBorders>
          </w:tcPr>
          <w:p w14:paraId="118A6435" w14:textId="7BADB0C6"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532EEEB"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0E04608D" w14:textId="64874510" w:rsidR="00220E0D" w:rsidRPr="005B1FB1" w:rsidRDefault="00220E0D" w:rsidP="00220E0D">
            <w:pPr>
              <w:pStyle w:val="Body"/>
              <w:jc w:val="center"/>
            </w:pPr>
            <w:r>
              <w:rPr>
                <w:rFonts w:ascii="Arial" w:hAnsi="Arial" w:cs="Arial"/>
                <w:szCs w:val="16"/>
                <w:lang w:val="nl-NL"/>
              </w:rPr>
              <w:t>N/A</w:t>
            </w:r>
          </w:p>
        </w:tc>
      </w:tr>
      <w:tr w:rsidR="00220E0D" w:rsidRPr="005B1FB1" w14:paraId="04CC7DEA" w14:textId="77777777" w:rsidTr="00A6110C">
        <w:trPr>
          <w:cantSplit/>
          <w:trHeight w:val="549"/>
        </w:trPr>
        <w:tc>
          <w:tcPr>
            <w:tcW w:w="1242" w:type="dxa"/>
            <w:tcBorders>
              <w:top w:val="single" w:sz="6" w:space="0" w:color="auto"/>
              <w:bottom w:val="single" w:sz="6" w:space="0" w:color="auto"/>
            </w:tcBorders>
          </w:tcPr>
          <w:p w14:paraId="589224B0" w14:textId="77777777" w:rsidR="00220E0D" w:rsidRPr="005B1FB1" w:rsidRDefault="00220E0D" w:rsidP="00220E0D">
            <w:pPr>
              <w:pStyle w:val="Body"/>
              <w:jc w:val="center"/>
              <w:rPr>
                <w:szCs w:val="16"/>
                <w:lang w:eastAsia="ja-JP"/>
              </w:rPr>
            </w:pPr>
            <w:r w:rsidRPr="005B1FB1">
              <w:rPr>
                <w:szCs w:val="16"/>
                <w:lang w:eastAsia="ja-JP"/>
              </w:rPr>
              <w:t>GPCF17F</w:t>
            </w:r>
          </w:p>
        </w:tc>
        <w:tc>
          <w:tcPr>
            <w:tcW w:w="3828" w:type="dxa"/>
            <w:tcBorders>
              <w:top w:val="single" w:sz="6" w:space="0" w:color="auto"/>
              <w:bottom w:val="single" w:sz="6" w:space="0" w:color="auto"/>
            </w:tcBorders>
            <w:vAlign w:val="center"/>
          </w:tcPr>
          <w:p w14:paraId="79966706" w14:textId="77777777"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Cluster list containing manufacturer-specific clusters?</w:t>
            </w:r>
          </w:p>
          <w:p w14:paraId="19FB5162" w14:textId="77777777" w:rsidR="00220E0D" w:rsidRPr="005B1FB1" w:rsidRDefault="00220E0D" w:rsidP="00220E0D">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596DEE59" w14:textId="71C63FF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695DACB0" w14:textId="77777777"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49B6CC68" w14:textId="4F9DC4DE" w:rsidR="00220E0D" w:rsidRPr="005B1FB1" w:rsidRDefault="00220E0D" w:rsidP="00220E0D">
            <w:pPr>
              <w:pStyle w:val="Body"/>
              <w:jc w:val="center"/>
            </w:pPr>
            <w:r>
              <w:rPr>
                <w:rFonts w:ascii="Arial" w:hAnsi="Arial" w:cs="Arial"/>
                <w:szCs w:val="16"/>
                <w:lang w:val="nl-NL"/>
              </w:rPr>
              <w:t>N/A</w:t>
            </w:r>
          </w:p>
        </w:tc>
      </w:tr>
      <w:tr w:rsidR="00220E0D" w:rsidRPr="005B1FB1" w14:paraId="49142A53" w14:textId="77777777" w:rsidTr="002D026F">
        <w:trPr>
          <w:cantSplit/>
          <w:trHeight w:val="549"/>
        </w:trPr>
        <w:tc>
          <w:tcPr>
            <w:tcW w:w="1242" w:type="dxa"/>
            <w:tcBorders>
              <w:top w:val="single" w:sz="6" w:space="0" w:color="auto"/>
              <w:bottom w:val="single" w:sz="6" w:space="0" w:color="auto"/>
            </w:tcBorders>
          </w:tcPr>
          <w:p w14:paraId="004B1714" w14:textId="0F5E071A" w:rsidR="00220E0D" w:rsidRPr="005B1FB1" w:rsidRDefault="00220E0D" w:rsidP="00220E0D">
            <w:pPr>
              <w:pStyle w:val="Body"/>
              <w:jc w:val="center"/>
              <w:rPr>
                <w:szCs w:val="16"/>
                <w:lang w:eastAsia="ja-JP"/>
              </w:rPr>
            </w:pPr>
            <w:r w:rsidRPr="005B1FB1">
              <w:rPr>
                <w:szCs w:val="16"/>
                <w:lang w:eastAsia="ja-JP"/>
              </w:rPr>
              <w:t>GPCF17G</w:t>
            </w:r>
          </w:p>
        </w:tc>
        <w:tc>
          <w:tcPr>
            <w:tcW w:w="3828" w:type="dxa"/>
            <w:tcBorders>
              <w:top w:val="single" w:sz="6" w:space="0" w:color="auto"/>
              <w:bottom w:val="single" w:sz="6" w:space="0" w:color="auto"/>
            </w:tcBorders>
          </w:tcPr>
          <w:p w14:paraId="5BC100A1" w14:textId="1AAC3315" w:rsidR="00220E0D" w:rsidRPr="005B1FB1" w:rsidRDefault="00220E0D" w:rsidP="00220E0D">
            <w:pPr>
              <w:pStyle w:val="Body"/>
              <w:rPr>
                <w:szCs w:val="16"/>
                <w:lang w:eastAsia="ja-JP"/>
              </w:rPr>
            </w:pPr>
            <w:r w:rsidRPr="005B1FB1">
              <w:rPr>
                <w:szCs w:val="16"/>
                <w:lang w:eastAsia="ja-JP"/>
              </w:rPr>
              <w:t>Does the device support transmission of the GPD Commissioning command with the Switch Information?</w:t>
            </w:r>
          </w:p>
        </w:tc>
        <w:tc>
          <w:tcPr>
            <w:tcW w:w="1275" w:type="dxa"/>
            <w:tcBorders>
              <w:top w:val="single" w:sz="6" w:space="0" w:color="auto"/>
              <w:bottom w:val="single" w:sz="6" w:space="0" w:color="auto"/>
            </w:tcBorders>
          </w:tcPr>
          <w:p w14:paraId="1641FA55" w14:textId="48D0C09C"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7C2D4892" w14:textId="2E2F2190" w:rsidR="00220E0D" w:rsidRPr="005B1FB1" w:rsidRDefault="00220E0D" w:rsidP="00220E0D">
            <w:pPr>
              <w:pStyle w:val="Body"/>
              <w:jc w:val="center"/>
            </w:pPr>
            <w:r w:rsidRPr="005B1FB1">
              <w:t>GPDT1: X</w:t>
            </w:r>
          </w:p>
        </w:tc>
        <w:tc>
          <w:tcPr>
            <w:tcW w:w="1559" w:type="dxa"/>
            <w:tcBorders>
              <w:top w:val="single" w:sz="6" w:space="0" w:color="auto"/>
              <w:bottom w:val="single" w:sz="6" w:space="0" w:color="auto"/>
            </w:tcBorders>
            <w:vAlign w:val="center"/>
          </w:tcPr>
          <w:p w14:paraId="704603FE" w14:textId="729652EF" w:rsidR="00220E0D" w:rsidRPr="005B1FB1" w:rsidRDefault="00220E0D" w:rsidP="00220E0D">
            <w:pPr>
              <w:pStyle w:val="Body"/>
              <w:jc w:val="center"/>
            </w:pPr>
            <w:r>
              <w:rPr>
                <w:rFonts w:ascii="Arial" w:hAnsi="Arial" w:cs="Arial"/>
                <w:szCs w:val="16"/>
                <w:lang w:val="nl-NL"/>
              </w:rPr>
              <w:t>N/A</w:t>
            </w:r>
          </w:p>
        </w:tc>
      </w:tr>
      <w:tr w:rsidR="00220E0D" w:rsidRPr="005B1FB1" w14:paraId="17037E83" w14:textId="77777777" w:rsidTr="00A6110C">
        <w:trPr>
          <w:cantSplit/>
          <w:trHeight w:val="549"/>
        </w:trPr>
        <w:tc>
          <w:tcPr>
            <w:tcW w:w="1242" w:type="dxa"/>
            <w:tcBorders>
              <w:top w:val="single" w:sz="6" w:space="0" w:color="auto"/>
              <w:bottom w:val="single" w:sz="6" w:space="0" w:color="auto"/>
            </w:tcBorders>
          </w:tcPr>
          <w:p w14:paraId="34071C1A" w14:textId="77777777" w:rsidR="00220E0D" w:rsidRPr="005B1FB1" w:rsidRDefault="00220E0D" w:rsidP="00220E0D">
            <w:pPr>
              <w:pStyle w:val="Body"/>
              <w:jc w:val="center"/>
              <w:rPr>
                <w:szCs w:val="16"/>
                <w:lang w:eastAsia="ja-JP"/>
              </w:rPr>
            </w:pPr>
            <w:r w:rsidRPr="005B1FB1">
              <w:rPr>
                <w:szCs w:val="16"/>
                <w:lang w:eastAsia="ja-JP"/>
              </w:rPr>
              <w:lastRenderedPageBreak/>
              <w:t>GPCF18</w:t>
            </w:r>
          </w:p>
        </w:tc>
        <w:tc>
          <w:tcPr>
            <w:tcW w:w="3828" w:type="dxa"/>
            <w:tcBorders>
              <w:top w:val="single" w:sz="6" w:space="0" w:color="auto"/>
              <w:bottom w:val="single" w:sz="6" w:space="0" w:color="auto"/>
            </w:tcBorders>
            <w:vAlign w:val="center"/>
          </w:tcPr>
          <w:p w14:paraId="0FCDDDBA" w14:textId="77777777" w:rsidR="00220E0D" w:rsidRPr="005B1FB1" w:rsidRDefault="00220E0D" w:rsidP="00220E0D">
            <w:pPr>
              <w:pStyle w:val="Body"/>
            </w:pPr>
            <w:r w:rsidRPr="005B1FB1">
              <w:rPr>
                <w:szCs w:val="16"/>
                <w:lang w:eastAsia="ja-JP"/>
              </w:rPr>
              <w:t>Does the device support reception of GPD Commissioning command with Application information?</w:t>
            </w:r>
          </w:p>
        </w:tc>
        <w:tc>
          <w:tcPr>
            <w:tcW w:w="1275" w:type="dxa"/>
            <w:tcBorders>
              <w:top w:val="single" w:sz="6" w:space="0" w:color="auto"/>
              <w:bottom w:val="single" w:sz="6" w:space="0" w:color="auto"/>
            </w:tcBorders>
          </w:tcPr>
          <w:p w14:paraId="67BFD899" w14:textId="601975F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5E54FFB" w14:textId="77777777" w:rsidR="00220E0D" w:rsidRPr="005B1FB1" w:rsidRDefault="00220E0D" w:rsidP="00220E0D">
            <w:pPr>
              <w:pStyle w:val="Body"/>
              <w:jc w:val="center"/>
            </w:pPr>
            <w:r w:rsidRPr="005B1FB1">
              <w:rPr>
                <w:szCs w:val="16"/>
                <w:lang w:eastAsia="ja-JP"/>
              </w:rPr>
              <w:t>GPCF3B: O</w:t>
            </w:r>
          </w:p>
        </w:tc>
        <w:tc>
          <w:tcPr>
            <w:tcW w:w="1559" w:type="dxa"/>
            <w:tcBorders>
              <w:top w:val="single" w:sz="6" w:space="0" w:color="auto"/>
              <w:bottom w:val="single" w:sz="6" w:space="0" w:color="auto"/>
            </w:tcBorders>
            <w:vAlign w:val="center"/>
          </w:tcPr>
          <w:p w14:paraId="093A2754" w14:textId="7CD12B5D" w:rsidR="00220E0D" w:rsidRPr="005B1FB1" w:rsidRDefault="00220E0D" w:rsidP="00220E0D">
            <w:pPr>
              <w:pStyle w:val="Body"/>
              <w:jc w:val="center"/>
            </w:pPr>
            <w:r>
              <w:rPr>
                <w:rFonts w:ascii="Arial" w:hAnsi="Arial" w:cs="Arial"/>
                <w:szCs w:val="16"/>
                <w:lang w:val="nl-NL"/>
              </w:rPr>
              <w:t>N/A</w:t>
            </w:r>
          </w:p>
        </w:tc>
      </w:tr>
      <w:tr w:rsidR="00220E0D" w:rsidRPr="005B1FB1" w14:paraId="797EE868" w14:textId="77777777" w:rsidTr="00A6110C">
        <w:trPr>
          <w:cantSplit/>
          <w:trHeight w:val="549"/>
        </w:trPr>
        <w:tc>
          <w:tcPr>
            <w:tcW w:w="1242" w:type="dxa"/>
            <w:tcBorders>
              <w:top w:val="single" w:sz="6" w:space="0" w:color="auto"/>
              <w:bottom w:val="single" w:sz="6" w:space="0" w:color="auto"/>
            </w:tcBorders>
          </w:tcPr>
          <w:p w14:paraId="7C191584" w14:textId="77777777" w:rsidR="00220E0D" w:rsidRPr="005B1FB1" w:rsidRDefault="00220E0D" w:rsidP="00220E0D">
            <w:pPr>
              <w:pStyle w:val="Body"/>
              <w:jc w:val="center"/>
              <w:rPr>
                <w:szCs w:val="16"/>
                <w:lang w:eastAsia="ja-JP"/>
              </w:rPr>
            </w:pPr>
            <w:r w:rsidRPr="005B1FB1">
              <w:rPr>
                <w:szCs w:val="16"/>
                <w:lang w:eastAsia="ja-JP"/>
              </w:rPr>
              <w:t>GPCF18A</w:t>
            </w:r>
          </w:p>
        </w:tc>
        <w:tc>
          <w:tcPr>
            <w:tcW w:w="3828" w:type="dxa"/>
            <w:tcBorders>
              <w:top w:val="single" w:sz="6" w:space="0" w:color="auto"/>
              <w:bottom w:val="single" w:sz="6" w:space="0" w:color="auto"/>
            </w:tcBorders>
            <w:vAlign w:val="center"/>
          </w:tcPr>
          <w:p w14:paraId="695B766A" w14:textId="77777777" w:rsidR="00220E0D" w:rsidRPr="005B1FB1" w:rsidRDefault="00220E0D" w:rsidP="00220E0D">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5" w:type="dxa"/>
            <w:tcBorders>
              <w:top w:val="single" w:sz="6" w:space="0" w:color="auto"/>
              <w:bottom w:val="single" w:sz="6" w:space="0" w:color="auto"/>
            </w:tcBorders>
          </w:tcPr>
          <w:p w14:paraId="74DABE4F" w14:textId="4FCA0E0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06C3DBEE"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22D8FD6C" w14:textId="74CE58E5" w:rsidR="00220E0D" w:rsidRPr="005B1FB1" w:rsidRDefault="00220E0D" w:rsidP="00220E0D">
            <w:pPr>
              <w:pStyle w:val="Body"/>
              <w:jc w:val="center"/>
            </w:pPr>
            <w:r>
              <w:rPr>
                <w:rFonts w:ascii="Arial" w:hAnsi="Arial" w:cs="Arial"/>
                <w:szCs w:val="16"/>
                <w:lang w:val="nl-NL"/>
              </w:rPr>
              <w:t>N/A</w:t>
            </w:r>
          </w:p>
        </w:tc>
      </w:tr>
      <w:tr w:rsidR="00220E0D" w:rsidRPr="005B1FB1" w14:paraId="16F31F8C" w14:textId="77777777" w:rsidTr="00A6110C">
        <w:trPr>
          <w:cantSplit/>
          <w:trHeight w:val="549"/>
        </w:trPr>
        <w:tc>
          <w:tcPr>
            <w:tcW w:w="1242" w:type="dxa"/>
            <w:tcBorders>
              <w:top w:val="single" w:sz="6" w:space="0" w:color="auto"/>
              <w:bottom w:val="single" w:sz="6" w:space="0" w:color="auto"/>
            </w:tcBorders>
          </w:tcPr>
          <w:p w14:paraId="14A6C543" w14:textId="77777777" w:rsidR="00220E0D" w:rsidRPr="005B1FB1" w:rsidRDefault="00220E0D" w:rsidP="00220E0D">
            <w:pPr>
              <w:pStyle w:val="Body"/>
              <w:jc w:val="center"/>
              <w:rPr>
                <w:szCs w:val="16"/>
                <w:lang w:eastAsia="ja-JP"/>
              </w:rPr>
            </w:pPr>
            <w:r w:rsidRPr="005B1FB1">
              <w:rPr>
                <w:szCs w:val="16"/>
                <w:lang w:eastAsia="ja-JP"/>
              </w:rPr>
              <w:t>GPCF18B</w:t>
            </w:r>
          </w:p>
        </w:tc>
        <w:tc>
          <w:tcPr>
            <w:tcW w:w="3828" w:type="dxa"/>
            <w:tcBorders>
              <w:top w:val="single" w:sz="6" w:space="0" w:color="auto"/>
              <w:bottom w:val="single" w:sz="6" w:space="0" w:color="auto"/>
            </w:tcBorders>
            <w:vAlign w:val="center"/>
          </w:tcPr>
          <w:p w14:paraId="5CEA48F8" w14:textId="77777777" w:rsidR="00220E0D" w:rsidRPr="005B1FB1" w:rsidRDefault="00220E0D" w:rsidP="00220E0D">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list the </w:t>
            </w:r>
            <w:proofErr w:type="spellStart"/>
            <w:r w:rsidRPr="005B1FB1">
              <w:rPr>
                <w:szCs w:val="16"/>
                <w:lang w:eastAsia="ja-JP"/>
              </w:rPr>
              <w:t>ManufacturerID</w:t>
            </w:r>
            <w:proofErr w:type="spellEnd"/>
            <w:r w:rsidRPr="005B1FB1">
              <w:rPr>
                <w:szCs w:val="16"/>
                <w:lang w:eastAsia="ja-JP"/>
              </w:rPr>
              <w:t xml:space="preserve"> supported.</w:t>
            </w:r>
          </w:p>
        </w:tc>
        <w:tc>
          <w:tcPr>
            <w:tcW w:w="1275" w:type="dxa"/>
            <w:tcBorders>
              <w:top w:val="single" w:sz="6" w:space="0" w:color="auto"/>
              <w:bottom w:val="single" w:sz="6" w:space="0" w:color="auto"/>
            </w:tcBorders>
          </w:tcPr>
          <w:p w14:paraId="22FE43B0" w14:textId="1DC35D5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0F777881"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75569DDD" w14:textId="37616D06" w:rsidR="00220E0D" w:rsidRPr="005B1FB1" w:rsidRDefault="00220E0D" w:rsidP="00220E0D">
            <w:pPr>
              <w:pStyle w:val="Body"/>
              <w:jc w:val="center"/>
            </w:pPr>
            <w:r>
              <w:rPr>
                <w:rFonts w:ascii="Arial" w:hAnsi="Arial" w:cs="Arial"/>
                <w:szCs w:val="16"/>
                <w:lang w:val="nl-NL"/>
              </w:rPr>
              <w:t>N/A</w:t>
            </w:r>
          </w:p>
        </w:tc>
      </w:tr>
      <w:tr w:rsidR="00220E0D" w:rsidRPr="005B1FB1" w14:paraId="6F2923F6" w14:textId="77777777" w:rsidTr="00A6110C">
        <w:trPr>
          <w:cantSplit/>
          <w:trHeight w:val="549"/>
        </w:trPr>
        <w:tc>
          <w:tcPr>
            <w:tcW w:w="1242" w:type="dxa"/>
            <w:tcBorders>
              <w:top w:val="single" w:sz="6" w:space="0" w:color="auto"/>
              <w:bottom w:val="single" w:sz="6" w:space="0" w:color="auto"/>
            </w:tcBorders>
          </w:tcPr>
          <w:p w14:paraId="080E05DF" w14:textId="77777777" w:rsidR="00220E0D" w:rsidRPr="005B1FB1" w:rsidRDefault="00220E0D" w:rsidP="00220E0D">
            <w:pPr>
              <w:pStyle w:val="Body"/>
              <w:jc w:val="center"/>
              <w:rPr>
                <w:szCs w:val="16"/>
                <w:lang w:eastAsia="ja-JP"/>
              </w:rPr>
            </w:pPr>
            <w:r w:rsidRPr="005B1FB1">
              <w:rPr>
                <w:szCs w:val="16"/>
                <w:lang w:eastAsia="ja-JP"/>
              </w:rPr>
              <w:t>GPCF18C</w:t>
            </w:r>
          </w:p>
        </w:tc>
        <w:tc>
          <w:tcPr>
            <w:tcW w:w="3828" w:type="dxa"/>
            <w:tcBorders>
              <w:top w:val="single" w:sz="6" w:space="0" w:color="auto"/>
              <w:bottom w:val="single" w:sz="6" w:space="0" w:color="auto"/>
            </w:tcBorders>
            <w:vAlign w:val="center"/>
          </w:tcPr>
          <w:p w14:paraId="1D03DE7B" w14:textId="77777777"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GPD command list containing GPD-defined commands?</w:t>
            </w:r>
          </w:p>
          <w:p w14:paraId="387ADD71" w14:textId="77777777" w:rsidR="00220E0D" w:rsidRPr="005B1FB1" w:rsidRDefault="00220E0D" w:rsidP="00220E0D">
            <w:pPr>
              <w:pStyle w:val="Body"/>
            </w:pPr>
            <w:r w:rsidRPr="005B1FB1">
              <w:rPr>
                <w:szCs w:val="16"/>
                <w:lang w:eastAsia="ja-JP"/>
              </w:rPr>
              <w:t>If yes, list the GPD commands supported.</w:t>
            </w:r>
          </w:p>
        </w:tc>
        <w:tc>
          <w:tcPr>
            <w:tcW w:w="1275" w:type="dxa"/>
            <w:tcBorders>
              <w:top w:val="single" w:sz="6" w:space="0" w:color="auto"/>
              <w:bottom w:val="single" w:sz="6" w:space="0" w:color="auto"/>
            </w:tcBorders>
          </w:tcPr>
          <w:p w14:paraId="5C8DF9D6" w14:textId="58DA0412"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DB67303"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6B6725FC" w14:textId="34B20FEE" w:rsidR="00220E0D" w:rsidRPr="005B1FB1" w:rsidRDefault="00220E0D" w:rsidP="00220E0D">
            <w:pPr>
              <w:pStyle w:val="Body"/>
              <w:jc w:val="center"/>
            </w:pPr>
            <w:r>
              <w:rPr>
                <w:rFonts w:ascii="Arial" w:hAnsi="Arial" w:cs="Arial"/>
                <w:szCs w:val="16"/>
                <w:lang w:val="nl-NL"/>
              </w:rPr>
              <w:t>N/A</w:t>
            </w:r>
          </w:p>
        </w:tc>
      </w:tr>
      <w:tr w:rsidR="00220E0D" w:rsidRPr="005B1FB1" w14:paraId="065426AD" w14:textId="77777777" w:rsidTr="00A6110C">
        <w:trPr>
          <w:cantSplit/>
          <w:trHeight w:val="549"/>
        </w:trPr>
        <w:tc>
          <w:tcPr>
            <w:tcW w:w="1242" w:type="dxa"/>
            <w:tcBorders>
              <w:top w:val="single" w:sz="6" w:space="0" w:color="auto"/>
              <w:bottom w:val="single" w:sz="6" w:space="0" w:color="auto"/>
            </w:tcBorders>
          </w:tcPr>
          <w:p w14:paraId="18559878" w14:textId="77777777" w:rsidR="00220E0D" w:rsidRPr="005B1FB1" w:rsidRDefault="00220E0D" w:rsidP="00220E0D">
            <w:pPr>
              <w:pStyle w:val="Body"/>
              <w:jc w:val="center"/>
              <w:rPr>
                <w:szCs w:val="16"/>
                <w:lang w:eastAsia="ja-JP"/>
              </w:rPr>
            </w:pPr>
            <w:r w:rsidRPr="005B1FB1">
              <w:rPr>
                <w:szCs w:val="16"/>
                <w:lang w:eastAsia="ja-JP"/>
              </w:rPr>
              <w:t>GPCF18D</w:t>
            </w:r>
          </w:p>
        </w:tc>
        <w:tc>
          <w:tcPr>
            <w:tcW w:w="3828" w:type="dxa"/>
            <w:tcBorders>
              <w:top w:val="single" w:sz="6" w:space="0" w:color="auto"/>
              <w:bottom w:val="single" w:sz="6" w:space="0" w:color="auto"/>
            </w:tcBorders>
            <w:vAlign w:val="center"/>
          </w:tcPr>
          <w:p w14:paraId="26C6F010" w14:textId="77777777" w:rsidR="00220E0D" w:rsidRPr="005B1FB1" w:rsidRDefault="00220E0D" w:rsidP="00220E0D">
            <w:pPr>
              <w:pStyle w:val="Body"/>
            </w:pPr>
            <w:r w:rsidRPr="005B1FB1">
              <w:rPr>
                <w:szCs w:val="16"/>
                <w:lang w:eastAsia="ja-JP"/>
              </w:rPr>
              <w:t xml:space="preserve">Does the device support reception of the GPD Commissioning command with the GPD command list containing manufacturer-defined GPD commands? </w:t>
            </w:r>
            <w:r w:rsidRPr="005B1FB1">
              <w:rPr>
                <w:szCs w:val="16"/>
                <w:lang w:eastAsia="ja-JP"/>
              </w:rPr>
              <w:br/>
              <w:t>If yes, list the GPD commands supported.</w:t>
            </w:r>
          </w:p>
        </w:tc>
        <w:tc>
          <w:tcPr>
            <w:tcW w:w="1275" w:type="dxa"/>
            <w:tcBorders>
              <w:top w:val="single" w:sz="6" w:space="0" w:color="auto"/>
              <w:bottom w:val="single" w:sz="6" w:space="0" w:color="auto"/>
            </w:tcBorders>
          </w:tcPr>
          <w:p w14:paraId="38F45FB1" w14:textId="748D452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207E6E4" w14:textId="77777777" w:rsidR="00220E0D" w:rsidRPr="005B1FB1" w:rsidRDefault="00220E0D" w:rsidP="00220E0D">
            <w:pPr>
              <w:pStyle w:val="Body"/>
              <w:jc w:val="center"/>
            </w:pPr>
            <w:r w:rsidRPr="005B1FB1">
              <w:rPr>
                <w:szCs w:val="16"/>
                <w:lang w:eastAsia="ja-JP"/>
              </w:rPr>
              <w:t xml:space="preserve">GPCF18: M </w:t>
            </w:r>
          </w:p>
        </w:tc>
        <w:tc>
          <w:tcPr>
            <w:tcW w:w="1559" w:type="dxa"/>
            <w:tcBorders>
              <w:top w:val="single" w:sz="6" w:space="0" w:color="auto"/>
              <w:bottom w:val="single" w:sz="6" w:space="0" w:color="auto"/>
            </w:tcBorders>
            <w:vAlign w:val="center"/>
          </w:tcPr>
          <w:p w14:paraId="54316748" w14:textId="343701E6" w:rsidR="00220E0D" w:rsidRPr="005B1FB1" w:rsidRDefault="00220E0D" w:rsidP="00220E0D">
            <w:pPr>
              <w:pStyle w:val="Body"/>
              <w:jc w:val="center"/>
            </w:pPr>
            <w:r>
              <w:rPr>
                <w:rFonts w:ascii="Arial" w:hAnsi="Arial" w:cs="Arial"/>
                <w:szCs w:val="16"/>
                <w:lang w:val="nl-NL"/>
              </w:rPr>
              <w:t>N/A</w:t>
            </w:r>
          </w:p>
        </w:tc>
      </w:tr>
      <w:tr w:rsidR="00220E0D" w:rsidRPr="005B1FB1" w14:paraId="024FDFF6" w14:textId="77777777" w:rsidTr="00A6110C">
        <w:trPr>
          <w:cantSplit/>
          <w:trHeight w:val="549"/>
        </w:trPr>
        <w:tc>
          <w:tcPr>
            <w:tcW w:w="1242" w:type="dxa"/>
            <w:tcBorders>
              <w:top w:val="single" w:sz="6" w:space="0" w:color="auto"/>
              <w:bottom w:val="single" w:sz="6" w:space="0" w:color="auto"/>
            </w:tcBorders>
          </w:tcPr>
          <w:p w14:paraId="655C7571" w14:textId="77777777" w:rsidR="00220E0D" w:rsidRPr="005B1FB1" w:rsidRDefault="00220E0D" w:rsidP="00220E0D">
            <w:pPr>
              <w:pStyle w:val="Body"/>
              <w:jc w:val="center"/>
              <w:rPr>
                <w:szCs w:val="16"/>
                <w:lang w:eastAsia="ja-JP"/>
              </w:rPr>
            </w:pPr>
            <w:r w:rsidRPr="005B1FB1">
              <w:rPr>
                <w:szCs w:val="16"/>
                <w:lang w:eastAsia="ja-JP"/>
              </w:rPr>
              <w:t>GPCF18E</w:t>
            </w:r>
          </w:p>
        </w:tc>
        <w:tc>
          <w:tcPr>
            <w:tcW w:w="3828" w:type="dxa"/>
            <w:tcBorders>
              <w:top w:val="single" w:sz="6" w:space="0" w:color="auto"/>
              <w:bottom w:val="single" w:sz="6" w:space="0" w:color="auto"/>
            </w:tcBorders>
            <w:vAlign w:val="center"/>
          </w:tcPr>
          <w:p w14:paraId="27124B8A" w14:textId="77777777" w:rsidR="00220E0D" w:rsidRPr="005B1FB1" w:rsidRDefault="00220E0D" w:rsidP="00220E0D">
            <w:pPr>
              <w:pStyle w:val="Body"/>
            </w:pPr>
            <w:r w:rsidRPr="005B1FB1">
              <w:rPr>
                <w:szCs w:val="16"/>
                <w:lang w:eastAsia="ja-JP"/>
              </w:rPr>
              <w:t>Does the device support reception of the GPD Commissioning command with the Cluster list containing ZCL-defined clusters?</w:t>
            </w:r>
            <w:r w:rsidRPr="005B1FB1">
              <w:rPr>
                <w:szCs w:val="16"/>
                <w:lang w:eastAsia="ja-JP"/>
              </w:rPr>
              <w:br/>
              <w:t>If yes, list the ZCL clusters controllable via GP.</w:t>
            </w:r>
          </w:p>
        </w:tc>
        <w:tc>
          <w:tcPr>
            <w:tcW w:w="1275" w:type="dxa"/>
            <w:tcBorders>
              <w:top w:val="single" w:sz="6" w:space="0" w:color="auto"/>
              <w:bottom w:val="single" w:sz="6" w:space="0" w:color="auto"/>
            </w:tcBorders>
          </w:tcPr>
          <w:p w14:paraId="03E8BEA9" w14:textId="2EC7A7A3"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2E6FE7D"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42BDB184" w14:textId="576AF676" w:rsidR="00220E0D" w:rsidRPr="005B1FB1" w:rsidRDefault="00220E0D" w:rsidP="00220E0D">
            <w:pPr>
              <w:pStyle w:val="Body"/>
              <w:jc w:val="center"/>
            </w:pPr>
            <w:r>
              <w:rPr>
                <w:rFonts w:ascii="Arial" w:hAnsi="Arial" w:cs="Arial"/>
                <w:szCs w:val="16"/>
                <w:lang w:val="nl-NL"/>
              </w:rPr>
              <w:t>N/A</w:t>
            </w:r>
          </w:p>
        </w:tc>
      </w:tr>
      <w:tr w:rsidR="00220E0D" w:rsidRPr="005B1FB1" w14:paraId="05BE40C6" w14:textId="77777777" w:rsidTr="00A6110C">
        <w:trPr>
          <w:cantSplit/>
          <w:trHeight w:val="549"/>
        </w:trPr>
        <w:tc>
          <w:tcPr>
            <w:tcW w:w="1242" w:type="dxa"/>
            <w:tcBorders>
              <w:top w:val="single" w:sz="6" w:space="0" w:color="auto"/>
              <w:bottom w:val="single" w:sz="6" w:space="0" w:color="auto"/>
            </w:tcBorders>
          </w:tcPr>
          <w:p w14:paraId="4D4F8D06" w14:textId="77777777" w:rsidR="00220E0D" w:rsidRPr="005B1FB1" w:rsidRDefault="00220E0D" w:rsidP="00220E0D">
            <w:pPr>
              <w:pStyle w:val="Body"/>
              <w:jc w:val="center"/>
              <w:rPr>
                <w:szCs w:val="16"/>
                <w:lang w:eastAsia="ja-JP"/>
              </w:rPr>
            </w:pPr>
            <w:r w:rsidRPr="005B1FB1">
              <w:rPr>
                <w:szCs w:val="16"/>
                <w:lang w:eastAsia="ja-JP"/>
              </w:rPr>
              <w:t>GPCF18F</w:t>
            </w:r>
          </w:p>
        </w:tc>
        <w:tc>
          <w:tcPr>
            <w:tcW w:w="3828" w:type="dxa"/>
            <w:tcBorders>
              <w:top w:val="single" w:sz="6" w:space="0" w:color="auto"/>
              <w:bottom w:val="single" w:sz="6" w:space="0" w:color="auto"/>
            </w:tcBorders>
            <w:vAlign w:val="center"/>
          </w:tcPr>
          <w:p w14:paraId="7FE202E8" w14:textId="77777777"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Cluster list containing manufacturer-specific clusters?</w:t>
            </w:r>
          </w:p>
          <w:p w14:paraId="1C968C6C" w14:textId="77777777" w:rsidR="00220E0D" w:rsidRPr="005B1FB1" w:rsidRDefault="00220E0D" w:rsidP="00220E0D">
            <w:pPr>
              <w:pStyle w:val="Body"/>
            </w:pPr>
            <w:r w:rsidRPr="005B1FB1">
              <w:rPr>
                <w:szCs w:val="16"/>
                <w:lang w:eastAsia="ja-JP"/>
              </w:rPr>
              <w:t>If yes, list the manufacturer-specific clusters controllable via GP.</w:t>
            </w:r>
          </w:p>
        </w:tc>
        <w:tc>
          <w:tcPr>
            <w:tcW w:w="1275" w:type="dxa"/>
            <w:tcBorders>
              <w:top w:val="single" w:sz="6" w:space="0" w:color="auto"/>
              <w:bottom w:val="single" w:sz="6" w:space="0" w:color="auto"/>
            </w:tcBorders>
          </w:tcPr>
          <w:p w14:paraId="5695D4BD" w14:textId="36B2DCF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D0F37C4" w14:textId="77777777" w:rsidR="00220E0D" w:rsidRPr="005B1FB1" w:rsidRDefault="00220E0D" w:rsidP="00220E0D">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5BDB43A0" w14:textId="2597B66E" w:rsidR="00220E0D" w:rsidRPr="005B1FB1" w:rsidRDefault="00220E0D" w:rsidP="00220E0D">
            <w:pPr>
              <w:pStyle w:val="Body"/>
              <w:jc w:val="center"/>
            </w:pPr>
            <w:r>
              <w:rPr>
                <w:rFonts w:ascii="Arial" w:hAnsi="Arial" w:cs="Arial"/>
                <w:szCs w:val="16"/>
                <w:lang w:val="nl-NL"/>
              </w:rPr>
              <w:t>N/A</w:t>
            </w:r>
          </w:p>
        </w:tc>
      </w:tr>
      <w:tr w:rsidR="00220E0D" w:rsidRPr="005B1FB1" w14:paraId="7CCEAF8A" w14:textId="77777777" w:rsidTr="002D026F">
        <w:trPr>
          <w:cantSplit/>
          <w:trHeight w:val="549"/>
        </w:trPr>
        <w:tc>
          <w:tcPr>
            <w:tcW w:w="1242" w:type="dxa"/>
            <w:tcBorders>
              <w:top w:val="single" w:sz="6" w:space="0" w:color="auto"/>
              <w:bottom w:val="single" w:sz="6" w:space="0" w:color="auto"/>
            </w:tcBorders>
          </w:tcPr>
          <w:p w14:paraId="123BE36F" w14:textId="1776D2F8" w:rsidR="00220E0D" w:rsidRPr="005B1FB1" w:rsidRDefault="00220E0D" w:rsidP="00220E0D">
            <w:pPr>
              <w:pStyle w:val="Body"/>
              <w:jc w:val="center"/>
              <w:rPr>
                <w:szCs w:val="16"/>
                <w:lang w:eastAsia="ja-JP"/>
              </w:rPr>
            </w:pPr>
            <w:r w:rsidRPr="005B1FB1">
              <w:rPr>
                <w:szCs w:val="16"/>
                <w:lang w:eastAsia="ja-JP"/>
              </w:rPr>
              <w:t>GPCF18G</w:t>
            </w:r>
          </w:p>
        </w:tc>
        <w:tc>
          <w:tcPr>
            <w:tcW w:w="3828" w:type="dxa"/>
            <w:tcBorders>
              <w:top w:val="single" w:sz="6" w:space="0" w:color="auto"/>
              <w:bottom w:val="single" w:sz="6" w:space="0" w:color="auto"/>
            </w:tcBorders>
          </w:tcPr>
          <w:p w14:paraId="1E90C6CF" w14:textId="4488337C" w:rsidR="00220E0D" w:rsidRPr="005B1FB1" w:rsidRDefault="00220E0D" w:rsidP="00220E0D">
            <w:pPr>
              <w:pStyle w:val="Body"/>
              <w:rPr>
                <w:szCs w:val="16"/>
                <w:lang w:eastAsia="ja-JP"/>
              </w:rPr>
            </w:pPr>
            <w:r w:rsidRPr="005B1FB1">
              <w:rPr>
                <w:szCs w:val="16"/>
                <w:lang w:eastAsia="ja-JP"/>
              </w:rPr>
              <w:t>Does the device support reception of the GPD Commissioning command with the Switch Information?</w:t>
            </w:r>
          </w:p>
        </w:tc>
        <w:tc>
          <w:tcPr>
            <w:tcW w:w="1275" w:type="dxa"/>
            <w:tcBorders>
              <w:top w:val="single" w:sz="6" w:space="0" w:color="auto"/>
              <w:bottom w:val="single" w:sz="6" w:space="0" w:color="auto"/>
            </w:tcBorders>
          </w:tcPr>
          <w:p w14:paraId="3327B07E" w14:textId="196F76D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14AA9B95" w14:textId="5B50563A" w:rsidR="00220E0D" w:rsidRPr="005B1FB1" w:rsidRDefault="00220E0D" w:rsidP="00220E0D">
            <w:pPr>
              <w:pStyle w:val="Body"/>
              <w:jc w:val="center"/>
              <w:rPr>
                <w:szCs w:val="16"/>
                <w:lang w:eastAsia="ja-JP"/>
              </w:rPr>
            </w:pPr>
            <w:r w:rsidRPr="005B1FB1">
              <w:rPr>
                <w:szCs w:val="16"/>
                <w:lang w:eastAsia="ja-JP"/>
              </w:rPr>
              <w:t>GPS17: M</w:t>
            </w:r>
          </w:p>
        </w:tc>
        <w:tc>
          <w:tcPr>
            <w:tcW w:w="1559" w:type="dxa"/>
            <w:tcBorders>
              <w:top w:val="single" w:sz="6" w:space="0" w:color="auto"/>
              <w:bottom w:val="single" w:sz="6" w:space="0" w:color="auto"/>
            </w:tcBorders>
            <w:vAlign w:val="center"/>
          </w:tcPr>
          <w:p w14:paraId="701F5361" w14:textId="1E8E756A" w:rsidR="00220E0D" w:rsidRPr="005B1FB1" w:rsidRDefault="00220E0D" w:rsidP="00220E0D">
            <w:pPr>
              <w:pStyle w:val="Body"/>
              <w:jc w:val="center"/>
            </w:pPr>
            <w:r>
              <w:rPr>
                <w:rFonts w:ascii="Arial" w:hAnsi="Arial" w:cs="Arial"/>
                <w:szCs w:val="16"/>
                <w:lang w:val="nl-NL"/>
              </w:rPr>
              <w:t>N/A</w:t>
            </w:r>
          </w:p>
        </w:tc>
      </w:tr>
      <w:tr w:rsidR="00220E0D" w:rsidRPr="005B1FB1" w14:paraId="2EF72408" w14:textId="77777777" w:rsidTr="00AA5906">
        <w:trPr>
          <w:cantSplit/>
          <w:trHeight w:val="549"/>
        </w:trPr>
        <w:tc>
          <w:tcPr>
            <w:tcW w:w="1242" w:type="dxa"/>
            <w:tcBorders>
              <w:top w:val="single" w:sz="6" w:space="0" w:color="auto"/>
              <w:bottom w:val="single" w:sz="6" w:space="0" w:color="auto"/>
            </w:tcBorders>
          </w:tcPr>
          <w:p w14:paraId="07335286" w14:textId="31CAA1BD" w:rsidR="00220E0D" w:rsidRPr="005B1FB1" w:rsidRDefault="00220E0D" w:rsidP="00220E0D">
            <w:pPr>
              <w:pStyle w:val="Body"/>
              <w:jc w:val="center"/>
              <w:rPr>
                <w:szCs w:val="16"/>
                <w:lang w:eastAsia="ja-JP"/>
              </w:rPr>
            </w:pPr>
            <w:r w:rsidRPr="005B1FB1">
              <w:rPr>
                <w:szCs w:val="16"/>
                <w:lang w:eastAsia="ja-JP"/>
              </w:rPr>
              <w:t>GPCF19</w:t>
            </w:r>
          </w:p>
        </w:tc>
        <w:tc>
          <w:tcPr>
            <w:tcW w:w="3828" w:type="dxa"/>
            <w:tcBorders>
              <w:top w:val="single" w:sz="6" w:space="0" w:color="auto"/>
              <w:bottom w:val="single" w:sz="6" w:space="0" w:color="auto"/>
            </w:tcBorders>
            <w:vAlign w:val="center"/>
          </w:tcPr>
          <w:p w14:paraId="56F1A5C9" w14:textId="45AB9066" w:rsidR="00220E0D" w:rsidRPr="005B1FB1" w:rsidRDefault="00220E0D" w:rsidP="00220E0D">
            <w:pPr>
              <w:pStyle w:val="Body"/>
              <w:rPr>
                <w:szCs w:val="16"/>
                <w:lang w:eastAsia="ja-JP"/>
              </w:rPr>
            </w:pPr>
            <w:r w:rsidRPr="005B1FB1">
              <w:rPr>
                <w:szCs w:val="16"/>
                <w:lang w:eastAsia="ja-JP"/>
              </w:rPr>
              <w:t>Does the device support automatic progressing between the commissioning steps?</w:t>
            </w:r>
          </w:p>
        </w:tc>
        <w:tc>
          <w:tcPr>
            <w:tcW w:w="1275" w:type="dxa"/>
            <w:tcBorders>
              <w:top w:val="single" w:sz="6" w:space="0" w:color="auto"/>
              <w:bottom w:val="single" w:sz="6" w:space="0" w:color="auto"/>
            </w:tcBorders>
          </w:tcPr>
          <w:p w14:paraId="0F71F853" w14:textId="50850C10"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225035A3" w14:textId="63EDA38C" w:rsidR="00220E0D" w:rsidRPr="005B1FB1" w:rsidRDefault="00220E0D" w:rsidP="00220E0D">
            <w:pPr>
              <w:pStyle w:val="Body"/>
              <w:jc w:val="center"/>
              <w:rPr>
                <w:szCs w:val="16"/>
                <w:lang w:eastAsia="ja-JP"/>
              </w:rPr>
            </w:pPr>
            <w:r w:rsidRPr="005B1FB1">
              <w:t>GPDT1: X</w:t>
            </w:r>
          </w:p>
        </w:tc>
        <w:tc>
          <w:tcPr>
            <w:tcW w:w="1559" w:type="dxa"/>
            <w:tcBorders>
              <w:top w:val="single" w:sz="6" w:space="0" w:color="auto"/>
              <w:bottom w:val="single" w:sz="6" w:space="0" w:color="auto"/>
            </w:tcBorders>
            <w:vAlign w:val="center"/>
          </w:tcPr>
          <w:p w14:paraId="7A266B81" w14:textId="2AFE4FEA" w:rsidR="00220E0D" w:rsidRPr="005B1FB1" w:rsidRDefault="00220E0D" w:rsidP="00220E0D">
            <w:pPr>
              <w:pStyle w:val="Body"/>
              <w:jc w:val="center"/>
            </w:pPr>
            <w:r>
              <w:rPr>
                <w:rFonts w:ascii="Arial" w:hAnsi="Arial" w:cs="Arial"/>
                <w:szCs w:val="16"/>
                <w:lang w:val="nl-NL"/>
              </w:rPr>
              <w:t>N/A</w:t>
            </w:r>
          </w:p>
        </w:tc>
      </w:tr>
      <w:tr w:rsidR="00220E0D" w:rsidRPr="005B1FB1" w14:paraId="5A065BEC" w14:textId="77777777" w:rsidTr="00AA5906">
        <w:trPr>
          <w:cantSplit/>
          <w:trHeight w:val="549"/>
        </w:trPr>
        <w:tc>
          <w:tcPr>
            <w:tcW w:w="1242" w:type="dxa"/>
            <w:tcBorders>
              <w:top w:val="single" w:sz="6" w:space="0" w:color="auto"/>
              <w:bottom w:val="single" w:sz="6" w:space="0" w:color="auto"/>
            </w:tcBorders>
          </w:tcPr>
          <w:p w14:paraId="5B875840" w14:textId="3296972D" w:rsidR="00220E0D" w:rsidRPr="005B1FB1" w:rsidRDefault="00220E0D" w:rsidP="00220E0D">
            <w:pPr>
              <w:pStyle w:val="Body"/>
              <w:jc w:val="center"/>
              <w:rPr>
                <w:szCs w:val="16"/>
                <w:lang w:eastAsia="ja-JP"/>
              </w:rPr>
            </w:pPr>
            <w:r w:rsidRPr="005B1FB1">
              <w:rPr>
                <w:szCs w:val="16"/>
                <w:lang w:eastAsia="ja-JP"/>
              </w:rPr>
              <w:t>GPCF20</w:t>
            </w:r>
          </w:p>
        </w:tc>
        <w:tc>
          <w:tcPr>
            <w:tcW w:w="3828" w:type="dxa"/>
            <w:tcBorders>
              <w:top w:val="single" w:sz="6" w:space="0" w:color="auto"/>
              <w:bottom w:val="single" w:sz="6" w:space="0" w:color="auto"/>
            </w:tcBorders>
            <w:vAlign w:val="center"/>
          </w:tcPr>
          <w:p w14:paraId="72516D0F" w14:textId="56325BA8" w:rsidR="00220E0D" w:rsidRPr="005B1FB1" w:rsidRDefault="00220E0D" w:rsidP="00220E0D">
            <w:pPr>
              <w:pStyle w:val="Body"/>
              <w:rPr>
                <w:szCs w:val="16"/>
                <w:lang w:eastAsia="ja-JP"/>
              </w:rPr>
            </w:pPr>
            <w:r w:rsidRPr="005B1FB1">
              <w:rPr>
                <w:szCs w:val="16"/>
                <w:lang w:eastAsia="ja-JP"/>
              </w:rPr>
              <w:t>Does the device support transmission of the GPD Application Description command?</w:t>
            </w:r>
          </w:p>
        </w:tc>
        <w:tc>
          <w:tcPr>
            <w:tcW w:w="1275" w:type="dxa"/>
            <w:tcBorders>
              <w:top w:val="single" w:sz="6" w:space="0" w:color="auto"/>
              <w:bottom w:val="single" w:sz="6" w:space="0" w:color="auto"/>
            </w:tcBorders>
          </w:tcPr>
          <w:p w14:paraId="38D1C22C" w14:textId="19594779"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 A.4.2.1.6</w:t>
            </w:r>
          </w:p>
        </w:tc>
        <w:tc>
          <w:tcPr>
            <w:tcW w:w="2410" w:type="dxa"/>
            <w:tcBorders>
              <w:top w:val="single" w:sz="6" w:space="0" w:color="auto"/>
              <w:bottom w:val="single" w:sz="6" w:space="0" w:color="auto"/>
            </w:tcBorders>
          </w:tcPr>
          <w:p w14:paraId="6212F736" w14:textId="01DB4413" w:rsidR="00220E0D" w:rsidRPr="005B1FB1" w:rsidRDefault="00220E0D" w:rsidP="00220E0D">
            <w:pPr>
              <w:pStyle w:val="Body"/>
              <w:jc w:val="center"/>
              <w:rPr>
                <w:szCs w:val="16"/>
                <w:lang w:eastAsia="ja-JP"/>
              </w:rPr>
            </w:pPr>
            <w:r w:rsidRPr="005B1FB1">
              <w:rPr>
                <w:szCs w:val="16"/>
                <w:lang w:eastAsia="ja-JP"/>
              </w:rPr>
              <w:t>GPDT1: X</w:t>
            </w:r>
          </w:p>
        </w:tc>
        <w:tc>
          <w:tcPr>
            <w:tcW w:w="1559" w:type="dxa"/>
            <w:tcBorders>
              <w:top w:val="single" w:sz="6" w:space="0" w:color="auto"/>
              <w:bottom w:val="single" w:sz="6" w:space="0" w:color="auto"/>
            </w:tcBorders>
            <w:vAlign w:val="center"/>
          </w:tcPr>
          <w:p w14:paraId="0CA2BBAC" w14:textId="095F15E2" w:rsidR="00220E0D" w:rsidRPr="005B1FB1" w:rsidRDefault="00220E0D" w:rsidP="00220E0D">
            <w:pPr>
              <w:pStyle w:val="Body"/>
              <w:jc w:val="center"/>
            </w:pPr>
            <w:r>
              <w:rPr>
                <w:rFonts w:ascii="Arial" w:hAnsi="Arial" w:cs="Arial"/>
                <w:szCs w:val="16"/>
                <w:lang w:val="nl-NL"/>
              </w:rPr>
              <w:t>N/A</w:t>
            </w:r>
          </w:p>
        </w:tc>
      </w:tr>
      <w:tr w:rsidR="00220E0D" w:rsidRPr="005B1FB1" w14:paraId="61C990A1" w14:textId="77777777" w:rsidTr="00E815DD">
        <w:trPr>
          <w:cantSplit/>
          <w:trHeight w:val="295"/>
        </w:trPr>
        <w:tc>
          <w:tcPr>
            <w:tcW w:w="1242" w:type="dxa"/>
            <w:tcBorders>
              <w:top w:val="single" w:sz="6" w:space="0" w:color="auto"/>
              <w:bottom w:val="single" w:sz="6" w:space="0" w:color="auto"/>
            </w:tcBorders>
          </w:tcPr>
          <w:p w14:paraId="4A0401BA" w14:textId="1B515A25" w:rsidR="00220E0D" w:rsidRPr="005B1FB1" w:rsidRDefault="00220E0D" w:rsidP="00220E0D">
            <w:pPr>
              <w:pStyle w:val="Body"/>
              <w:jc w:val="center"/>
              <w:rPr>
                <w:szCs w:val="16"/>
                <w:lang w:eastAsia="ja-JP"/>
              </w:rPr>
            </w:pPr>
            <w:r w:rsidRPr="005B1FB1">
              <w:rPr>
                <w:szCs w:val="16"/>
                <w:lang w:eastAsia="ja-JP"/>
              </w:rPr>
              <w:t>GPCF21</w:t>
            </w:r>
          </w:p>
        </w:tc>
        <w:tc>
          <w:tcPr>
            <w:tcW w:w="3828" w:type="dxa"/>
            <w:tcBorders>
              <w:top w:val="single" w:sz="6" w:space="0" w:color="auto"/>
              <w:bottom w:val="single" w:sz="6" w:space="0" w:color="auto"/>
            </w:tcBorders>
            <w:vAlign w:val="center"/>
          </w:tcPr>
          <w:p w14:paraId="16C31D28" w14:textId="0795E96D" w:rsidR="00220E0D" w:rsidRPr="005B1FB1" w:rsidRDefault="00220E0D" w:rsidP="00220E0D">
            <w:pPr>
              <w:pStyle w:val="Body"/>
              <w:rPr>
                <w:szCs w:val="16"/>
                <w:lang w:eastAsia="ja-JP"/>
              </w:rPr>
            </w:pPr>
            <w:r w:rsidRPr="005B1FB1">
              <w:rPr>
                <w:szCs w:val="16"/>
                <w:lang w:eastAsia="ja-JP"/>
              </w:rPr>
              <w:t>Does the device support reception of the GPD Application Description command?</w:t>
            </w:r>
          </w:p>
        </w:tc>
        <w:tc>
          <w:tcPr>
            <w:tcW w:w="1275" w:type="dxa"/>
            <w:tcBorders>
              <w:top w:val="single" w:sz="6" w:space="0" w:color="auto"/>
              <w:bottom w:val="single" w:sz="6" w:space="0" w:color="auto"/>
            </w:tcBorders>
          </w:tcPr>
          <w:p w14:paraId="5642402D" w14:textId="32126FB4"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r w:rsidRPr="005B1FB1">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A.4.2.1.6</w:t>
            </w:r>
          </w:p>
        </w:tc>
        <w:tc>
          <w:tcPr>
            <w:tcW w:w="2410" w:type="dxa"/>
            <w:tcBorders>
              <w:top w:val="single" w:sz="6" w:space="0" w:color="auto"/>
              <w:bottom w:val="single" w:sz="6" w:space="0" w:color="auto"/>
            </w:tcBorders>
          </w:tcPr>
          <w:p w14:paraId="46A4E47A" w14:textId="2BE5C4FC" w:rsidR="00220E0D" w:rsidRPr="005B1FB1" w:rsidRDefault="00220E0D" w:rsidP="00220E0D">
            <w:pPr>
              <w:pStyle w:val="Body"/>
              <w:jc w:val="center"/>
              <w:rPr>
                <w:szCs w:val="16"/>
                <w:lang w:eastAsia="ja-JP"/>
              </w:rPr>
            </w:pPr>
            <w:r w:rsidRPr="005B1FB1">
              <w:rPr>
                <w:rStyle w:val="FootnoteReference"/>
                <w:szCs w:val="16"/>
              </w:rPr>
              <w:footnoteReference w:id="19"/>
            </w:r>
            <w:r w:rsidRPr="005B1FB1">
              <w:rPr>
                <w:szCs w:val="16"/>
              </w:rPr>
              <w:t>GPS16: M</w:t>
            </w:r>
            <w:r>
              <w:rPr>
                <w:szCs w:val="16"/>
              </w:rPr>
              <w:br/>
            </w:r>
            <w:r>
              <w:rPr>
                <w:rStyle w:val="FootnoteReference"/>
              </w:rPr>
              <w:footnoteReference w:id="20"/>
            </w:r>
            <w:r w:rsidRPr="005B1FB1">
              <w:t>GPPCCF11: M</w:t>
            </w:r>
          </w:p>
        </w:tc>
        <w:tc>
          <w:tcPr>
            <w:tcW w:w="1559" w:type="dxa"/>
            <w:tcBorders>
              <w:top w:val="single" w:sz="6" w:space="0" w:color="auto"/>
              <w:bottom w:val="single" w:sz="6" w:space="0" w:color="auto"/>
            </w:tcBorders>
            <w:vAlign w:val="center"/>
          </w:tcPr>
          <w:p w14:paraId="3EDDE5E6" w14:textId="1B4985A2" w:rsidR="00220E0D" w:rsidRPr="005B1FB1" w:rsidRDefault="00220E0D" w:rsidP="00220E0D">
            <w:pPr>
              <w:pStyle w:val="Body"/>
              <w:jc w:val="center"/>
            </w:pPr>
            <w:r>
              <w:rPr>
                <w:rFonts w:ascii="Arial" w:hAnsi="Arial" w:cs="Arial"/>
                <w:szCs w:val="16"/>
                <w:lang w:val="nl-NL"/>
              </w:rPr>
              <w:t>N/A</w:t>
            </w:r>
          </w:p>
        </w:tc>
      </w:tr>
      <w:tr w:rsidR="00220E0D" w:rsidRPr="005B1FB1" w14:paraId="5508595A" w14:textId="77777777" w:rsidTr="00E815DD">
        <w:trPr>
          <w:cantSplit/>
          <w:trHeight w:val="295"/>
        </w:trPr>
        <w:tc>
          <w:tcPr>
            <w:tcW w:w="1242" w:type="dxa"/>
            <w:tcBorders>
              <w:top w:val="single" w:sz="6" w:space="0" w:color="auto"/>
              <w:bottom w:val="single" w:sz="6" w:space="0" w:color="auto"/>
            </w:tcBorders>
          </w:tcPr>
          <w:p w14:paraId="3F5BB9C4" w14:textId="14186C36" w:rsidR="00220E0D" w:rsidRPr="005B1FB1" w:rsidRDefault="00220E0D" w:rsidP="00220E0D">
            <w:pPr>
              <w:pStyle w:val="Body"/>
              <w:jc w:val="center"/>
              <w:rPr>
                <w:szCs w:val="16"/>
                <w:lang w:eastAsia="ja-JP"/>
              </w:rPr>
            </w:pPr>
            <w:r w:rsidRPr="005B1FB1">
              <w:rPr>
                <w:rStyle w:val="FootnoteReference"/>
                <w:szCs w:val="16"/>
                <w:lang w:eastAsia="ja-JP"/>
              </w:rPr>
              <w:footnoteReference w:id="21"/>
            </w:r>
            <w:r w:rsidRPr="005B1FB1">
              <w:rPr>
                <w:szCs w:val="16"/>
                <w:lang w:eastAsia="ja-JP"/>
              </w:rPr>
              <w:t>GPCF22</w:t>
            </w:r>
          </w:p>
        </w:tc>
        <w:tc>
          <w:tcPr>
            <w:tcW w:w="3828" w:type="dxa"/>
            <w:tcBorders>
              <w:top w:val="single" w:sz="6" w:space="0" w:color="auto"/>
              <w:bottom w:val="single" w:sz="6" w:space="0" w:color="auto"/>
            </w:tcBorders>
            <w:vAlign w:val="center"/>
          </w:tcPr>
          <w:p w14:paraId="3CF265A7" w14:textId="6AB19500" w:rsidR="00220E0D" w:rsidRPr="005B1FB1" w:rsidRDefault="00220E0D" w:rsidP="00220E0D">
            <w:pPr>
              <w:pStyle w:val="Body"/>
              <w:rPr>
                <w:szCs w:val="16"/>
                <w:lang w:eastAsia="ja-JP"/>
              </w:rPr>
            </w:pPr>
            <w:r w:rsidRPr="005B1FB1">
              <w:rPr>
                <w:szCs w:val="16"/>
                <w:lang w:eastAsia="ja-JP"/>
              </w:rPr>
              <w:t>Does the GPD support subsequent commissioning?</w:t>
            </w:r>
          </w:p>
        </w:tc>
        <w:tc>
          <w:tcPr>
            <w:tcW w:w="1275" w:type="dxa"/>
            <w:tcBorders>
              <w:top w:val="single" w:sz="6" w:space="0" w:color="auto"/>
              <w:bottom w:val="single" w:sz="6" w:space="0" w:color="auto"/>
            </w:tcBorders>
          </w:tcPr>
          <w:p w14:paraId="3A327C27" w14:textId="2011CE2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3DD1BEC2" w14:textId="47EF3550"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28FE31B" w14:textId="65E48C49" w:rsidR="00220E0D" w:rsidRPr="005B1FB1" w:rsidRDefault="00220E0D" w:rsidP="00220E0D">
            <w:pPr>
              <w:pStyle w:val="Body"/>
              <w:jc w:val="center"/>
            </w:pPr>
            <w:r>
              <w:rPr>
                <w:rFonts w:ascii="Arial" w:hAnsi="Arial" w:cs="Arial"/>
                <w:szCs w:val="16"/>
                <w:lang w:val="nl-NL"/>
              </w:rPr>
              <w:t>N/A</w:t>
            </w:r>
          </w:p>
        </w:tc>
      </w:tr>
      <w:tr w:rsidR="00220E0D" w:rsidRPr="005B1FB1" w14:paraId="35777D5B" w14:textId="77777777" w:rsidTr="00E815DD">
        <w:trPr>
          <w:cantSplit/>
          <w:trHeight w:val="295"/>
        </w:trPr>
        <w:tc>
          <w:tcPr>
            <w:tcW w:w="1242" w:type="dxa"/>
            <w:tcBorders>
              <w:top w:val="single" w:sz="6" w:space="0" w:color="auto"/>
              <w:bottom w:val="single" w:sz="6" w:space="0" w:color="auto"/>
            </w:tcBorders>
          </w:tcPr>
          <w:p w14:paraId="21D8750C" w14:textId="4ED34766" w:rsidR="00220E0D" w:rsidRPr="005B1FB1" w:rsidRDefault="00220E0D" w:rsidP="00220E0D">
            <w:pPr>
              <w:pStyle w:val="Body"/>
              <w:jc w:val="center"/>
              <w:rPr>
                <w:szCs w:val="16"/>
                <w:lang w:eastAsia="ja-JP"/>
              </w:rPr>
            </w:pPr>
            <w:r w:rsidRPr="005B1FB1">
              <w:rPr>
                <w:szCs w:val="16"/>
                <w:lang w:eastAsia="ja-JP"/>
              </w:rPr>
              <w:t>GPCF22A</w:t>
            </w:r>
          </w:p>
        </w:tc>
        <w:tc>
          <w:tcPr>
            <w:tcW w:w="3828" w:type="dxa"/>
            <w:tcBorders>
              <w:top w:val="single" w:sz="6" w:space="0" w:color="auto"/>
              <w:bottom w:val="single" w:sz="6" w:space="0" w:color="auto"/>
            </w:tcBorders>
            <w:vAlign w:val="center"/>
          </w:tcPr>
          <w:p w14:paraId="080F07BB" w14:textId="1A66EEF2" w:rsidR="00220E0D" w:rsidRPr="005B1FB1" w:rsidRDefault="00220E0D" w:rsidP="00220E0D">
            <w:pPr>
              <w:pStyle w:val="Body"/>
              <w:rPr>
                <w:szCs w:val="16"/>
                <w:lang w:eastAsia="ja-JP"/>
              </w:rPr>
            </w:pPr>
            <w:r w:rsidRPr="005B1FB1">
              <w:rPr>
                <w:szCs w:val="16"/>
                <w:lang w:eastAsia="ja-JP"/>
              </w:rPr>
              <w:t>Does the GPD supporting bidirectional commissioning with OOB key implement the subsequent commissioning as full bidirectional procedure?</w:t>
            </w:r>
          </w:p>
        </w:tc>
        <w:tc>
          <w:tcPr>
            <w:tcW w:w="1275" w:type="dxa"/>
            <w:tcBorders>
              <w:top w:val="single" w:sz="6" w:space="0" w:color="auto"/>
              <w:bottom w:val="single" w:sz="6" w:space="0" w:color="auto"/>
            </w:tcBorders>
          </w:tcPr>
          <w:p w14:paraId="43A85784" w14:textId="67E2B0B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2C3240D7" w14:textId="3EDCBBCE"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1EEE4270" w14:textId="2E433E29" w:rsidR="00220E0D" w:rsidRPr="005B1FB1" w:rsidRDefault="00220E0D" w:rsidP="00220E0D">
            <w:pPr>
              <w:pStyle w:val="Body"/>
              <w:jc w:val="center"/>
            </w:pPr>
            <w:r>
              <w:rPr>
                <w:rFonts w:ascii="Arial" w:hAnsi="Arial" w:cs="Arial"/>
                <w:szCs w:val="16"/>
                <w:lang w:val="nl-NL"/>
              </w:rPr>
              <w:t>N/A</w:t>
            </w:r>
          </w:p>
        </w:tc>
      </w:tr>
      <w:tr w:rsidR="00220E0D" w:rsidRPr="005B1FB1" w14:paraId="2310E9FF" w14:textId="77777777" w:rsidTr="00E815DD">
        <w:trPr>
          <w:cantSplit/>
          <w:trHeight w:val="295"/>
        </w:trPr>
        <w:tc>
          <w:tcPr>
            <w:tcW w:w="1242" w:type="dxa"/>
            <w:tcBorders>
              <w:top w:val="single" w:sz="6" w:space="0" w:color="auto"/>
              <w:bottom w:val="single" w:sz="6" w:space="0" w:color="auto"/>
            </w:tcBorders>
          </w:tcPr>
          <w:p w14:paraId="37A986A9" w14:textId="1C0250B2" w:rsidR="00220E0D" w:rsidRPr="005B1FB1" w:rsidRDefault="00220E0D" w:rsidP="00220E0D">
            <w:pPr>
              <w:pStyle w:val="Body"/>
              <w:jc w:val="center"/>
              <w:rPr>
                <w:szCs w:val="16"/>
                <w:lang w:eastAsia="ja-JP"/>
              </w:rPr>
            </w:pPr>
            <w:r w:rsidRPr="005B1FB1">
              <w:rPr>
                <w:szCs w:val="16"/>
                <w:lang w:eastAsia="ja-JP"/>
              </w:rPr>
              <w:t>GPCF22B</w:t>
            </w:r>
          </w:p>
        </w:tc>
        <w:tc>
          <w:tcPr>
            <w:tcW w:w="3828" w:type="dxa"/>
            <w:tcBorders>
              <w:top w:val="single" w:sz="6" w:space="0" w:color="auto"/>
              <w:bottom w:val="single" w:sz="6" w:space="0" w:color="auto"/>
            </w:tcBorders>
            <w:vAlign w:val="center"/>
          </w:tcPr>
          <w:p w14:paraId="7D9FE5B8" w14:textId="1FDE7097" w:rsidR="00220E0D" w:rsidRPr="005B1FB1" w:rsidRDefault="00220E0D" w:rsidP="00220E0D">
            <w:pPr>
              <w:pStyle w:val="Body"/>
              <w:rPr>
                <w:szCs w:val="16"/>
                <w:lang w:eastAsia="ja-JP"/>
              </w:rPr>
            </w:pPr>
            <w:r w:rsidRPr="005B1FB1">
              <w:rPr>
                <w:szCs w:val="16"/>
                <w:lang w:eastAsia="ja-JP"/>
              </w:rPr>
              <w:t>Does the GPD supporting bidirectional commissioning with OOB key implement the subsequent commissioning as simplified unidirectional procedure?</w:t>
            </w:r>
          </w:p>
        </w:tc>
        <w:tc>
          <w:tcPr>
            <w:tcW w:w="1275" w:type="dxa"/>
            <w:tcBorders>
              <w:top w:val="single" w:sz="6" w:space="0" w:color="auto"/>
              <w:bottom w:val="single" w:sz="6" w:space="0" w:color="auto"/>
            </w:tcBorders>
          </w:tcPr>
          <w:p w14:paraId="7A3CCC5C" w14:textId="5A00B62B"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0978E3D4" w14:textId="6A603BBF"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7DC8FFF9" w14:textId="78725EB6" w:rsidR="00220E0D" w:rsidRPr="005B1FB1" w:rsidRDefault="00220E0D" w:rsidP="00220E0D">
            <w:pPr>
              <w:pStyle w:val="Body"/>
              <w:jc w:val="center"/>
            </w:pPr>
            <w:r>
              <w:rPr>
                <w:rFonts w:ascii="Arial" w:hAnsi="Arial" w:cs="Arial"/>
                <w:szCs w:val="16"/>
                <w:lang w:val="nl-NL"/>
              </w:rPr>
              <w:t>N/A</w:t>
            </w:r>
          </w:p>
        </w:tc>
      </w:tr>
      <w:tr w:rsidR="00220E0D" w:rsidRPr="005B1FB1" w14:paraId="2FA4DBCB" w14:textId="77777777" w:rsidTr="00E815DD">
        <w:trPr>
          <w:cantSplit/>
          <w:trHeight w:val="295"/>
        </w:trPr>
        <w:tc>
          <w:tcPr>
            <w:tcW w:w="1242" w:type="dxa"/>
            <w:tcBorders>
              <w:top w:val="single" w:sz="6" w:space="0" w:color="auto"/>
              <w:bottom w:val="single" w:sz="6" w:space="0" w:color="auto"/>
            </w:tcBorders>
          </w:tcPr>
          <w:p w14:paraId="1E065FF2" w14:textId="6E976D84" w:rsidR="00220E0D" w:rsidRPr="005B1FB1" w:rsidRDefault="00220E0D" w:rsidP="00220E0D">
            <w:pPr>
              <w:pStyle w:val="Body"/>
              <w:jc w:val="center"/>
              <w:rPr>
                <w:szCs w:val="16"/>
                <w:lang w:eastAsia="ja-JP"/>
              </w:rPr>
            </w:pPr>
            <w:r w:rsidRPr="005B1FB1">
              <w:rPr>
                <w:szCs w:val="16"/>
                <w:lang w:eastAsia="ja-JP"/>
              </w:rPr>
              <w:t>GPCF22C</w:t>
            </w:r>
          </w:p>
        </w:tc>
        <w:tc>
          <w:tcPr>
            <w:tcW w:w="3828" w:type="dxa"/>
            <w:tcBorders>
              <w:top w:val="single" w:sz="6" w:space="0" w:color="auto"/>
              <w:bottom w:val="single" w:sz="6" w:space="0" w:color="auto"/>
            </w:tcBorders>
            <w:vAlign w:val="center"/>
          </w:tcPr>
          <w:p w14:paraId="759B77D7" w14:textId="4251644D" w:rsidR="00220E0D" w:rsidRPr="005B1FB1" w:rsidRDefault="00220E0D" w:rsidP="00220E0D">
            <w:pPr>
              <w:pStyle w:val="Body"/>
              <w:rPr>
                <w:szCs w:val="16"/>
                <w:lang w:eastAsia="ja-JP"/>
              </w:rPr>
            </w:pPr>
            <w:r w:rsidRPr="005B1FB1">
              <w:rPr>
                <w:szCs w:val="16"/>
                <w:lang w:eastAsia="ja-JP"/>
              </w:rPr>
              <w:t>Does the GPD supporting bidirectional commissioning with shared key implement the subsequent commissioning as full bidirectional procedure?</w:t>
            </w:r>
          </w:p>
        </w:tc>
        <w:tc>
          <w:tcPr>
            <w:tcW w:w="1275" w:type="dxa"/>
            <w:tcBorders>
              <w:top w:val="single" w:sz="6" w:space="0" w:color="auto"/>
              <w:bottom w:val="single" w:sz="6" w:space="0" w:color="auto"/>
            </w:tcBorders>
          </w:tcPr>
          <w:p w14:paraId="68516465" w14:textId="4C6000C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1585691C" w14:textId="66938651"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A1E18A9" w14:textId="17364D31" w:rsidR="00220E0D" w:rsidRPr="005B1FB1" w:rsidRDefault="00220E0D" w:rsidP="00220E0D">
            <w:pPr>
              <w:pStyle w:val="Body"/>
              <w:jc w:val="center"/>
            </w:pPr>
            <w:r>
              <w:rPr>
                <w:rFonts w:ascii="Arial" w:hAnsi="Arial" w:cs="Arial"/>
                <w:szCs w:val="16"/>
                <w:lang w:val="nl-NL"/>
              </w:rPr>
              <w:t>N/A</w:t>
            </w:r>
          </w:p>
        </w:tc>
      </w:tr>
      <w:tr w:rsidR="00220E0D" w:rsidRPr="005B1FB1" w14:paraId="312898DA" w14:textId="77777777" w:rsidTr="00E815DD">
        <w:trPr>
          <w:cantSplit/>
          <w:trHeight w:val="295"/>
        </w:trPr>
        <w:tc>
          <w:tcPr>
            <w:tcW w:w="1242" w:type="dxa"/>
            <w:tcBorders>
              <w:top w:val="single" w:sz="6" w:space="0" w:color="auto"/>
              <w:bottom w:val="single" w:sz="6" w:space="0" w:color="auto"/>
            </w:tcBorders>
          </w:tcPr>
          <w:p w14:paraId="3891669D" w14:textId="158B5E0F" w:rsidR="00220E0D" w:rsidRPr="005B1FB1" w:rsidRDefault="00220E0D" w:rsidP="00220E0D">
            <w:pPr>
              <w:pStyle w:val="Body"/>
              <w:jc w:val="center"/>
              <w:rPr>
                <w:szCs w:val="16"/>
                <w:lang w:eastAsia="ja-JP"/>
              </w:rPr>
            </w:pPr>
            <w:r w:rsidRPr="005B1FB1">
              <w:rPr>
                <w:szCs w:val="16"/>
                <w:lang w:eastAsia="ja-JP"/>
              </w:rPr>
              <w:t>GPCF22D</w:t>
            </w:r>
          </w:p>
        </w:tc>
        <w:tc>
          <w:tcPr>
            <w:tcW w:w="3828" w:type="dxa"/>
            <w:tcBorders>
              <w:top w:val="single" w:sz="6" w:space="0" w:color="auto"/>
              <w:bottom w:val="single" w:sz="6" w:space="0" w:color="auto"/>
            </w:tcBorders>
            <w:vAlign w:val="center"/>
          </w:tcPr>
          <w:p w14:paraId="3D1A558D" w14:textId="1EA4187A" w:rsidR="00220E0D" w:rsidRPr="005B1FB1" w:rsidRDefault="00220E0D" w:rsidP="00220E0D">
            <w:pPr>
              <w:pStyle w:val="Body"/>
              <w:rPr>
                <w:szCs w:val="16"/>
                <w:lang w:eastAsia="ja-JP"/>
              </w:rPr>
            </w:pPr>
            <w:r w:rsidRPr="005B1FB1">
              <w:rPr>
                <w:szCs w:val="16"/>
                <w:lang w:eastAsia="ja-JP"/>
              </w:rPr>
              <w:t>Does the GPD supporting bidirectional commissioning with shared key implement the subsequent commissioning as simplified unidirectional procedure?</w:t>
            </w:r>
          </w:p>
        </w:tc>
        <w:tc>
          <w:tcPr>
            <w:tcW w:w="1275" w:type="dxa"/>
            <w:tcBorders>
              <w:top w:val="single" w:sz="6" w:space="0" w:color="auto"/>
              <w:bottom w:val="single" w:sz="6" w:space="0" w:color="auto"/>
            </w:tcBorders>
          </w:tcPr>
          <w:p w14:paraId="3650C4C3" w14:textId="573B747D"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3992BB4" w14:textId="721A46AC"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362E8171" w14:textId="31CCE351" w:rsidR="00220E0D" w:rsidRPr="005B1FB1" w:rsidRDefault="00220E0D" w:rsidP="00220E0D">
            <w:pPr>
              <w:pStyle w:val="Body"/>
              <w:jc w:val="center"/>
            </w:pPr>
            <w:r>
              <w:rPr>
                <w:rFonts w:ascii="Arial" w:hAnsi="Arial" w:cs="Arial"/>
                <w:szCs w:val="16"/>
                <w:lang w:val="nl-NL"/>
              </w:rPr>
              <w:t>N/A</w:t>
            </w:r>
          </w:p>
        </w:tc>
      </w:tr>
      <w:tr w:rsidR="00220E0D" w:rsidRPr="005B1FB1" w14:paraId="6DC39751" w14:textId="77777777" w:rsidTr="00E815DD">
        <w:trPr>
          <w:cantSplit/>
          <w:trHeight w:val="295"/>
        </w:trPr>
        <w:tc>
          <w:tcPr>
            <w:tcW w:w="1242" w:type="dxa"/>
            <w:tcBorders>
              <w:top w:val="single" w:sz="6" w:space="0" w:color="auto"/>
              <w:bottom w:val="single" w:sz="6" w:space="0" w:color="auto"/>
            </w:tcBorders>
          </w:tcPr>
          <w:p w14:paraId="7FC186C9" w14:textId="3667FF03" w:rsidR="00220E0D" w:rsidRPr="005B1FB1" w:rsidRDefault="00220E0D" w:rsidP="00220E0D">
            <w:pPr>
              <w:pStyle w:val="Body"/>
              <w:jc w:val="center"/>
              <w:rPr>
                <w:szCs w:val="16"/>
                <w:lang w:eastAsia="ja-JP"/>
              </w:rPr>
            </w:pPr>
            <w:r w:rsidRPr="005B1FB1">
              <w:rPr>
                <w:szCs w:val="16"/>
                <w:lang w:eastAsia="ja-JP"/>
              </w:rPr>
              <w:t>GPCF22E</w:t>
            </w:r>
          </w:p>
        </w:tc>
        <w:tc>
          <w:tcPr>
            <w:tcW w:w="3828" w:type="dxa"/>
            <w:tcBorders>
              <w:top w:val="single" w:sz="6" w:space="0" w:color="auto"/>
              <w:bottom w:val="single" w:sz="6" w:space="0" w:color="auto"/>
            </w:tcBorders>
            <w:vAlign w:val="center"/>
          </w:tcPr>
          <w:p w14:paraId="3E5CCB93" w14:textId="4EAEF6F9" w:rsidR="00220E0D" w:rsidRPr="005B1FB1" w:rsidRDefault="00220E0D" w:rsidP="00220E0D">
            <w:pPr>
              <w:pStyle w:val="Body"/>
              <w:rPr>
                <w:szCs w:val="16"/>
                <w:lang w:eastAsia="ja-JP"/>
              </w:rPr>
            </w:pPr>
            <w:r w:rsidRPr="005B1FB1">
              <w:rPr>
                <w:szCs w:val="16"/>
                <w:lang w:eastAsia="ja-JP"/>
              </w:rPr>
              <w:t>Does the GPD supporting unidirectional commissioning implement the subsequent commissioning as full unidirectional procedure?</w:t>
            </w:r>
          </w:p>
        </w:tc>
        <w:tc>
          <w:tcPr>
            <w:tcW w:w="1275" w:type="dxa"/>
            <w:tcBorders>
              <w:top w:val="single" w:sz="6" w:space="0" w:color="auto"/>
              <w:bottom w:val="single" w:sz="6" w:space="0" w:color="auto"/>
            </w:tcBorders>
          </w:tcPr>
          <w:p w14:paraId="08FA984D" w14:textId="173B78AE"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10B189E8" w14:textId="144AEBFA"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06044B26" w14:textId="5F2634CD" w:rsidR="00220E0D" w:rsidRPr="005B1FB1" w:rsidRDefault="00220E0D" w:rsidP="00220E0D">
            <w:pPr>
              <w:pStyle w:val="Body"/>
              <w:jc w:val="center"/>
            </w:pPr>
            <w:r>
              <w:rPr>
                <w:rFonts w:ascii="Arial" w:hAnsi="Arial" w:cs="Arial"/>
                <w:szCs w:val="16"/>
                <w:lang w:val="nl-NL"/>
              </w:rPr>
              <w:t>N/A</w:t>
            </w:r>
          </w:p>
        </w:tc>
      </w:tr>
      <w:tr w:rsidR="00220E0D" w:rsidRPr="005B1FB1" w14:paraId="2EC04ABE" w14:textId="77777777" w:rsidTr="00E815DD">
        <w:trPr>
          <w:cantSplit/>
          <w:trHeight w:val="295"/>
        </w:trPr>
        <w:tc>
          <w:tcPr>
            <w:tcW w:w="1242" w:type="dxa"/>
            <w:tcBorders>
              <w:top w:val="single" w:sz="6" w:space="0" w:color="auto"/>
              <w:bottom w:val="single" w:sz="6" w:space="0" w:color="auto"/>
            </w:tcBorders>
          </w:tcPr>
          <w:p w14:paraId="18153FB1" w14:textId="737E06AF" w:rsidR="00220E0D" w:rsidRPr="005B1FB1" w:rsidRDefault="00220E0D" w:rsidP="00220E0D">
            <w:pPr>
              <w:pStyle w:val="Body"/>
              <w:jc w:val="center"/>
              <w:rPr>
                <w:szCs w:val="16"/>
                <w:lang w:eastAsia="ja-JP"/>
              </w:rPr>
            </w:pPr>
            <w:r w:rsidRPr="005B1FB1">
              <w:rPr>
                <w:szCs w:val="16"/>
                <w:lang w:eastAsia="ja-JP"/>
              </w:rPr>
              <w:t>GPCF22F</w:t>
            </w:r>
          </w:p>
        </w:tc>
        <w:tc>
          <w:tcPr>
            <w:tcW w:w="3828" w:type="dxa"/>
            <w:tcBorders>
              <w:top w:val="single" w:sz="6" w:space="0" w:color="auto"/>
              <w:bottom w:val="single" w:sz="6" w:space="0" w:color="auto"/>
            </w:tcBorders>
            <w:vAlign w:val="center"/>
          </w:tcPr>
          <w:p w14:paraId="023925C6" w14:textId="44D36D8C" w:rsidR="00220E0D" w:rsidRPr="005B1FB1" w:rsidRDefault="00220E0D" w:rsidP="00220E0D">
            <w:pPr>
              <w:pStyle w:val="Body"/>
              <w:rPr>
                <w:szCs w:val="16"/>
                <w:lang w:eastAsia="ja-JP"/>
              </w:rPr>
            </w:pPr>
            <w:r w:rsidRPr="005B1FB1">
              <w:rPr>
                <w:szCs w:val="16"/>
                <w:lang w:eastAsia="ja-JP"/>
              </w:rPr>
              <w:t>Does the GPD supporting unidirectional commissioning implement the subsequent commissioning as simplified unidirectional procedure?</w:t>
            </w:r>
          </w:p>
        </w:tc>
        <w:tc>
          <w:tcPr>
            <w:tcW w:w="1275" w:type="dxa"/>
            <w:tcBorders>
              <w:top w:val="single" w:sz="6" w:space="0" w:color="auto"/>
              <w:bottom w:val="single" w:sz="6" w:space="0" w:color="auto"/>
            </w:tcBorders>
          </w:tcPr>
          <w:p w14:paraId="656AC072" w14:textId="6735143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4B65B300" w14:textId="497464DE" w:rsidR="00220E0D" w:rsidRPr="005B1FB1" w:rsidRDefault="00220E0D" w:rsidP="00220E0D">
            <w:pPr>
              <w:pStyle w:val="Body"/>
              <w:jc w:val="center"/>
              <w:rPr>
                <w:rStyle w:val="FootnoteReference"/>
                <w:szCs w:val="16"/>
              </w:rPr>
            </w:pPr>
            <w:r w:rsidRPr="005B1FB1">
              <w:rPr>
                <w:szCs w:val="16"/>
                <w:lang w:eastAsia="ja-JP"/>
              </w:rPr>
              <w:t>GPDT1: X</w:t>
            </w:r>
          </w:p>
        </w:tc>
        <w:tc>
          <w:tcPr>
            <w:tcW w:w="1559" w:type="dxa"/>
            <w:tcBorders>
              <w:top w:val="single" w:sz="6" w:space="0" w:color="auto"/>
              <w:bottom w:val="single" w:sz="6" w:space="0" w:color="auto"/>
            </w:tcBorders>
            <w:vAlign w:val="center"/>
          </w:tcPr>
          <w:p w14:paraId="1790F2D3" w14:textId="2A292823" w:rsidR="00220E0D" w:rsidRPr="005B1FB1" w:rsidRDefault="00220E0D" w:rsidP="00220E0D">
            <w:pPr>
              <w:pStyle w:val="Body"/>
              <w:jc w:val="center"/>
            </w:pPr>
            <w:r>
              <w:rPr>
                <w:rFonts w:ascii="Arial" w:hAnsi="Arial" w:cs="Arial"/>
                <w:szCs w:val="16"/>
                <w:lang w:val="nl-NL"/>
              </w:rPr>
              <w:t>N/A</w:t>
            </w:r>
          </w:p>
        </w:tc>
      </w:tr>
      <w:tr w:rsidR="00220E0D" w:rsidRPr="005B1FB1" w14:paraId="48A13823" w14:textId="77777777" w:rsidTr="00E815DD">
        <w:trPr>
          <w:cantSplit/>
          <w:trHeight w:val="295"/>
        </w:trPr>
        <w:tc>
          <w:tcPr>
            <w:tcW w:w="1242" w:type="dxa"/>
            <w:tcBorders>
              <w:top w:val="single" w:sz="6" w:space="0" w:color="auto"/>
              <w:bottom w:val="single" w:sz="6" w:space="0" w:color="auto"/>
            </w:tcBorders>
          </w:tcPr>
          <w:p w14:paraId="100BAE37" w14:textId="325ADA40" w:rsidR="00220E0D" w:rsidRPr="005B1FB1" w:rsidRDefault="00220E0D" w:rsidP="00220E0D">
            <w:pPr>
              <w:pStyle w:val="Body"/>
              <w:jc w:val="center"/>
              <w:rPr>
                <w:szCs w:val="16"/>
                <w:lang w:eastAsia="ja-JP"/>
              </w:rPr>
            </w:pPr>
            <w:r w:rsidRPr="005B1FB1">
              <w:rPr>
                <w:rStyle w:val="FootnoteReference"/>
                <w:szCs w:val="16"/>
                <w:lang w:eastAsia="ja-JP"/>
              </w:rPr>
              <w:footnoteReference w:id="22"/>
            </w:r>
            <w:r w:rsidRPr="005B1FB1">
              <w:rPr>
                <w:szCs w:val="16"/>
                <w:lang w:eastAsia="ja-JP"/>
              </w:rPr>
              <w:t>GPCF23</w:t>
            </w:r>
          </w:p>
        </w:tc>
        <w:tc>
          <w:tcPr>
            <w:tcW w:w="3828" w:type="dxa"/>
            <w:tcBorders>
              <w:top w:val="single" w:sz="6" w:space="0" w:color="auto"/>
              <w:bottom w:val="single" w:sz="6" w:space="0" w:color="auto"/>
            </w:tcBorders>
            <w:vAlign w:val="center"/>
          </w:tcPr>
          <w:p w14:paraId="2B27402F" w14:textId="08DCFFB0" w:rsidR="00220E0D" w:rsidRPr="005B1FB1" w:rsidRDefault="00220E0D" w:rsidP="00220E0D">
            <w:pPr>
              <w:pStyle w:val="Body"/>
              <w:rPr>
                <w:szCs w:val="16"/>
                <w:lang w:eastAsia="ja-JP"/>
              </w:rPr>
            </w:pPr>
            <w:r w:rsidRPr="005B1FB1">
              <w:rPr>
                <w:szCs w:val="16"/>
                <w:lang w:eastAsia="ja-JP"/>
              </w:rPr>
              <w:t>Does the device support subsequent commissioning?</w:t>
            </w:r>
          </w:p>
        </w:tc>
        <w:tc>
          <w:tcPr>
            <w:tcW w:w="1275" w:type="dxa"/>
            <w:tcBorders>
              <w:top w:val="single" w:sz="6" w:space="0" w:color="auto"/>
              <w:bottom w:val="single" w:sz="6" w:space="0" w:color="auto"/>
            </w:tcBorders>
          </w:tcPr>
          <w:p w14:paraId="1BD61A80" w14:textId="66CDBA4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7FC368A7" w14:textId="6F89EE58"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692CBCD" w14:textId="72BEB48B" w:rsidR="00220E0D" w:rsidRPr="005B1FB1" w:rsidRDefault="00220E0D" w:rsidP="00220E0D">
            <w:pPr>
              <w:pStyle w:val="Body"/>
              <w:jc w:val="center"/>
            </w:pPr>
            <w:r>
              <w:rPr>
                <w:rFonts w:ascii="Arial" w:hAnsi="Arial" w:cs="Arial"/>
                <w:szCs w:val="16"/>
                <w:lang w:val="nl-NL"/>
              </w:rPr>
              <w:t>N/A</w:t>
            </w:r>
          </w:p>
        </w:tc>
      </w:tr>
      <w:tr w:rsidR="00220E0D" w:rsidRPr="005B1FB1" w14:paraId="0AEC3822" w14:textId="77777777" w:rsidTr="00E815DD">
        <w:trPr>
          <w:cantSplit/>
          <w:trHeight w:val="295"/>
        </w:trPr>
        <w:tc>
          <w:tcPr>
            <w:tcW w:w="1242" w:type="dxa"/>
            <w:tcBorders>
              <w:top w:val="single" w:sz="6" w:space="0" w:color="auto"/>
              <w:bottom w:val="single" w:sz="6" w:space="0" w:color="auto"/>
            </w:tcBorders>
          </w:tcPr>
          <w:p w14:paraId="7A5DDE52" w14:textId="2F1C6C31" w:rsidR="00220E0D" w:rsidRPr="005B1FB1" w:rsidRDefault="00220E0D" w:rsidP="00220E0D">
            <w:pPr>
              <w:pStyle w:val="Body"/>
              <w:jc w:val="center"/>
              <w:rPr>
                <w:szCs w:val="16"/>
                <w:lang w:eastAsia="ja-JP"/>
              </w:rPr>
            </w:pPr>
            <w:r w:rsidRPr="005B1FB1">
              <w:rPr>
                <w:szCs w:val="16"/>
                <w:lang w:eastAsia="ja-JP"/>
              </w:rPr>
              <w:lastRenderedPageBreak/>
              <w:t>GPCF23A</w:t>
            </w:r>
          </w:p>
        </w:tc>
        <w:tc>
          <w:tcPr>
            <w:tcW w:w="3828" w:type="dxa"/>
            <w:tcBorders>
              <w:top w:val="single" w:sz="6" w:space="0" w:color="auto"/>
              <w:bottom w:val="single" w:sz="6" w:space="0" w:color="auto"/>
            </w:tcBorders>
            <w:vAlign w:val="center"/>
          </w:tcPr>
          <w:p w14:paraId="7E26D769" w14:textId="706F6CAA" w:rsidR="00220E0D" w:rsidRPr="005B1FB1" w:rsidRDefault="00220E0D" w:rsidP="00220E0D">
            <w:pPr>
              <w:pStyle w:val="Body"/>
              <w:rPr>
                <w:szCs w:val="16"/>
                <w:lang w:eastAsia="ja-JP"/>
              </w:rPr>
            </w:pPr>
            <w:r w:rsidRPr="005B1FB1">
              <w:rPr>
                <w:szCs w:val="16"/>
                <w:lang w:eastAsia="ja-JP"/>
              </w:rPr>
              <w:t>Does the device supporting bidirectional commissioning with OOB key implement the subsequent commissioning as full bidirectional procedure?</w:t>
            </w:r>
          </w:p>
        </w:tc>
        <w:tc>
          <w:tcPr>
            <w:tcW w:w="1275" w:type="dxa"/>
            <w:tcBorders>
              <w:top w:val="single" w:sz="6" w:space="0" w:color="auto"/>
              <w:bottom w:val="single" w:sz="6" w:space="0" w:color="auto"/>
            </w:tcBorders>
          </w:tcPr>
          <w:p w14:paraId="3322DF71" w14:textId="7E82693F"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BE2B51C" w14:textId="215B45D4"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234AE2D1" w14:textId="01F85306" w:rsidR="00220E0D" w:rsidRPr="005B1FB1" w:rsidRDefault="00220E0D" w:rsidP="00220E0D">
            <w:pPr>
              <w:pStyle w:val="Body"/>
              <w:jc w:val="center"/>
            </w:pPr>
            <w:r>
              <w:rPr>
                <w:rFonts w:ascii="Arial" w:hAnsi="Arial" w:cs="Arial"/>
                <w:szCs w:val="16"/>
                <w:lang w:val="nl-NL"/>
              </w:rPr>
              <w:t>N/A</w:t>
            </w:r>
          </w:p>
        </w:tc>
      </w:tr>
      <w:tr w:rsidR="00220E0D" w:rsidRPr="005B1FB1" w14:paraId="003AEF17" w14:textId="77777777" w:rsidTr="00E815DD">
        <w:trPr>
          <w:cantSplit/>
          <w:trHeight w:val="295"/>
        </w:trPr>
        <w:tc>
          <w:tcPr>
            <w:tcW w:w="1242" w:type="dxa"/>
            <w:tcBorders>
              <w:top w:val="single" w:sz="6" w:space="0" w:color="auto"/>
              <w:bottom w:val="single" w:sz="6" w:space="0" w:color="auto"/>
            </w:tcBorders>
          </w:tcPr>
          <w:p w14:paraId="51DCAED9" w14:textId="79514D1C" w:rsidR="00220E0D" w:rsidRPr="005B1FB1" w:rsidRDefault="00220E0D" w:rsidP="00220E0D">
            <w:pPr>
              <w:pStyle w:val="Body"/>
              <w:jc w:val="center"/>
              <w:rPr>
                <w:szCs w:val="16"/>
                <w:lang w:eastAsia="ja-JP"/>
              </w:rPr>
            </w:pPr>
            <w:r w:rsidRPr="005B1FB1">
              <w:rPr>
                <w:szCs w:val="16"/>
                <w:lang w:eastAsia="ja-JP"/>
              </w:rPr>
              <w:t>GPCF23B</w:t>
            </w:r>
          </w:p>
        </w:tc>
        <w:tc>
          <w:tcPr>
            <w:tcW w:w="3828" w:type="dxa"/>
            <w:tcBorders>
              <w:top w:val="single" w:sz="6" w:space="0" w:color="auto"/>
              <w:bottom w:val="single" w:sz="6" w:space="0" w:color="auto"/>
            </w:tcBorders>
            <w:vAlign w:val="center"/>
          </w:tcPr>
          <w:p w14:paraId="1A2C9067" w14:textId="3F08278E" w:rsidR="00220E0D" w:rsidRPr="005B1FB1" w:rsidRDefault="00220E0D" w:rsidP="00220E0D">
            <w:pPr>
              <w:pStyle w:val="Body"/>
              <w:rPr>
                <w:szCs w:val="16"/>
                <w:lang w:eastAsia="ja-JP"/>
              </w:rPr>
            </w:pPr>
            <w:r w:rsidRPr="005B1FB1">
              <w:rPr>
                <w:szCs w:val="16"/>
                <w:lang w:eastAsia="ja-JP"/>
              </w:rPr>
              <w:t>Does the device supporting bidirectional commissioning with OOB key implement the subsequent commissioning as simplified unidirectional procedure?</w:t>
            </w:r>
          </w:p>
        </w:tc>
        <w:tc>
          <w:tcPr>
            <w:tcW w:w="1275" w:type="dxa"/>
            <w:tcBorders>
              <w:top w:val="single" w:sz="6" w:space="0" w:color="auto"/>
              <w:bottom w:val="single" w:sz="6" w:space="0" w:color="auto"/>
            </w:tcBorders>
          </w:tcPr>
          <w:p w14:paraId="3AAC8387" w14:textId="3B4B321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073EB028" w14:textId="0A51C7E2"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AF8A768" w14:textId="3EFC0203" w:rsidR="00220E0D" w:rsidRPr="005B1FB1" w:rsidRDefault="00220E0D" w:rsidP="00220E0D">
            <w:pPr>
              <w:pStyle w:val="Body"/>
              <w:jc w:val="center"/>
            </w:pPr>
            <w:r>
              <w:rPr>
                <w:rFonts w:ascii="Arial" w:hAnsi="Arial" w:cs="Arial"/>
                <w:szCs w:val="16"/>
                <w:lang w:val="nl-NL"/>
              </w:rPr>
              <w:t>N/A</w:t>
            </w:r>
          </w:p>
        </w:tc>
      </w:tr>
      <w:tr w:rsidR="00220E0D" w:rsidRPr="005B1FB1" w14:paraId="01742D1B" w14:textId="77777777" w:rsidTr="00E815DD">
        <w:trPr>
          <w:cantSplit/>
          <w:trHeight w:val="295"/>
        </w:trPr>
        <w:tc>
          <w:tcPr>
            <w:tcW w:w="1242" w:type="dxa"/>
            <w:tcBorders>
              <w:top w:val="single" w:sz="6" w:space="0" w:color="auto"/>
              <w:bottom w:val="single" w:sz="6" w:space="0" w:color="auto"/>
            </w:tcBorders>
          </w:tcPr>
          <w:p w14:paraId="5FC4D27A" w14:textId="0B251A23" w:rsidR="00220E0D" w:rsidRPr="005B1FB1" w:rsidRDefault="00220E0D" w:rsidP="00220E0D">
            <w:pPr>
              <w:pStyle w:val="Body"/>
              <w:jc w:val="center"/>
              <w:rPr>
                <w:szCs w:val="16"/>
                <w:lang w:eastAsia="ja-JP"/>
              </w:rPr>
            </w:pPr>
            <w:r w:rsidRPr="005B1FB1">
              <w:rPr>
                <w:szCs w:val="16"/>
                <w:lang w:eastAsia="ja-JP"/>
              </w:rPr>
              <w:t>GPCF23C</w:t>
            </w:r>
          </w:p>
        </w:tc>
        <w:tc>
          <w:tcPr>
            <w:tcW w:w="3828" w:type="dxa"/>
            <w:tcBorders>
              <w:top w:val="single" w:sz="6" w:space="0" w:color="auto"/>
              <w:bottom w:val="single" w:sz="6" w:space="0" w:color="auto"/>
            </w:tcBorders>
            <w:vAlign w:val="center"/>
          </w:tcPr>
          <w:p w14:paraId="1CCB8C3B" w14:textId="29687041" w:rsidR="00220E0D" w:rsidRPr="005B1FB1" w:rsidRDefault="00220E0D" w:rsidP="00220E0D">
            <w:pPr>
              <w:pStyle w:val="Body"/>
              <w:rPr>
                <w:szCs w:val="16"/>
                <w:lang w:eastAsia="ja-JP"/>
              </w:rPr>
            </w:pPr>
            <w:r w:rsidRPr="005B1FB1">
              <w:rPr>
                <w:szCs w:val="16"/>
                <w:lang w:eastAsia="ja-JP"/>
              </w:rPr>
              <w:t>Does the device supporting bidirectional commissioning with shared key implement the subsequent commissioning as full bidirectional procedure?</w:t>
            </w:r>
          </w:p>
        </w:tc>
        <w:tc>
          <w:tcPr>
            <w:tcW w:w="1275" w:type="dxa"/>
            <w:tcBorders>
              <w:top w:val="single" w:sz="6" w:space="0" w:color="auto"/>
              <w:bottom w:val="single" w:sz="6" w:space="0" w:color="auto"/>
            </w:tcBorders>
          </w:tcPr>
          <w:p w14:paraId="47CF7B37" w14:textId="17E344F5"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7DB6C744" w14:textId="02D6D16D"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6807772F" w14:textId="67262FD2" w:rsidR="00220E0D" w:rsidRPr="005B1FB1" w:rsidRDefault="00220E0D" w:rsidP="00220E0D">
            <w:pPr>
              <w:pStyle w:val="Body"/>
              <w:jc w:val="center"/>
            </w:pPr>
            <w:r>
              <w:rPr>
                <w:rFonts w:ascii="Arial" w:hAnsi="Arial" w:cs="Arial"/>
                <w:szCs w:val="16"/>
                <w:lang w:val="nl-NL"/>
              </w:rPr>
              <w:t>N/A</w:t>
            </w:r>
          </w:p>
        </w:tc>
      </w:tr>
      <w:tr w:rsidR="00220E0D" w:rsidRPr="005B1FB1" w14:paraId="2C7C164C" w14:textId="77777777" w:rsidTr="00E815DD">
        <w:trPr>
          <w:cantSplit/>
          <w:trHeight w:val="295"/>
        </w:trPr>
        <w:tc>
          <w:tcPr>
            <w:tcW w:w="1242" w:type="dxa"/>
            <w:tcBorders>
              <w:top w:val="single" w:sz="6" w:space="0" w:color="auto"/>
              <w:bottom w:val="single" w:sz="6" w:space="0" w:color="auto"/>
            </w:tcBorders>
          </w:tcPr>
          <w:p w14:paraId="1DC70C1D" w14:textId="26DEE934" w:rsidR="00220E0D" w:rsidRPr="005B1FB1" w:rsidRDefault="00220E0D" w:rsidP="00220E0D">
            <w:pPr>
              <w:pStyle w:val="Body"/>
              <w:jc w:val="center"/>
              <w:rPr>
                <w:szCs w:val="16"/>
                <w:lang w:eastAsia="ja-JP"/>
              </w:rPr>
            </w:pPr>
            <w:r w:rsidRPr="005B1FB1">
              <w:rPr>
                <w:szCs w:val="16"/>
                <w:lang w:eastAsia="ja-JP"/>
              </w:rPr>
              <w:t>GPCF23D</w:t>
            </w:r>
          </w:p>
        </w:tc>
        <w:tc>
          <w:tcPr>
            <w:tcW w:w="3828" w:type="dxa"/>
            <w:tcBorders>
              <w:top w:val="single" w:sz="6" w:space="0" w:color="auto"/>
              <w:bottom w:val="single" w:sz="6" w:space="0" w:color="auto"/>
            </w:tcBorders>
            <w:vAlign w:val="center"/>
          </w:tcPr>
          <w:p w14:paraId="78287C63" w14:textId="50A5442F" w:rsidR="00220E0D" w:rsidRPr="005B1FB1" w:rsidRDefault="00220E0D" w:rsidP="00220E0D">
            <w:pPr>
              <w:pStyle w:val="Body"/>
              <w:rPr>
                <w:szCs w:val="16"/>
                <w:lang w:eastAsia="ja-JP"/>
              </w:rPr>
            </w:pPr>
            <w:r w:rsidRPr="005B1FB1">
              <w:rPr>
                <w:szCs w:val="16"/>
                <w:lang w:eastAsia="ja-JP"/>
              </w:rPr>
              <w:t>Does the device supporting bidirectional commissioning with shared key implement the subsequent commissioning as simplified unidirectional procedure?</w:t>
            </w:r>
          </w:p>
        </w:tc>
        <w:tc>
          <w:tcPr>
            <w:tcW w:w="1275" w:type="dxa"/>
            <w:tcBorders>
              <w:top w:val="single" w:sz="6" w:space="0" w:color="auto"/>
              <w:bottom w:val="single" w:sz="6" w:space="0" w:color="auto"/>
            </w:tcBorders>
          </w:tcPr>
          <w:p w14:paraId="4438E996" w14:textId="19535C45"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5665F0A3" w14:textId="467F83E4"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1FCD928E" w14:textId="51218553" w:rsidR="00220E0D" w:rsidRPr="005B1FB1" w:rsidRDefault="00220E0D" w:rsidP="00220E0D">
            <w:pPr>
              <w:pStyle w:val="Body"/>
              <w:jc w:val="center"/>
            </w:pPr>
            <w:r>
              <w:rPr>
                <w:rFonts w:ascii="Arial" w:hAnsi="Arial" w:cs="Arial"/>
                <w:szCs w:val="16"/>
                <w:lang w:val="nl-NL"/>
              </w:rPr>
              <w:t>N/A</w:t>
            </w:r>
          </w:p>
        </w:tc>
      </w:tr>
      <w:tr w:rsidR="00220E0D" w:rsidRPr="005B1FB1" w14:paraId="7DD6DBE0" w14:textId="77777777" w:rsidTr="00E815DD">
        <w:trPr>
          <w:cantSplit/>
          <w:trHeight w:val="295"/>
        </w:trPr>
        <w:tc>
          <w:tcPr>
            <w:tcW w:w="1242" w:type="dxa"/>
            <w:tcBorders>
              <w:top w:val="single" w:sz="6" w:space="0" w:color="auto"/>
              <w:bottom w:val="single" w:sz="6" w:space="0" w:color="auto"/>
            </w:tcBorders>
          </w:tcPr>
          <w:p w14:paraId="4E16C4AA" w14:textId="20139553" w:rsidR="00220E0D" w:rsidRPr="005B1FB1" w:rsidRDefault="00220E0D" w:rsidP="00220E0D">
            <w:pPr>
              <w:pStyle w:val="Body"/>
              <w:jc w:val="center"/>
              <w:rPr>
                <w:szCs w:val="16"/>
                <w:lang w:eastAsia="ja-JP"/>
              </w:rPr>
            </w:pPr>
            <w:r w:rsidRPr="005B1FB1">
              <w:rPr>
                <w:szCs w:val="16"/>
                <w:lang w:eastAsia="ja-JP"/>
              </w:rPr>
              <w:t>GPCF23E</w:t>
            </w:r>
          </w:p>
        </w:tc>
        <w:tc>
          <w:tcPr>
            <w:tcW w:w="3828" w:type="dxa"/>
            <w:tcBorders>
              <w:top w:val="single" w:sz="6" w:space="0" w:color="auto"/>
              <w:bottom w:val="single" w:sz="6" w:space="0" w:color="auto"/>
            </w:tcBorders>
            <w:vAlign w:val="center"/>
          </w:tcPr>
          <w:p w14:paraId="5A839D2D" w14:textId="2A545C02" w:rsidR="00220E0D" w:rsidRPr="005B1FB1" w:rsidRDefault="00220E0D" w:rsidP="00220E0D">
            <w:pPr>
              <w:pStyle w:val="Body"/>
              <w:rPr>
                <w:szCs w:val="16"/>
                <w:lang w:eastAsia="ja-JP"/>
              </w:rPr>
            </w:pPr>
            <w:r w:rsidRPr="005B1FB1">
              <w:rPr>
                <w:szCs w:val="16"/>
                <w:lang w:eastAsia="ja-JP"/>
              </w:rPr>
              <w:t>Does the device supporting unidirectional commissioning implement the subsequent commissioning as full unidirectional procedure?</w:t>
            </w:r>
          </w:p>
        </w:tc>
        <w:tc>
          <w:tcPr>
            <w:tcW w:w="1275" w:type="dxa"/>
            <w:tcBorders>
              <w:top w:val="single" w:sz="6" w:space="0" w:color="auto"/>
              <w:bottom w:val="single" w:sz="6" w:space="0" w:color="auto"/>
            </w:tcBorders>
          </w:tcPr>
          <w:p w14:paraId="0631A503" w14:textId="72DC5BD1"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39941984" w14:textId="562F01DF"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01A3A3FD" w14:textId="6597A775" w:rsidR="00220E0D" w:rsidRPr="005B1FB1" w:rsidRDefault="00220E0D" w:rsidP="00220E0D">
            <w:pPr>
              <w:pStyle w:val="Body"/>
              <w:jc w:val="center"/>
            </w:pPr>
            <w:r>
              <w:rPr>
                <w:rFonts w:ascii="Arial" w:hAnsi="Arial" w:cs="Arial"/>
                <w:szCs w:val="16"/>
                <w:lang w:val="nl-NL"/>
              </w:rPr>
              <w:t>N/A</w:t>
            </w:r>
          </w:p>
        </w:tc>
      </w:tr>
      <w:tr w:rsidR="00220E0D" w:rsidRPr="005B1FB1" w14:paraId="57B37180" w14:textId="77777777" w:rsidTr="00E815DD">
        <w:trPr>
          <w:cantSplit/>
          <w:trHeight w:val="295"/>
        </w:trPr>
        <w:tc>
          <w:tcPr>
            <w:tcW w:w="1242" w:type="dxa"/>
            <w:tcBorders>
              <w:top w:val="single" w:sz="6" w:space="0" w:color="auto"/>
              <w:bottom w:val="single" w:sz="6" w:space="0" w:color="auto"/>
            </w:tcBorders>
          </w:tcPr>
          <w:p w14:paraId="59AB47D6" w14:textId="21251A03" w:rsidR="00220E0D" w:rsidRPr="005B1FB1" w:rsidRDefault="00220E0D" w:rsidP="00220E0D">
            <w:pPr>
              <w:pStyle w:val="Body"/>
              <w:jc w:val="center"/>
              <w:rPr>
                <w:szCs w:val="16"/>
                <w:lang w:eastAsia="ja-JP"/>
              </w:rPr>
            </w:pPr>
            <w:r w:rsidRPr="005B1FB1">
              <w:rPr>
                <w:szCs w:val="16"/>
                <w:lang w:eastAsia="ja-JP"/>
              </w:rPr>
              <w:t>GPCF23F</w:t>
            </w:r>
          </w:p>
        </w:tc>
        <w:tc>
          <w:tcPr>
            <w:tcW w:w="3828" w:type="dxa"/>
            <w:tcBorders>
              <w:top w:val="single" w:sz="6" w:space="0" w:color="auto"/>
              <w:bottom w:val="single" w:sz="6" w:space="0" w:color="auto"/>
            </w:tcBorders>
            <w:vAlign w:val="center"/>
          </w:tcPr>
          <w:p w14:paraId="1AEFAFEA" w14:textId="2763A3C5" w:rsidR="00220E0D" w:rsidRPr="005B1FB1" w:rsidRDefault="00220E0D" w:rsidP="00220E0D">
            <w:pPr>
              <w:pStyle w:val="Body"/>
              <w:rPr>
                <w:szCs w:val="16"/>
                <w:lang w:eastAsia="ja-JP"/>
              </w:rPr>
            </w:pPr>
            <w:r w:rsidRPr="005B1FB1">
              <w:rPr>
                <w:szCs w:val="16"/>
                <w:lang w:eastAsia="ja-JP"/>
              </w:rPr>
              <w:t>Does the device supporting unidirectional commissioning implement the subsequent commissioning as simplified unidirectional procedure?</w:t>
            </w:r>
          </w:p>
        </w:tc>
        <w:tc>
          <w:tcPr>
            <w:tcW w:w="1275" w:type="dxa"/>
            <w:tcBorders>
              <w:top w:val="single" w:sz="6" w:space="0" w:color="auto"/>
              <w:bottom w:val="single" w:sz="6" w:space="0" w:color="auto"/>
            </w:tcBorders>
          </w:tcPr>
          <w:p w14:paraId="783C6F4F" w14:textId="4E81E3A7" w:rsidR="00220E0D" w:rsidRPr="005B1FB1" w:rsidRDefault="00220E0D" w:rsidP="00220E0D">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41871898" w14:textId="7E10B4C5" w:rsidR="00220E0D" w:rsidRPr="005B1FB1" w:rsidRDefault="00220E0D" w:rsidP="00220E0D">
            <w:pPr>
              <w:pStyle w:val="Body"/>
              <w:jc w:val="center"/>
              <w:rPr>
                <w:rStyle w:val="FootnoteReference"/>
                <w:szCs w:val="16"/>
              </w:rPr>
            </w:pPr>
            <w:r w:rsidRPr="005B1FB1">
              <w:t xml:space="preserve">GPPCCF11: M </w:t>
            </w:r>
            <w:r w:rsidRPr="005B1FB1">
              <w:br/>
              <w:t>GPPCSF10 || GPPCSF11: M</w:t>
            </w:r>
            <w:r w:rsidRPr="005B1FB1">
              <w:br/>
              <w:t>GPDT4: M</w:t>
            </w:r>
          </w:p>
        </w:tc>
        <w:tc>
          <w:tcPr>
            <w:tcW w:w="1559" w:type="dxa"/>
            <w:tcBorders>
              <w:top w:val="single" w:sz="6" w:space="0" w:color="auto"/>
              <w:bottom w:val="single" w:sz="6" w:space="0" w:color="auto"/>
            </w:tcBorders>
            <w:vAlign w:val="center"/>
          </w:tcPr>
          <w:p w14:paraId="76C75276" w14:textId="4B407850" w:rsidR="00220E0D" w:rsidRPr="005B1FB1" w:rsidRDefault="00220E0D" w:rsidP="00220E0D">
            <w:pPr>
              <w:pStyle w:val="Body"/>
              <w:jc w:val="center"/>
            </w:pPr>
            <w:r>
              <w:rPr>
                <w:rFonts w:ascii="Arial" w:hAnsi="Arial" w:cs="Arial"/>
                <w:szCs w:val="16"/>
                <w:lang w:val="nl-NL"/>
              </w:rPr>
              <w:t>N/A</w:t>
            </w:r>
          </w:p>
        </w:tc>
      </w:tr>
      <w:tr w:rsidR="0092096F" w:rsidRPr="005B1FB1" w14:paraId="3B7DC134" w14:textId="77777777" w:rsidTr="00A6110C">
        <w:trPr>
          <w:cantSplit/>
          <w:trHeight w:val="262"/>
        </w:trPr>
        <w:tc>
          <w:tcPr>
            <w:tcW w:w="1242" w:type="dxa"/>
            <w:tcBorders>
              <w:top w:val="single" w:sz="6" w:space="0" w:color="auto"/>
              <w:bottom w:val="single" w:sz="4" w:space="0" w:color="auto"/>
            </w:tcBorders>
          </w:tcPr>
          <w:p w14:paraId="6EC791C4" w14:textId="77777777" w:rsidR="0092096F" w:rsidRPr="005B1FB1" w:rsidRDefault="0092096F" w:rsidP="0092096F">
            <w:pPr>
              <w:pStyle w:val="Body"/>
              <w:jc w:val="center"/>
              <w:rPr>
                <w:szCs w:val="16"/>
                <w:lang w:eastAsia="ja-JP"/>
              </w:rPr>
            </w:pPr>
            <w:r w:rsidRPr="005B1FB1">
              <w:rPr>
                <w:szCs w:val="16"/>
                <w:lang w:eastAsia="ja-JP"/>
              </w:rPr>
              <w:t>GPCF100</w:t>
            </w:r>
          </w:p>
        </w:tc>
        <w:tc>
          <w:tcPr>
            <w:tcW w:w="3828" w:type="dxa"/>
            <w:tcBorders>
              <w:top w:val="single" w:sz="6" w:space="0" w:color="auto"/>
              <w:bottom w:val="single" w:sz="4" w:space="0" w:color="auto"/>
            </w:tcBorders>
          </w:tcPr>
          <w:p w14:paraId="793001FD" w14:textId="77777777" w:rsidR="0092096F" w:rsidRPr="005B1FB1" w:rsidRDefault="0092096F" w:rsidP="0092096F">
            <w:pPr>
              <w:pStyle w:val="Body"/>
            </w:pPr>
            <w:r w:rsidRPr="005B1FB1">
              <w:t>Is writing into Sink Table attribute via generic ZCL command supported during commissioning mode?</w:t>
            </w:r>
          </w:p>
        </w:tc>
        <w:tc>
          <w:tcPr>
            <w:tcW w:w="1275" w:type="dxa"/>
            <w:tcBorders>
              <w:top w:val="single" w:sz="6" w:space="0" w:color="auto"/>
              <w:bottom w:val="single" w:sz="4" w:space="0" w:color="auto"/>
            </w:tcBorders>
            <w:vAlign w:val="center"/>
          </w:tcPr>
          <w:p w14:paraId="41C9356E" w14:textId="7DB4BC63"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w:t>
            </w:r>
          </w:p>
        </w:tc>
        <w:tc>
          <w:tcPr>
            <w:tcW w:w="2410" w:type="dxa"/>
            <w:tcBorders>
              <w:top w:val="single" w:sz="6" w:space="0" w:color="auto"/>
              <w:bottom w:val="single" w:sz="4" w:space="0" w:color="auto"/>
            </w:tcBorders>
            <w:vAlign w:val="center"/>
          </w:tcPr>
          <w:p w14:paraId="5F1393CD" w14:textId="77777777" w:rsidR="0092096F" w:rsidRPr="005B1FB1" w:rsidRDefault="0092096F" w:rsidP="0092096F">
            <w:pPr>
              <w:pStyle w:val="Body"/>
              <w:jc w:val="center"/>
            </w:pPr>
            <w:r w:rsidRPr="005B1FB1">
              <w:t>GPPCCF12: N/A</w:t>
            </w:r>
            <w:r w:rsidRPr="005B1FB1">
              <w:br/>
              <w:t>GPPCSF12: X</w:t>
            </w:r>
            <w:r w:rsidRPr="005B1FB1">
              <w:br/>
              <w:t>GPDT4: X</w:t>
            </w:r>
          </w:p>
        </w:tc>
        <w:tc>
          <w:tcPr>
            <w:tcW w:w="1559" w:type="dxa"/>
            <w:tcBorders>
              <w:top w:val="single" w:sz="6" w:space="0" w:color="auto"/>
              <w:bottom w:val="single" w:sz="4" w:space="0" w:color="auto"/>
            </w:tcBorders>
            <w:vAlign w:val="center"/>
          </w:tcPr>
          <w:p w14:paraId="0D1A0D52" w14:textId="69C9B669" w:rsidR="0092096F" w:rsidRPr="005B1FB1" w:rsidRDefault="001C4EE3" w:rsidP="0092096F">
            <w:pPr>
              <w:pStyle w:val="Body"/>
              <w:jc w:val="center"/>
            </w:pPr>
            <w:r>
              <w:t>N/A</w:t>
            </w:r>
          </w:p>
        </w:tc>
      </w:tr>
      <w:tr w:rsidR="0092096F" w:rsidRPr="005B1FB1" w14:paraId="325AB6E7" w14:textId="77777777" w:rsidTr="00A6110C">
        <w:trPr>
          <w:cantSplit/>
          <w:trHeight w:val="191"/>
        </w:trPr>
        <w:tc>
          <w:tcPr>
            <w:tcW w:w="1242" w:type="dxa"/>
            <w:tcBorders>
              <w:top w:val="single" w:sz="4" w:space="0" w:color="auto"/>
              <w:bottom w:val="single" w:sz="4" w:space="0" w:color="auto"/>
            </w:tcBorders>
          </w:tcPr>
          <w:p w14:paraId="6269CD7E" w14:textId="77777777" w:rsidR="0092096F" w:rsidRPr="005B1FB1" w:rsidRDefault="0092096F" w:rsidP="0092096F">
            <w:pPr>
              <w:pStyle w:val="Body"/>
              <w:jc w:val="center"/>
              <w:rPr>
                <w:szCs w:val="16"/>
                <w:lang w:eastAsia="ja-JP"/>
              </w:rPr>
            </w:pPr>
            <w:r w:rsidRPr="005B1FB1">
              <w:rPr>
                <w:szCs w:val="16"/>
                <w:lang w:eastAsia="ja-JP"/>
              </w:rPr>
              <w:t>GPCF101</w:t>
            </w:r>
          </w:p>
        </w:tc>
        <w:tc>
          <w:tcPr>
            <w:tcW w:w="3828" w:type="dxa"/>
            <w:tcBorders>
              <w:top w:val="single" w:sz="4" w:space="0" w:color="auto"/>
              <w:bottom w:val="single" w:sz="4" w:space="0" w:color="auto"/>
            </w:tcBorders>
          </w:tcPr>
          <w:p w14:paraId="0FFD404E" w14:textId="77777777" w:rsidR="0092096F" w:rsidRPr="005B1FB1" w:rsidRDefault="0092096F" w:rsidP="0092096F">
            <w:pPr>
              <w:pStyle w:val="Body"/>
            </w:pPr>
            <w:r w:rsidRPr="005B1FB1">
              <w:t>Is writing into Sink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4" w:space="0" w:color="auto"/>
            </w:tcBorders>
            <w:vAlign w:val="center"/>
          </w:tcPr>
          <w:p w14:paraId="0198A889" w14:textId="785D6355"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w:t>
            </w:r>
          </w:p>
        </w:tc>
        <w:tc>
          <w:tcPr>
            <w:tcW w:w="2410" w:type="dxa"/>
            <w:tcBorders>
              <w:top w:val="single" w:sz="4" w:space="0" w:color="auto"/>
              <w:bottom w:val="single" w:sz="4" w:space="0" w:color="auto"/>
            </w:tcBorders>
            <w:vAlign w:val="center"/>
          </w:tcPr>
          <w:p w14:paraId="58864C16" w14:textId="77777777" w:rsidR="0092096F" w:rsidRPr="005B1FB1" w:rsidRDefault="0092096F" w:rsidP="0092096F">
            <w:pPr>
              <w:pStyle w:val="Body"/>
              <w:jc w:val="center"/>
            </w:pPr>
            <w:r w:rsidRPr="005B1FB1">
              <w:t>GPPCCF12: N/A</w:t>
            </w:r>
            <w:r w:rsidRPr="005B1FB1">
              <w:br/>
              <w:t>GPPCSF12: X</w:t>
            </w:r>
            <w:r w:rsidRPr="005B1FB1">
              <w:br/>
              <w:t>GPDT4: X</w:t>
            </w:r>
          </w:p>
        </w:tc>
        <w:tc>
          <w:tcPr>
            <w:tcW w:w="1559" w:type="dxa"/>
            <w:tcBorders>
              <w:top w:val="single" w:sz="4" w:space="0" w:color="auto"/>
              <w:bottom w:val="single" w:sz="4" w:space="0" w:color="auto"/>
            </w:tcBorders>
            <w:vAlign w:val="center"/>
          </w:tcPr>
          <w:p w14:paraId="3321CA4D" w14:textId="3B3F0477" w:rsidR="0092096F" w:rsidRPr="005B1FB1" w:rsidRDefault="001C4EE3" w:rsidP="0092096F">
            <w:pPr>
              <w:pStyle w:val="Body"/>
              <w:jc w:val="center"/>
            </w:pPr>
            <w:r>
              <w:t>N/A</w:t>
            </w:r>
          </w:p>
        </w:tc>
      </w:tr>
      <w:tr w:rsidR="0092096F" w:rsidRPr="005B1FB1" w14:paraId="2F57FAD3" w14:textId="77777777" w:rsidTr="00A6110C">
        <w:trPr>
          <w:cantSplit/>
          <w:trHeight w:val="175"/>
        </w:trPr>
        <w:tc>
          <w:tcPr>
            <w:tcW w:w="1242" w:type="dxa"/>
            <w:tcBorders>
              <w:top w:val="single" w:sz="4" w:space="0" w:color="auto"/>
              <w:bottom w:val="single" w:sz="4" w:space="0" w:color="auto"/>
            </w:tcBorders>
          </w:tcPr>
          <w:p w14:paraId="5D2787F8" w14:textId="77777777" w:rsidR="0092096F" w:rsidRPr="005B1FB1" w:rsidRDefault="0092096F" w:rsidP="0092096F">
            <w:pPr>
              <w:pStyle w:val="Body"/>
              <w:jc w:val="center"/>
              <w:rPr>
                <w:szCs w:val="16"/>
                <w:lang w:eastAsia="ja-JP"/>
              </w:rPr>
            </w:pPr>
            <w:r w:rsidRPr="005B1FB1">
              <w:rPr>
                <w:szCs w:val="16"/>
                <w:lang w:eastAsia="ja-JP"/>
              </w:rPr>
              <w:t>GPCF102</w:t>
            </w:r>
          </w:p>
        </w:tc>
        <w:tc>
          <w:tcPr>
            <w:tcW w:w="3828" w:type="dxa"/>
            <w:tcBorders>
              <w:top w:val="single" w:sz="4" w:space="0" w:color="auto"/>
              <w:bottom w:val="single" w:sz="4" w:space="0" w:color="auto"/>
            </w:tcBorders>
          </w:tcPr>
          <w:p w14:paraId="50981CF2" w14:textId="77777777" w:rsidR="0092096F" w:rsidRPr="005B1FB1" w:rsidRDefault="0092096F" w:rsidP="0092096F">
            <w:pPr>
              <w:pStyle w:val="Body"/>
            </w:pPr>
            <w:r w:rsidRPr="005B1FB1">
              <w:t>Is writing into Proxy Table attribute via generic ZCL command supported during commissioning mode?</w:t>
            </w:r>
          </w:p>
        </w:tc>
        <w:tc>
          <w:tcPr>
            <w:tcW w:w="1275" w:type="dxa"/>
            <w:tcBorders>
              <w:top w:val="single" w:sz="4" w:space="0" w:color="auto"/>
              <w:bottom w:val="single" w:sz="4" w:space="0" w:color="auto"/>
            </w:tcBorders>
            <w:vAlign w:val="center"/>
          </w:tcPr>
          <w:p w14:paraId="769B404F" w14:textId="14E186F7"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w:t>
            </w:r>
          </w:p>
        </w:tc>
        <w:tc>
          <w:tcPr>
            <w:tcW w:w="2410" w:type="dxa"/>
            <w:tcBorders>
              <w:top w:val="single" w:sz="4" w:space="0" w:color="auto"/>
              <w:bottom w:val="single" w:sz="4" w:space="0" w:color="auto"/>
            </w:tcBorders>
            <w:vAlign w:val="center"/>
          </w:tcPr>
          <w:p w14:paraId="3CFF1315" w14:textId="77777777" w:rsidR="0092096F" w:rsidRPr="005B1FB1" w:rsidRDefault="0092096F"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4" w:space="0" w:color="auto"/>
            </w:tcBorders>
            <w:vAlign w:val="center"/>
          </w:tcPr>
          <w:p w14:paraId="208BD430" w14:textId="0F5C8A09" w:rsidR="0092096F" w:rsidRPr="005B1FB1" w:rsidRDefault="001C4EE3" w:rsidP="0092096F">
            <w:pPr>
              <w:pStyle w:val="Body"/>
              <w:jc w:val="center"/>
            </w:pPr>
            <w:r>
              <w:t>N/A</w:t>
            </w:r>
          </w:p>
        </w:tc>
      </w:tr>
      <w:tr w:rsidR="0092096F" w:rsidRPr="005B1FB1" w14:paraId="1A9E0BC2" w14:textId="77777777" w:rsidTr="00A6110C">
        <w:trPr>
          <w:cantSplit/>
          <w:trHeight w:val="288"/>
        </w:trPr>
        <w:tc>
          <w:tcPr>
            <w:tcW w:w="1242" w:type="dxa"/>
            <w:tcBorders>
              <w:top w:val="single" w:sz="4" w:space="0" w:color="auto"/>
              <w:bottom w:val="single" w:sz="18" w:space="0" w:color="auto"/>
            </w:tcBorders>
          </w:tcPr>
          <w:p w14:paraId="5D3E2BC5" w14:textId="77777777" w:rsidR="0092096F" w:rsidRPr="005B1FB1" w:rsidRDefault="0092096F" w:rsidP="0092096F">
            <w:pPr>
              <w:pStyle w:val="Body"/>
              <w:jc w:val="center"/>
              <w:rPr>
                <w:szCs w:val="16"/>
                <w:lang w:eastAsia="ja-JP"/>
              </w:rPr>
            </w:pPr>
            <w:r w:rsidRPr="005B1FB1">
              <w:rPr>
                <w:szCs w:val="16"/>
                <w:lang w:eastAsia="ja-JP"/>
              </w:rPr>
              <w:t>GPCF103</w:t>
            </w:r>
          </w:p>
        </w:tc>
        <w:tc>
          <w:tcPr>
            <w:tcW w:w="3828" w:type="dxa"/>
            <w:tcBorders>
              <w:top w:val="single" w:sz="4" w:space="0" w:color="auto"/>
              <w:bottom w:val="single" w:sz="18" w:space="0" w:color="auto"/>
            </w:tcBorders>
          </w:tcPr>
          <w:p w14:paraId="35220A78" w14:textId="77777777" w:rsidR="0092096F" w:rsidRPr="005B1FB1" w:rsidRDefault="0092096F" w:rsidP="0092096F">
            <w:pPr>
              <w:pStyle w:val="Body"/>
            </w:pPr>
            <w:r w:rsidRPr="005B1FB1">
              <w:t>Is writing into Proxy Table attribute via generic ZCL command supported during operational mode?</w:t>
            </w:r>
            <w:r w:rsidRPr="005B1FB1">
              <w:rPr>
                <w:rStyle w:val="FootnoteReference"/>
                <w:lang w:eastAsia="ja-JP"/>
              </w:rPr>
              <w:t xml:space="preserve"> </w:t>
            </w:r>
          </w:p>
        </w:tc>
        <w:tc>
          <w:tcPr>
            <w:tcW w:w="1275" w:type="dxa"/>
            <w:tcBorders>
              <w:top w:val="single" w:sz="4" w:space="0" w:color="auto"/>
              <w:bottom w:val="single" w:sz="18" w:space="0" w:color="auto"/>
            </w:tcBorders>
            <w:vAlign w:val="center"/>
          </w:tcPr>
          <w:p w14:paraId="75F878A1" w14:textId="3BCD19BF" w:rsidR="0092096F" w:rsidRPr="005B1FB1" w:rsidRDefault="0092096F" w:rsidP="009209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w:t>
            </w:r>
          </w:p>
        </w:tc>
        <w:tc>
          <w:tcPr>
            <w:tcW w:w="2410" w:type="dxa"/>
            <w:tcBorders>
              <w:top w:val="single" w:sz="4" w:space="0" w:color="auto"/>
              <w:bottom w:val="single" w:sz="18" w:space="0" w:color="auto"/>
            </w:tcBorders>
            <w:vAlign w:val="center"/>
          </w:tcPr>
          <w:p w14:paraId="5838ACED" w14:textId="77777777" w:rsidR="0092096F" w:rsidRPr="005B1FB1" w:rsidRDefault="0092096F" w:rsidP="0092096F">
            <w:pPr>
              <w:pStyle w:val="Body"/>
              <w:jc w:val="center"/>
            </w:pPr>
            <w:r w:rsidRPr="005B1FB1">
              <w:t>GPPCCF12: X</w:t>
            </w:r>
            <w:r w:rsidRPr="005B1FB1">
              <w:br/>
              <w:t>GPPCSF12: N/A</w:t>
            </w:r>
            <w:r w:rsidRPr="005B1FB1">
              <w:br/>
              <w:t>GPDT4: X</w:t>
            </w:r>
          </w:p>
        </w:tc>
        <w:tc>
          <w:tcPr>
            <w:tcW w:w="1559" w:type="dxa"/>
            <w:tcBorders>
              <w:top w:val="single" w:sz="4" w:space="0" w:color="auto"/>
              <w:bottom w:val="single" w:sz="18" w:space="0" w:color="auto"/>
            </w:tcBorders>
            <w:vAlign w:val="center"/>
          </w:tcPr>
          <w:p w14:paraId="114EE46E" w14:textId="7EEFE7E8" w:rsidR="0092096F" w:rsidRPr="005B1FB1" w:rsidRDefault="001C4EE3" w:rsidP="0092096F">
            <w:pPr>
              <w:pStyle w:val="Body"/>
              <w:jc w:val="center"/>
            </w:pPr>
            <w:r>
              <w:t>N/A</w:t>
            </w:r>
          </w:p>
        </w:tc>
      </w:tr>
    </w:tbl>
    <w:p w14:paraId="610B078A" w14:textId="77777777" w:rsidR="00932680" w:rsidRPr="005B1FB1" w:rsidRDefault="00932680" w:rsidP="00932680">
      <w:pPr>
        <w:pStyle w:val="BodyText0"/>
      </w:pPr>
    </w:p>
    <w:p w14:paraId="03459DB4" w14:textId="77777777" w:rsidR="00932680" w:rsidRPr="005B1FB1" w:rsidRDefault="00932680">
      <w:pPr>
        <w:rPr>
          <w:rFonts w:ascii="Arial" w:hAnsi="Arial" w:cs="Arial"/>
          <w:b/>
          <w:bCs/>
          <w:i/>
          <w:iCs/>
          <w:sz w:val="28"/>
          <w:szCs w:val="28"/>
        </w:rPr>
      </w:pPr>
      <w:r w:rsidRPr="005B1FB1">
        <w:br w:type="page"/>
      </w:r>
    </w:p>
    <w:p w14:paraId="3C35C301" w14:textId="7F2D2DDE" w:rsidR="00427D48" w:rsidRPr="005B1FB1" w:rsidRDefault="00F5735A" w:rsidP="00BA70D5">
      <w:pPr>
        <w:pStyle w:val="Heading2"/>
      </w:pPr>
      <w:bookmarkStart w:id="145" w:name="_Toc485319680"/>
      <w:r w:rsidRPr="005B1FB1">
        <w:lastRenderedPageBreak/>
        <w:t>GP</w:t>
      </w:r>
      <w:r w:rsidR="000C3DBC" w:rsidRPr="005B1FB1">
        <w:t>S a</w:t>
      </w:r>
      <w:r w:rsidR="00427D48" w:rsidRPr="005B1FB1">
        <w:t>pplication functionality</w:t>
      </w:r>
      <w:bookmarkEnd w:id="145"/>
    </w:p>
    <w:p w14:paraId="7586D9AC" w14:textId="77777777" w:rsidR="00F40ABD" w:rsidRPr="005B1FB1" w:rsidRDefault="00F5735A" w:rsidP="00257C57">
      <w:pPr>
        <w:pStyle w:val="Heading3"/>
      </w:pPr>
      <w:bookmarkStart w:id="146" w:name="_Toc485319681"/>
      <w:r w:rsidRPr="005B1FB1">
        <w:t>GP</w:t>
      </w:r>
      <w:r w:rsidR="00141884" w:rsidRPr="005B1FB1">
        <w:t>S device description support</w:t>
      </w:r>
      <w:bookmarkEnd w:id="146"/>
    </w:p>
    <w:p w14:paraId="5159934B" w14:textId="53317037" w:rsidR="00451FD4" w:rsidRPr="005B1FB1" w:rsidRDefault="00451FD4" w:rsidP="00451FD4">
      <w:pPr>
        <w:pStyle w:val="BodyText"/>
      </w:pPr>
      <w:r w:rsidRPr="005B1FB1">
        <w:t>In</w:t>
      </w:r>
      <w:r w:rsidR="00037EEC" w:rsidRPr="005B1FB1">
        <w:t xml:space="preserve"> </w:t>
      </w:r>
      <w:r w:rsidR="00536DA5" w:rsidRPr="005B1FB1">
        <w:fldChar w:fldCharType="begin"/>
      </w:r>
      <w:r w:rsidR="00037EEC" w:rsidRPr="005B1FB1">
        <w:instrText xml:space="preserve"> REF _Ref328110902 \h </w:instrText>
      </w:r>
      <w:r w:rsidR="00536DA5" w:rsidRPr="005B1FB1">
        <w:fldChar w:fldCharType="separate"/>
      </w:r>
      <w:r w:rsidR="002628AB" w:rsidRPr="005B1FB1">
        <w:t xml:space="preserve">Table </w:t>
      </w:r>
      <w:r w:rsidR="002628AB">
        <w:rPr>
          <w:noProof/>
        </w:rPr>
        <w:t>11</w:t>
      </w:r>
      <w:r w:rsidR="00536DA5" w:rsidRPr="005B1FB1">
        <w:fldChar w:fldCharType="end"/>
      </w:r>
      <w:r w:rsidRPr="005B1FB1">
        <w:t xml:space="preserve">, device descriptions for the </w:t>
      </w:r>
      <w:r w:rsidR="00F5735A" w:rsidRPr="005B1FB1">
        <w:t>GP</w:t>
      </w:r>
      <w:r w:rsidRPr="005B1FB1">
        <w:t>S (GPDT3, i.e. GPDT</w:t>
      </w:r>
      <w:r w:rsidR="005B1ADD" w:rsidRPr="005B1FB1">
        <w:t>3t</w:t>
      </w:r>
      <w:r w:rsidRPr="005B1FB1">
        <w:t>, GPDT</w:t>
      </w:r>
      <w:r w:rsidR="005B1ADD" w:rsidRPr="005B1FB1">
        <w:t>3t+, GPDT3c</w:t>
      </w:r>
      <w:r w:rsidRPr="005B1FB1">
        <w:t xml:space="preserve"> and </w:t>
      </w:r>
      <w:r w:rsidR="0051712F" w:rsidRPr="005B1FB1">
        <w:t>GPDT3CB</w:t>
      </w:r>
      <w:r w:rsidRPr="005B1FB1">
        <w:t xml:space="preserve">) are given. </w:t>
      </w:r>
    </w:p>
    <w:p w14:paraId="74748F2A" w14:textId="77777777" w:rsidR="00451FD4" w:rsidRPr="005B1FB1" w:rsidRDefault="00451FD4" w:rsidP="00451FD4">
      <w:pPr>
        <w:pStyle w:val="BodyText"/>
      </w:pPr>
      <w:r w:rsidRPr="005B1FB1">
        <w:t xml:space="preserve">These PICS items are not applicable to the other </w:t>
      </w:r>
      <w:r w:rsidR="00F5735A" w:rsidRPr="005B1FB1">
        <w:t>GP</w:t>
      </w:r>
      <w:r w:rsidRPr="005B1FB1">
        <w:t xml:space="preserve"> device types (i.e. </w:t>
      </w:r>
      <w:r w:rsidR="005B1ADD" w:rsidRPr="005B1FB1">
        <w:t xml:space="preserve">GPDT0: X, </w:t>
      </w:r>
      <w:r w:rsidRPr="005B1FB1">
        <w:rPr>
          <w:lang w:eastAsia="ja-JP"/>
        </w:rPr>
        <w:t>GPDT1: X, GPDT2: X, GPDT4: X).</w:t>
      </w:r>
    </w:p>
    <w:p w14:paraId="36A5462E" w14:textId="034CA2B9" w:rsidR="00451FD4" w:rsidRPr="005B1FB1" w:rsidRDefault="00451FD4" w:rsidP="00451FD4">
      <w:pPr>
        <w:pStyle w:val="Caption-Table"/>
        <w:rPr>
          <w:rFonts w:cs="Arial"/>
        </w:rPr>
      </w:pPr>
      <w:bookmarkStart w:id="147" w:name="_Ref328110902"/>
      <w:bookmarkStart w:id="148" w:name="_Ref474789443"/>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11</w:t>
      </w:r>
      <w:r w:rsidR="00536DA5" w:rsidRPr="005B1FB1">
        <w:fldChar w:fldCharType="end"/>
      </w:r>
      <w:bookmarkEnd w:id="147"/>
      <w:r w:rsidRPr="005B1FB1">
        <w:t xml:space="preserve"> </w:t>
      </w:r>
      <w:bookmarkStart w:id="149" w:name="_Ref474789370"/>
      <w:r w:rsidRPr="005B1FB1">
        <w:t xml:space="preserve">– </w:t>
      </w:r>
      <w:r w:rsidR="00F5735A" w:rsidRPr="005B1FB1">
        <w:t>GP</w:t>
      </w:r>
      <w:r w:rsidRPr="005B1FB1">
        <w:t>S device description support</w:t>
      </w:r>
      <w:bookmarkEnd w:id="148"/>
      <w:bookmarkEnd w:id="149"/>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451FD4" w:rsidRPr="005B1FB1" w14:paraId="6034F031" w14:textId="77777777" w:rsidTr="00A6110C">
        <w:trPr>
          <w:cantSplit/>
          <w:trHeight w:val="276"/>
        </w:trPr>
        <w:tc>
          <w:tcPr>
            <w:tcW w:w="1242" w:type="dxa"/>
            <w:tcBorders>
              <w:top w:val="single" w:sz="18" w:space="0" w:color="auto"/>
              <w:bottom w:val="single" w:sz="18" w:space="0" w:color="auto"/>
            </w:tcBorders>
          </w:tcPr>
          <w:p w14:paraId="7D82195D" w14:textId="77777777" w:rsidR="00451FD4" w:rsidRPr="005B1FB1" w:rsidRDefault="00451FD4" w:rsidP="00451FD4">
            <w:pPr>
              <w:pStyle w:val="TableHeading"/>
            </w:pPr>
            <w:r w:rsidRPr="005B1FB1">
              <w:t>Item number</w:t>
            </w:r>
          </w:p>
        </w:tc>
        <w:tc>
          <w:tcPr>
            <w:tcW w:w="3828" w:type="dxa"/>
            <w:tcBorders>
              <w:top w:val="single" w:sz="18" w:space="0" w:color="auto"/>
              <w:bottom w:val="single" w:sz="18" w:space="0" w:color="auto"/>
            </w:tcBorders>
          </w:tcPr>
          <w:p w14:paraId="03141002" w14:textId="77777777" w:rsidR="00451FD4" w:rsidRPr="005B1FB1" w:rsidRDefault="00451FD4" w:rsidP="00451FD4">
            <w:pPr>
              <w:pStyle w:val="TableHeading"/>
            </w:pPr>
            <w:r w:rsidRPr="005B1FB1">
              <w:t>Item description</w:t>
            </w:r>
          </w:p>
        </w:tc>
        <w:tc>
          <w:tcPr>
            <w:tcW w:w="1275" w:type="dxa"/>
            <w:tcBorders>
              <w:top w:val="single" w:sz="18" w:space="0" w:color="auto"/>
              <w:bottom w:val="single" w:sz="18" w:space="0" w:color="auto"/>
            </w:tcBorders>
          </w:tcPr>
          <w:p w14:paraId="33B6BCB9" w14:textId="77777777" w:rsidR="00451FD4" w:rsidRPr="005B1FB1" w:rsidRDefault="00451FD4" w:rsidP="00451FD4">
            <w:pPr>
              <w:pStyle w:val="TableHeading"/>
            </w:pPr>
            <w:r w:rsidRPr="005B1FB1">
              <w:t>Reference</w:t>
            </w:r>
          </w:p>
        </w:tc>
        <w:tc>
          <w:tcPr>
            <w:tcW w:w="2410" w:type="dxa"/>
            <w:tcBorders>
              <w:top w:val="single" w:sz="18" w:space="0" w:color="auto"/>
              <w:bottom w:val="single" w:sz="18" w:space="0" w:color="auto"/>
            </w:tcBorders>
          </w:tcPr>
          <w:p w14:paraId="0472CE32" w14:textId="77777777" w:rsidR="00451FD4" w:rsidRPr="005B1FB1" w:rsidRDefault="00451FD4" w:rsidP="00451FD4">
            <w:pPr>
              <w:pStyle w:val="TableHeading"/>
            </w:pPr>
            <w:r w:rsidRPr="005B1FB1">
              <w:t>Status</w:t>
            </w:r>
          </w:p>
        </w:tc>
        <w:tc>
          <w:tcPr>
            <w:tcW w:w="1559" w:type="dxa"/>
            <w:tcBorders>
              <w:top w:val="single" w:sz="18" w:space="0" w:color="auto"/>
              <w:bottom w:val="single" w:sz="18" w:space="0" w:color="auto"/>
            </w:tcBorders>
          </w:tcPr>
          <w:p w14:paraId="435CF522" w14:textId="77777777" w:rsidR="00451FD4" w:rsidRPr="005B1FB1" w:rsidRDefault="00451FD4" w:rsidP="00451FD4">
            <w:pPr>
              <w:pStyle w:val="TableHeading"/>
            </w:pPr>
            <w:r w:rsidRPr="005B1FB1">
              <w:t>Support</w:t>
            </w:r>
          </w:p>
        </w:tc>
      </w:tr>
      <w:tr w:rsidR="00451FD4" w:rsidRPr="005B1FB1" w14:paraId="3FCD91DA" w14:textId="77777777" w:rsidTr="00A6110C">
        <w:trPr>
          <w:cantSplit/>
          <w:trHeight w:val="435"/>
        </w:trPr>
        <w:tc>
          <w:tcPr>
            <w:tcW w:w="1242" w:type="dxa"/>
            <w:tcBorders>
              <w:top w:val="single" w:sz="18" w:space="0" w:color="auto"/>
              <w:bottom w:val="single" w:sz="4" w:space="0" w:color="auto"/>
            </w:tcBorders>
            <w:vAlign w:val="center"/>
          </w:tcPr>
          <w:p w14:paraId="69EF75A5" w14:textId="77777777" w:rsidR="00451FD4" w:rsidRPr="005B1FB1" w:rsidRDefault="00F5735A" w:rsidP="00451FD4">
            <w:pPr>
              <w:pStyle w:val="Body"/>
              <w:jc w:val="center"/>
              <w:rPr>
                <w:szCs w:val="16"/>
              </w:rPr>
            </w:pPr>
            <w:r w:rsidRPr="005B1FB1">
              <w:rPr>
                <w:szCs w:val="16"/>
              </w:rPr>
              <w:t>GP</w:t>
            </w:r>
            <w:r w:rsidR="00451FD4" w:rsidRPr="005B1FB1">
              <w:rPr>
                <w:szCs w:val="16"/>
              </w:rPr>
              <w:t>S1</w:t>
            </w:r>
            <w:r w:rsidR="00913FFE" w:rsidRPr="005B1FB1">
              <w:rPr>
                <w:szCs w:val="16"/>
              </w:rPr>
              <w:t>A</w:t>
            </w:r>
          </w:p>
        </w:tc>
        <w:tc>
          <w:tcPr>
            <w:tcW w:w="3828" w:type="dxa"/>
            <w:tcBorders>
              <w:top w:val="single" w:sz="18" w:space="0" w:color="auto"/>
              <w:bottom w:val="single" w:sz="4" w:space="0" w:color="auto"/>
            </w:tcBorders>
          </w:tcPr>
          <w:p w14:paraId="22811FB9" w14:textId="77777777" w:rsidR="00CA40DF" w:rsidRPr="005B1FB1" w:rsidRDefault="00451FD4" w:rsidP="00EC0B53">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w:t>
            </w:r>
            <w:r w:rsidR="00EC0B53" w:rsidRPr="005B1FB1">
              <w:rPr>
                <w:szCs w:val="16"/>
                <w:lang w:eastAsia="ja-JP"/>
              </w:rPr>
              <w:t xml:space="preserve">Simple </w:t>
            </w:r>
            <w:r w:rsidRPr="005B1FB1">
              <w:rPr>
                <w:szCs w:val="16"/>
                <w:lang w:eastAsia="ja-JP"/>
              </w:rPr>
              <w:t xml:space="preserve">generic </w:t>
            </w:r>
            <w:r w:rsidR="00EC0B53" w:rsidRPr="005B1FB1">
              <w:rPr>
                <w:szCs w:val="16"/>
                <w:lang w:eastAsia="ja-JP"/>
              </w:rPr>
              <w:t xml:space="preserve">1-state </w:t>
            </w:r>
            <w:r w:rsidRPr="005B1FB1">
              <w:rPr>
                <w:szCs w:val="16"/>
                <w:lang w:eastAsia="ja-JP"/>
              </w:rPr>
              <w:t>switch functionality?</w:t>
            </w:r>
          </w:p>
        </w:tc>
        <w:tc>
          <w:tcPr>
            <w:tcW w:w="1275" w:type="dxa"/>
            <w:tcBorders>
              <w:top w:val="single" w:sz="18" w:space="0" w:color="auto"/>
              <w:bottom w:val="single" w:sz="4" w:space="0" w:color="auto"/>
            </w:tcBorders>
          </w:tcPr>
          <w:p w14:paraId="4EAABB72" w14:textId="73424629" w:rsidR="00451FD4" w:rsidRPr="005B1FB1" w:rsidRDefault="002F5B7A" w:rsidP="006A6011">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451FD4" w:rsidRPr="005B1FB1">
              <w:t xml:space="preserve"> </w:t>
            </w:r>
            <w:r w:rsidR="006A6011" w:rsidRPr="005B1FB1">
              <w:t>A.4.3</w:t>
            </w:r>
          </w:p>
        </w:tc>
        <w:tc>
          <w:tcPr>
            <w:tcW w:w="2410" w:type="dxa"/>
            <w:tcBorders>
              <w:top w:val="single" w:sz="18" w:space="0" w:color="auto"/>
              <w:bottom w:val="single" w:sz="4" w:space="0" w:color="auto"/>
            </w:tcBorders>
          </w:tcPr>
          <w:p w14:paraId="06E5E9F2" w14:textId="77777777" w:rsidR="00451FD4" w:rsidRPr="005B1FB1" w:rsidRDefault="00451FD4" w:rsidP="00902C5C">
            <w:pPr>
              <w:pStyle w:val="Body"/>
              <w:spacing w:before="60"/>
              <w:jc w:val="center"/>
              <w:rPr>
                <w:szCs w:val="16"/>
                <w:lang w:eastAsia="ja-JP"/>
              </w:rPr>
            </w:pPr>
            <w:r w:rsidRPr="005B1FB1">
              <w:rPr>
                <w:szCs w:val="16"/>
                <w:lang w:eastAsia="ja-JP"/>
              </w:rPr>
              <w:t>GPDT3: O.</w:t>
            </w:r>
            <w:r w:rsidR="00155C02" w:rsidRPr="005B1FB1">
              <w:rPr>
                <w:szCs w:val="16"/>
                <w:lang w:eastAsia="ja-JP"/>
              </w:rPr>
              <w:t>17</w:t>
            </w:r>
            <w:r w:rsidR="00902C5C" w:rsidRPr="005B1FB1">
              <w:rPr>
                <w:rStyle w:val="FootnoteReference"/>
                <w:szCs w:val="16"/>
                <w:lang w:eastAsia="ja-JP"/>
              </w:rPr>
              <w:footnoteReference w:id="23"/>
            </w:r>
          </w:p>
        </w:tc>
        <w:tc>
          <w:tcPr>
            <w:tcW w:w="1559" w:type="dxa"/>
            <w:tcBorders>
              <w:top w:val="single" w:sz="18" w:space="0" w:color="auto"/>
              <w:bottom w:val="single" w:sz="4" w:space="0" w:color="auto"/>
            </w:tcBorders>
            <w:vAlign w:val="center"/>
          </w:tcPr>
          <w:p w14:paraId="3D4CA11C" w14:textId="77777777" w:rsidR="00451FD4" w:rsidRPr="005B1FB1" w:rsidRDefault="00451FD4" w:rsidP="0030796A">
            <w:pPr>
              <w:pStyle w:val="Body"/>
              <w:jc w:val="center"/>
            </w:pPr>
          </w:p>
        </w:tc>
      </w:tr>
      <w:tr w:rsidR="00EC0B53" w:rsidRPr="005B1FB1" w14:paraId="34576BC4" w14:textId="77777777" w:rsidTr="00A6110C">
        <w:trPr>
          <w:cantSplit/>
          <w:trHeight w:val="282"/>
        </w:trPr>
        <w:tc>
          <w:tcPr>
            <w:tcW w:w="1242" w:type="dxa"/>
            <w:tcBorders>
              <w:top w:val="single" w:sz="4" w:space="0" w:color="auto"/>
              <w:bottom w:val="single" w:sz="4" w:space="0" w:color="auto"/>
            </w:tcBorders>
            <w:vAlign w:val="center"/>
          </w:tcPr>
          <w:p w14:paraId="4C613A80" w14:textId="77777777" w:rsidR="00EC0B53" w:rsidRPr="005B1FB1" w:rsidRDefault="00F5735A" w:rsidP="00451FD4">
            <w:pPr>
              <w:pStyle w:val="Body"/>
              <w:jc w:val="center"/>
              <w:rPr>
                <w:szCs w:val="16"/>
              </w:rPr>
            </w:pPr>
            <w:r w:rsidRPr="005B1FB1">
              <w:rPr>
                <w:szCs w:val="16"/>
              </w:rPr>
              <w:t>GP</w:t>
            </w:r>
            <w:r w:rsidR="00EC0B53" w:rsidRPr="005B1FB1">
              <w:rPr>
                <w:szCs w:val="16"/>
              </w:rPr>
              <w:t>S1B</w:t>
            </w:r>
          </w:p>
        </w:tc>
        <w:tc>
          <w:tcPr>
            <w:tcW w:w="3828" w:type="dxa"/>
            <w:tcBorders>
              <w:top w:val="single" w:sz="4" w:space="0" w:color="auto"/>
              <w:bottom w:val="single" w:sz="4" w:space="0" w:color="auto"/>
            </w:tcBorders>
          </w:tcPr>
          <w:p w14:paraId="490E2654" w14:textId="77777777" w:rsidR="00EC0B53" w:rsidRPr="005B1FB1" w:rsidRDefault="00EC0B53" w:rsidP="00CA40DF">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Simple generic 2-state switch functionality?</w:t>
            </w:r>
          </w:p>
        </w:tc>
        <w:tc>
          <w:tcPr>
            <w:tcW w:w="1275" w:type="dxa"/>
            <w:tcBorders>
              <w:top w:val="single" w:sz="4" w:space="0" w:color="auto"/>
              <w:bottom w:val="single" w:sz="4" w:space="0" w:color="auto"/>
            </w:tcBorders>
          </w:tcPr>
          <w:p w14:paraId="3EE13896" w14:textId="6B0F87BB" w:rsidR="00EC0B53" w:rsidRPr="005B1FB1" w:rsidRDefault="002F5B7A" w:rsidP="00451FD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13FFE" w:rsidRPr="005B1FB1">
              <w:t xml:space="preserve"> A.4.3</w:t>
            </w:r>
          </w:p>
        </w:tc>
        <w:tc>
          <w:tcPr>
            <w:tcW w:w="2410" w:type="dxa"/>
            <w:tcBorders>
              <w:top w:val="single" w:sz="4" w:space="0" w:color="auto"/>
              <w:bottom w:val="single" w:sz="4" w:space="0" w:color="auto"/>
            </w:tcBorders>
          </w:tcPr>
          <w:p w14:paraId="6144A4B0" w14:textId="77777777" w:rsidR="00EC0B53" w:rsidRPr="005B1FB1" w:rsidRDefault="00EC0B53" w:rsidP="00913FFE">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216ED7BF" w14:textId="77777777" w:rsidR="00EC0B53" w:rsidRPr="005B1FB1" w:rsidRDefault="00EC0B53" w:rsidP="0030796A">
            <w:pPr>
              <w:pStyle w:val="Body"/>
              <w:jc w:val="center"/>
            </w:pPr>
          </w:p>
        </w:tc>
      </w:tr>
      <w:tr w:rsidR="00EC0B53" w:rsidRPr="005B1FB1" w14:paraId="0B2C4E82" w14:textId="77777777" w:rsidTr="00A6110C">
        <w:trPr>
          <w:cantSplit/>
          <w:trHeight w:val="463"/>
        </w:trPr>
        <w:tc>
          <w:tcPr>
            <w:tcW w:w="1242" w:type="dxa"/>
            <w:tcBorders>
              <w:top w:val="single" w:sz="4" w:space="0" w:color="auto"/>
              <w:bottom w:val="single" w:sz="4" w:space="0" w:color="auto"/>
            </w:tcBorders>
            <w:vAlign w:val="center"/>
          </w:tcPr>
          <w:p w14:paraId="18CE0C95" w14:textId="77777777" w:rsidR="00EC0B53" w:rsidRPr="005B1FB1" w:rsidRDefault="00F5735A" w:rsidP="00451FD4">
            <w:pPr>
              <w:pStyle w:val="Body"/>
              <w:jc w:val="center"/>
              <w:rPr>
                <w:szCs w:val="16"/>
              </w:rPr>
            </w:pPr>
            <w:r w:rsidRPr="005B1FB1">
              <w:rPr>
                <w:szCs w:val="16"/>
              </w:rPr>
              <w:t>GP</w:t>
            </w:r>
            <w:r w:rsidR="00EC0B53" w:rsidRPr="005B1FB1">
              <w:rPr>
                <w:szCs w:val="16"/>
              </w:rPr>
              <w:t>S2</w:t>
            </w:r>
          </w:p>
        </w:tc>
        <w:tc>
          <w:tcPr>
            <w:tcW w:w="3828" w:type="dxa"/>
            <w:tcBorders>
              <w:top w:val="single" w:sz="4" w:space="0" w:color="auto"/>
              <w:bottom w:val="single" w:sz="4" w:space="0" w:color="auto"/>
            </w:tcBorders>
          </w:tcPr>
          <w:p w14:paraId="33C56375"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 xml:space="preserve">-controllable) server-side </w:t>
            </w:r>
            <w:proofErr w:type="gramStart"/>
            <w:r w:rsidRPr="005B1FB1">
              <w:rPr>
                <w:szCs w:val="16"/>
                <w:lang w:eastAsia="ja-JP"/>
              </w:rPr>
              <w:t>On</w:t>
            </w:r>
            <w:proofErr w:type="gramEnd"/>
            <w:r w:rsidRPr="005B1FB1">
              <w:rPr>
                <w:szCs w:val="16"/>
                <w:lang w:eastAsia="ja-JP"/>
              </w:rPr>
              <w:t>/Off cluster?</w:t>
            </w:r>
          </w:p>
        </w:tc>
        <w:tc>
          <w:tcPr>
            <w:tcW w:w="1275" w:type="dxa"/>
            <w:tcBorders>
              <w:top w:val="single" w:sz="4" w:space="0" w:color="auto"/>
              <w:bottom w:val="single" w:sz="4" w:space="0" w:color="auto"/>
            </w:tcBorders>
          </w:tcPr>
          <w:p w14:paraId="3685433D" w14:textId="4DD06803"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31715CCB" w14:textId="77777777" w:rsidR="00EC0B53" w:rsidRPr="005B1FB1" w:rsidRDefault="00EC0B53" w:rsidP="00451FD4">
            <w:pPr>
              <w:pStyle w:val="Body"/>
              <w:spacing w:before="60"/>
              <w:jc w:val="center"/>
              <w:rPr>
                <w:szCs w:val="16"/>
                <w:lang w:eastAsia="ja-JP"/>
              </w:rPr>
            </w:pPr>
            <w:r w:rsidRPr="005B1FB1">
              <w:rPr>
                <w:szCs w:val="16"/>
                <w:lang w:eastAsia="ja-JP"/>
              </w:rPr>
              <w:t xml:space="preserve">GPDT3: O.17 </w:t>
            </w:r>
          </w:p>
        </w:tc>
        <w:tc>
          <w:tcPr>
            <w:tcW w:w="1559" w:type="dxa"/>
            <w:tcBorders>
              <w:top w:val="single" w:sz="4" w:space="0" w:color="auto"/>
              <w:bottom w:val="single" w:sz="4" w:space="0" w:color="auto"/>
            </w:tcBorders>
            <w:vAlign w:val="center"/>
          </w:tcPr>
          <w:p w14:paraId="6501A538" w14:textId="77777777" w:rsidR="00EC0B53" w:rsidRPr="005B1FB1" w:rsidRDefault="00EC0B53" w:rsidP="0030796A">
            <w:pPr>
              <w:pStyle w:val="Body"/>
              <w:jc w:val="center"/>
            </w:pPr>
          </w:p>
        </w:tc>
      </w:tr>
      <w:tr w:rsidR="00EC0B53" w:rsidRPr="005B1FB1" w14:paraId="18C69467" w14:textId="77777777" w:rsidTr="00A6110C">
        <w:trPr>
          <w:cantSplit/>
          <w:trHeight w:val="225"/>
        </w:trPr>
        <w:tc>
          <w:tcPr>
            <w:tcW w:w="1242" w:type="dxa"/>
            <w:tcBorders>
              <w:top w:val="single" w:sz="4" w:space="0" w:color="auto"/>
              <w:bottom w:val="single" w:sz="4" w:space="0" w:color="auto"/>
            </w:tcBorders>
            <w:vAlign w:val="center"/>
          </w:tcPr>
          <w:p w14:paraId="3DCC79B0" w14:textId="77777777" w:rsidR="00EC0B53" w:rsidRPr="005B1FB1" w:rsidRDefault="00F5735A" w:rsidP="00451FD4">
            <w:pPr>
              <w:pStyle w:val="Body"/>
              <w:jc w:val="center"/>
              <w:rPr>
                <w:szCs w:val="16"/>
              </w:rPr>
            </w:pPr>
            <w:r w:rsidRPr="005B1FB1">
              <w:rPr>
                <w:szCs w:val="16"/>
              </w:rPr>
              <w:t>GP</w:t>
            </w:r>
            <w:r w:rsidR="00EC0B53" w:rsidRPr="005B1FB1">
              <w:rPr>
                <w:szCs w:val="16"/>
              </w:rPr>
              <w:t>S3</w:t>
            </w:r>
          </w:p>
        </w:tc>
        <w:tc>
          <w:tcPr>
            <w:tcW w:w="3828" w:type="dxa"/>
            <w:tcBorders>
              <w:top w:val="single" w:sz="4" w:space="0" w:color="auto"/>
              <w:bottom w:val="single" w:sz="4" w:space="0" w:color="auto"/>
            </w:tcBorders>
          </w:tcPr>
          <w:p w14:paraId="68653212"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Level Control cluster?</w:t>
            </w:r>
          </w:p>
        </w:tc>
        <w:tc>
          <w:tcPr>
            <w:tcW w:w="1275" w:type="dxa"/>
            <w:tcBorders>
              <w:top w:val="single" w:sz="4" w:space="0" w:color="auto"/>
              <w:bottom w:val="single" w:sz="4" w:space="0" w:color="auto"/>
            </w:tcBorders>
          </w:tcPr>
          <w:p w14:paraId="0D3ED447" w14:textId="76045CA3"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3E62654F" w14:textId="77777777" w:rsidR="00EC0B53" w:rsidRPr="005B1FB1" w:rsidRDefault="00EC0B53" w:rsidP="00451FD4">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4" w:space="0" w:color="auto"/>
            </w:tcBorders>
            <w:vAlign w:val="center"/>
          </w:tcPr>
          <w:p w14:paraId="5FD56668" w14:textId="77777777" w:rsidR="00EC0B53" w:rsidRPr="005B1FB1" w:rsidRDefault="00EC0B53" w:rsidP="0030796A">
            <w:pPr>
              <w:pStyle w:val="Body"/>
              <w:jc w:val="center"/>
            </w:pPr>
          </w:p>
        </w:tc>
      </w:tr>
      <w:tr w:rsidR="00EC0B53" w:rsidRPr="005B1FB1" w14:paraId="7D85ABBA" w14:textId="77777777" w:rsidTr="00A6110C">
        <w:trPr>
          <w:cantSplit/>
          <w:trHeight w:val="275"/>
        </w:trPr>
        <w:tc>
          <w:tcPr>
            <w:tcW w:w="1242" w:type="dxa"/>
            <w:tcBorders>
              <w:top w:val="single" w:sz="4" w:space="0" w:color="auto"/>
              <w:bottom w:val="single" w:sz="4" w:space="0" w:color="auto"/>
            </w:tcBorders>
            <w:vAlign w:val="center"/>
          </w:tcPr>
          <w:p w14:paraId="1537E71F" w14:textId="77777777" w:rsidR="00EC0B53" w:rsidRPr="005B1FB1" w:rsidRDefault="00F5735A" w:rsidP="00451FD4">
            <w:pPr>
              <w:pStyle w:val="Body"/>
              <w:jc w:val="center"/>
              <w:rPr>
                <w:szCs w:val="16"/>
              </w:rPr>
            </w:pPr>
            <w:r w:rsidRPr="005B1FB1">
              <w:rPr>
                <w:szCs w:val="16"/>
              </w:rPr>
              <w:t>GP</w:t>
            </w:r>
            <w:r w:rsidR="00EC0B53" w:rsidRPr="005B1FB1">
              <w:rPr>
                <w:szCs w:val="16"/>
              </w:rPr>
              <w:t>S4</w:t>
            </w:r>
          </w:p>
        </w:tc>
        <w:tc>
          <w:tcPr>
            <w:tcW w:w="3828" w:type="dxa"/>
            <w:tcBorders>
              <w:top w:val="single" w:sz="4" w:space="0" w:color="auto"/>
              <w:bottom w:val="single" w:sz="4" w:space="0" w:color="auto"/>
            </w:tcBorders>
          </w:tcPr>
          <w:p w14:paraId="1CAA507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Binary Input cluster?</w:t>
            </w:r>
          </w:p>
        </w:tc>
        <w:tc>
          <w:tcPr>
            <w:tcW w:w="1275" w:type="dxa"/>
            <w:tcBorders>
              <w:top w:val="single" w:sz="4" w:space="0" w:color="auto"/>
              <w:bottom w:val="single" w:sz="4" w:space="0" w:color="auto"/>
            </w:tcBorders>
          </w:tcPr>
          <w:p w14:paraId="4CDE2559" w14:textId="0BBD09BA"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014B96AF"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BE078C3" w14:textId="77777777" w:rsidR="00EC0B53" w:rsidRPr="005B1FB1" w:rsidRDefault="00EC0B53" w:rsidP="0030796A">
            <w:pPr>
              <w:pStyle w:val="Body"/>
              <w:jc w:val="center"/>
            </w:pPr>
          </w:p>
        </w:tc>
      </w:tr>
      <w:tr w:rsidR="00EC0B53" w:rsidRPr="005B1FB1" w14:paraId="63D56974" w14:textId="77777777" w:rsidTr="00A6110C">
        <w:trPr>
          <w:cantSplit/>
          <w:trHeight w:val="293"/>
        </w:trPr>
        <w:tc>
          <w:tcPr>
            <w:tcW w:w="1242" w:type="dxa"/>
            <w:tcBorders>
              <w:top w:val="single" w:sz="4" w:space="0" w:color="auto"/>
              <w:bottom w:val="single" w:sz="4" w:space="0" w:color="auto"/>
            </w:tcBorders>
            <w:vAlign w:val="center"/>
          </w:tcPr>
          <w:p w14:paraId="0C19F08A" w14:textId="77777777" w:rsidR="00EC0B53" w:rsidRPr="005B1FB1" w:rsidRDefault="00F5735A" w:rsidP="00451FD4">
            <w:pPr>
              <w:pStyle w:val="Body"/>
              <w:jc w:val="center"/>
              <w:rPr>
                <w:szCs w:val="16"/>
              </w:rPr>
            </w:pPr>
            <w:r w:rsidRPr="005B1FB1">
              <w:rPr>
                <w:szCs w:val="16"/>
              </w:rPr>
              <w:t>GP</w:t>
            </w:r>
            <w:r w:rsidR="00EC0B53" w:rsidRPr="005B1FB1">
              <w:rPr>
                <w:szCs w:val="16"/>
              </w:rPr>
              <w:t>S5</w:t>
            </w:r>
          </w:p>
        </w:tc>
        <w:tc>
          <w:tcPr>
            <w:tcW w:w="3828" w:type="dxa"/>
            <w:tcBorders>
              <w:top w:val="single" w:sz="4" w:space="0" w:color="auto"/>
              <w:bottom w:val="single" w:sz="4" w:space="0" w:color="auto"/>
            </w:tcBorders>
          </w:tcPr>
          <w:p w14:paraId="5A2D9C3F"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Color control cluster?</w:t>
            </w:r>
          </w:p>
        </w:tc>
        <w:tc>
          <w:tcPr>
            <w:tcW w:w="1275" w:type="dxa"/>
            <w:tcBorders>
              <w:top w:val="single" w:sz="4" w:space="0" w:color="auto"/>
              <w:bottom w:val="single" w:sz="4" w:space="0" w:color="auto"/>
            </w:tcBorders>
          </w:tcPr>
          <w:p w14:paraId="22D00CFB" w14:textId="7D922BD0" w:rsidR="00EC0B53" w:rsidRPr="005B1FB1" w:rsidRDefault="002F5B7A" w:rsidP="00451FD4">
            <w:pPr>
              <w:pStyle w:val="BodyText3"/>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228EC8D6"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ABB7070" w14:textId="77777777" w:rsidR="00EC0B53" w:rsidRPr="005B1FB1" w:rsidRDefault="00EC0B53" w:rsidP="0030796A">
            <w:pPr>
              <w:pStyle w:val="Body"/>
              <w:jc w:val="center"/>
            </w:pPr>
          </w:p>
        </w:tc>
      </w:tr>
      <w:tr w:rsidR="00EC0B53" w:rsidRPr="005B1FB1" w14:paraId="51A676B1" w14:textId="77777777" w:rsidTr="00A6110C">
        <w:trPr>
          <w:cantSplit/>
          <w:trHeight w:val="131"/>
        </w:trPr>
        <w:tc>
          <w:tcPr>
            <w:tcW w:w="1242" w:type="dxa"/>
            <w:tcBorders>
              <w:top w:val="single" w:sz="4" w:space="0" w:color="auto"/>
              <w:bottom w:val="single" w:sz="4" w:space="0" w:color="auto"/>
            </w:tcBorders>
            <w:vAlign w:val="center"/>
          </w:tcPr>
          <w:p w14:paraId="0D3B6F25" w14:textId="77777777" w:rsidR="00EC0B53" w:rsidRPr="005B1FB1" w:rsidRDefault="00F5735A" w:rsidP="00451FD4">
            <w:pPr>
              <w:pStyle w:val="Body"/>
              <w:jc w:val="center"/>
              <w:rPr>
                <w:szCs w:val="16"/>
              </w:rPr>
            </w:pPr>
            <w:r w:rsidRPr="005B1FB1">
              <w:rPr>
                <w:szCs w:val="16"/>
              </w:rPr>
              <w:t>GP</w:t>
            </w:r>
            <w:r w:rsidR="00EC0B53" w:rsidRPr="005B1FB1">
              <w:rPr>
                <w:szCs w:val="16"/>
              </w:rPr>
              <w:t>S6</w:t>
            </w:r>
          </w:p>
        </w:tc>
        <w:tc>
          <w:tcPr>
            <w:tcW w:w="3828" w:type="dxa"/>
            <w:tcBorders>
              <w:top w:val="single" w:sz="4" w:space="0" w:color="auto"/>
              <w:bottom w:val="single" w:sz="4" w:space="0" w:color="auto"/>
            </w:tcBorders>
          </w:tcPr>
          <w:p w14:paraId="3C23966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Illuminance Measurement cluster?</w:t>
            </w:r>
          </w:p>
        </w:tc>
        <w:tc>
          <w:tcPr>
            <w:tcW w:w="1275" w:type="dxa"/>
            <w:tcBorders>
              <w:top w:val="single" w:sz="4" w:space="0" w:color="auto"/>
              <w:bottom w:val="single" w:sz="4" w:space="0" w:color="auto"/>
            </w:tcBorders>
          </w:tcPr>
          <w:p w14:paraId="3C4E2E49" w14:textId="1C4073CD"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1E526ED4"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B72795B" w14:textId="77777777" w:rsidR="00EC0B53" w:rsidRPr="005B1FB1" w:rsidRDefault="00EC0B53" w:rsidP="0030796A">
            <w:pPr>
              <w:pStyle w:val="Body"/>
              <w:jc w:val="center"/>
            </w:pPr>
          </w:p>
        </w:tc>
      </w:tr>
      <w:tr w:rsidR="00EC0B53" w:rsidRPr="005B1FB1" w14:paraId="1E9961CC" w14:textId="77777777" w:rsidTr="00A6110C">
        <w:trPr>
          <w:cantSplit/>
          <w:trHeight w:val="313"/>
        </w:trPr>
        <w:tc>
          <w:tcPr>
            <w:tcW w:w="1242" w:type="dxa"/>
            <w:tcBorders>
              <w:top w:val="single" w:sz="4" w:space="0" w:color="auto"/>
              <w:bottom w:val="single" w:sz="4" w:space="0" w:color="auto"/>
            </w:tcBorders>
            <w:vAlign w:val="center"/>
          </w:tcPr>
          <w:p w14:paraId="7A244DF2" w14:textId="77777777" w:rsidR="00EC0B53" w:rsidRPr="005B1FB1" w:rsidRDefault="00F5735A" w:rsidP="00451FD4">
            <w:pPr>
              <w:pStyle w:val="Body"/>
              <w:jc w:val="center"/>
              <w:rPr>
                <w:szCs w:val="16"/>
              </w:rPr>
            </w:pPr>
            <w:r w:rsidRPr="005B1FB1">
              <w:rPr>
                <w:szCs w:val="16"/>
              </w:rPr>
              <w:t>GP</w:t>
            </w:r>
            <w:r w:rsidR="00EC0B53" w:rsidRPr="005B1FB1">
              <w:rPr>
                <w:szCs w:val="16"/>
              </w:rPr>
              <w:t>S7</w:t>
            </w:r>
          </w:p>
        </w:tc>
        <w:tc>
          <w:tcPr>
            <w:tcW w:w="3828" w:type="dxa"/>
            <w:tcBorders>
              <w:top w:val="single" w:sz="4" w:space="0" w:color="auto"/>
              <w:bottom w:val="single" w:sz="4" w:space="0" w:color="auto"/>
            </w:tcBorders>
          </w:tcPr>
          <w:p w14:paraId="5DCF4176"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Occupancy Sensing cluster?</w:t>
            </w:r>
          </w:p>
        </w:tc>
        <w:tc>
          <w:tcPr>
            <w:tcW w:w="1275" w:type="dxa"/>
            <w:tcBorders>
              <w:top w:val="single" w:sz="4" w:space="0" w:color="auto"/>
              <w:bottom w:val="single" w:sz="4" w:space="0" w:color="auto"/>
            </w:tcBorders>
          </w:tcPr>
          <w:p w14:paraId="730F3224" w14:textId="7EFB07A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29038CF6"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084372D7" w14:textId="77777777" w:rsidR="00EC0B53" w:rsidRPr="005B1FB1" w:rsidRDefault="00EC0B53" w:rsidP="0030796A">
            <w:pPr>
              <w:pStyle w:val="Body"/>
              <w:jc w:val="center"/>
            </w:pPr>
          </w:p>
        </w:tc>
      </w:tr>
      <w:tr w:rsidR="00EC0B53" w:rsidRPr="005B1FB1" w14:paraId="4EF4CD0C" w14:textId="77777777" w:rsidTr="00A6110C">
        <w:trPr>
          <w:cantSplit/>
          <w:trHeight w:val="313"/>
        </w:trPr>
        <w:tc>
          <w:tcPr>
            <w:tcW w:w="1242" w:type="dxa"/>
            <w:tcBorders>
              <w:top w:val="single" w:sz="4" w:space="0" w:color="auto"/>
              <w:bottom w:val="single" w:sz="4" w:space="0" w:color="auto"/>
            </w:tcBorders>
            <w:vAlign w:val="center"/>
          </w:tcPr>
          <w:p w14:paraId="7D4991B8" w14:textId="77777777" w:rsidR="00EC0B53" w:rsidRPr="005B1FB1" w:rsidRDefault="00F5735A" w:rsidP="00451FD4">
            <w:pPr>
              <w:pStyle w:val="Body"/>
              <w:jc w:val="center"/>
              <w:rPr>
                <w:szCs w:val="16"/>
              </w:rPr>
            </w:pPr>
            <w:r w:rsidRPr="005B1FB1">
              <w:rPr>
                <w:szCs w:val="16"/>
              </w:rPr>
              <w:t>GP</w:t>
            </w:r>
            <w:r w:rsidR="00EC0B53" w:rsidRPr="005B1FB1">
              <w:rPr>
                <w:szCs w:val="16"/>
              </w:rPr>
              <w:t>S8</w:t>
            </w:r>
          </w:p>
        </w:tc>
        <w:tc>
          <w:tcPr>
            <w:tcW w:w="3828" w:type="dxa"/>
            <w:tcBorders>
              <w:top w:val="single" w:sz="4" w:space="0" w:color="auto"/>
              <w:bottom w:val="single" w:sz="4" w:space="0" w:color="auto"/>
            </w:tcBorders>
          </w:tcPr>
          <w:p w14:paraId="0A682C0B"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server-side Door Lock cluster?</w:t>
            </w:r>
          </w:p>
        </w:tc>
        <w:tc>
          <w:tcPr>
            <w:tcW w:w="1275" w:type="dxa"/>
            <w:tcBorders>
              <w:top w:val="single" w:sz="4" w:space="0" w:color="auto"/>
              <w:bottom w:val="single" w:sz="4" w:space="0" w:color="auto"/>
            </w:tcBorders>
          </w:tcPr>
          <w:p w14:paraId="596E608F" w14:textId="0A4961D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7A7B417C"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58C35B2" w14:textId="77777777" w:rsidR="00EC0B53" w:rsidRPr="005B1FB1" w:rsidRDefault="00EC0B53" w:rsidP="0030796A">
            <w:pPr>
              <w:pStyle w:val="Body"/>
              <w:jc w:val="center"/>
            </w:pPr>
          </w:p>
        </w:tc>
      </w:tr>
      <w:tr w:rsidR="00EC0B53" w:rsidRPr="005B1FB1" w14:paraId="49D7DF46" w14:textId="77777777" w:rsidTr="00A6110C">
        <w:trPr>
          <w:cantSplit/>
          <w:trHeight w:val="293"/>
        </w:trPr>
        <w:tc>
          <w:tcPr>
            <w:tcW w:w="1242" w:type="dxa"/>
            <w:tcBorders>
              <w:top w:val="single" w:sz="4" w:space="0" w:color="auto"/>
            </w:tcBorders>
            <w:vAlign w:val="center"/>
          </w:tcPr>
          <w:p w14:paraId="206B27F8" w14:textId="77777777" w:rsidR="00EC0B53" w:rsidRPr="005B1FB1" w:rsidRDefault="00F5735A" w:rsidP="00037EEC">
            <w:pPr>
              <w:pStyle w:val="Body"/>
              <w:jc w:val="center"/>
              <w:rPr>
                <w:szCs w:val="16"/>
              </w:rPr>
            </w:pPr>
            <w:r w:rsidRPr="005B1FB1">
              <w:rPr>
                <w:szCs w:val="16"/>
              </w:rPr>
              <w:t>GP</w:t>
            </w:r>
            <w:r w:rsidR="00EC0B53" w:rsidRPr="005B1FB1">
              <w:rPr>
                <w:szCs w:val="16"/>
              </w:rPr>
              <w:t>S9</w:t>
            </w:r>
          </w:p>
        </w:tc>
        <w:tc>
          <w:tcPr>
            <w:tcW w:w="3828" w:type="dxa"/>
            <w:tcBorders>
              <w:top w:val="single" w:sz="4" w:space="0" w:color="auto"/>
            </w:tcBorders>
          </w:tcPr>
          <w:p w14:paraId="49E90A11"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Temperature measurement cluster?</w:t>
            </w:r>
          </w:p>
        </w:tc>
        <w:tc>
          <w:tcPr>
            <w:tcW w:w="1275" w:type="dxa"/>
            <w:tcBorders>
              <w:top w:val="single" w:sz="4" w:space="0" w:color="auto"/>
            </w:tcBorders>
          </w:tcPr>
          <w:p w14:paraId="0C341821" w14:textId="747D05D6" w:rsidR="00EC0B53" w:rsidRPr="005B1FB1" w:rsidRDefault="002F5B7A" w:rsidP="00BA508A">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tcBorders>
          </w:tcPr>
          <w:p w14:paraId="458E5752" w14:textId="77777777" w:rsidR="00EC0B53" w:rsidRPr="005B1FB1" w:rsidRDefault="00EC0B53" w:rsidP="00BA508A">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tcBorders>
            <w:vAlign w:val="center"/>
          </w:tcPr>
          <w:p w14:paraId="00B8BA83" w14:textId="77777777" w:rsidR="00EC0B53" w:rsidRPr="005B1FB1" w:rsidRDefault="00EC0B53" w:rsidP="0030796A">
            <w:pPr>
              <w:pStyle w:val="Body"/>
              <w:jc w:val="center"/>
            </w:pPr>
          </w:p>
        </w:tc>
      </w:tr>
      <w:tr w:rsidR="00EC0B53" w:rsidRPr="005B1FB1" w14:paraId="61C6B0B4" w14:textId="77777777" w:rsidTr="00A6110C">
        <w:trPr>
          <w:cantSplit/>
          <w:trHeight w:val="338"/>
        </w:trPr>
        <w:tc>
          <w:tcPr>
            <w:tcW w:w="1242" w:type="dxa"/>
            <w:tcBorders>
              <w:top w:val="single" w:sz="4" w:space="0" w:color="auto"/>
              <w:bottom w:val="single" w:sz="4" w:space="0" w:color="auto"/>
            </w:tcBorders>
            <w:vAlign w:val="center"/>
          </w:tcPr>
          <w:p w14:paraId="799D564C" w14:textId="77777777" w:rsidR="00EC0B53" w:rsidRPr="005B1FB1" w:rsidRDefault="00F5735A" w:rsidP="00451FD4">
            <w:pPr>
              <w:pStyle w:val="Body"/>
              <w:jc w:val="center"/>
              <w:rPr>
                <w:szCs w:val="16"/>
              </w:rPr>
            </w:pPr>
            <w:r w:rsidRPr="005B1FB1">
              <w:rPr>
                <w:szCs w:val="16"/>
              </w:rPr>
              <w:t>GP</w:t>
            </w:r>
            <w:r w:rsidR="00EC0B53" w:rsidRPr="005B1FB1">
              <w:rPr>
                <w:szCs w:val="16"/>
              </w:rPr>
              <w:t>S10</w:t>
            </w:r>
          </w:p>
        </w:tc>
        <w:tc>
          <w:tcPr>
            <w:tcW w:w="3828" w:type="dxa"/>
            <w:tcBorders>
              <w:top w:val="single" w:sz="4" w:space="0" w:color="auto"/>
              <w:bottom w:val="single" w:sz="4" w:space="0" w:color="auto"/>
            </w:tcBorders>
          </w:tcPr>
          <w:p w14:paraId="24048D0F"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Pressure Measurement cluster?</w:t>
            </w:r>
          </w:p>
        </w:tc>
        <w:tc>
          <w:tcPr>
            <w:tcW w:w="1275" w:type="dxa"/>
            <w:tcBorders>
              <w:top w:val="single" w:sz="4" w:space="0" w:color="auto"/>
              <w:bottom w:val="single" w:sz="4" w:space="0" w:color="auto"/>
            </w:tcBorders>
          </w:tcPr>
          <w:p w14:paraId="5DA43E35" w14:textId="26218FFF"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00F35538"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1218F048" w14:textId="77777777" w:rsidR="00EC0B53" w:rsidRPr="005B1FB1" w:rsidRDefault="00EC0B53" w:rsidP="0030796A">
            <w:pPr>
              <w:pStyle w:val="Body"/>
              <w:jc w:val="center"/>
            </w:pPr>
          </w:p>
        </w:tc>
      </w:tr>
      <w:tr w:rsidR="00EC0B53" w:rsidRPr="005B1FB1" w14:paraId="156BED3A" w14:textId="77777777" w:rsidTr="00A6110C">
        <w:trPr>
          <w:cantSplit/>
          <w:trHeight w:val="265"/>
        </w:trPr>
        <w:tc>
          <w:tcPr>
            <w:tcW w:w="1242" w:type="dxa"/>
            <w:tcBorders>
              <w:top w:val="single" w:sz="4" w:space="0" w:color="auto"/>
              <w:bottom w:val="single" w:sz="4" w:space="0" w:color="auto"/>
            </w:tcBorders>
            <w:vAlign w:val="center"/>
          </w:tcPr>
          <w:p w14:paraId="1E75D7BA" w14:textId="77777777" w:rsidR="00EC0B53" w:rsidRPr="005B1FB1" w:rsidRDefault="00F5735A" w:rsidP="00451FD4">
            <w:pPr>
              <w:pStyle w:val="Body"/>
              <w:jc w:val="center"/>
              <w:rPr>
                <w:szCs w:val="16"/>
              </w:rPr>
            </w:pPr>
            <w:r w:rsidRPr="005B1FB1">
              <w:rPr>
                <w:szCs w:val="16"/>
              </w:rPr>
              <w:t>GP</w:t>
            </w:r>
            <w:r w:rsidR="00EC0B53" w:rsidRPr="005B1FB1">
              <w:rPr>
                <w:szCs w:val="16"/>
              </w:rPr>
              <w:t>S11</w:t>
            </w:r>
          </w:p>
        </w:tc>
        <w:tc>
          <w:tcPr>
            <w:tcW w:w="3828" w:type="dxa"/>
            <w:tcBorders>
              <w:top w:val="single" w:sz="4" w:space="0" w:color="auto"/>
              <w:bottom w:val="single" w:sz="4" w:space="0" w:color="auto"/>
            </w:tcBorders>
          </w:tcPr>
          <w:p w14:paraId="29E1ACC6"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 xml:space="preserve">-controllable) client-side </w:t>
            </w:r>
            <w:r w:rsidRPr="005B1FB1">
              <w:rPr>
                <w:szCs w:val="16"/>
              </w:rPr>
              <w:t>Flow Measurement cluster?</w:t>
            </w:r>
          </w:p>
        </w:tc>
        <w:tc>
          <w:tcPr>
            <w:tcW w:w="1275" w:type="dxa"/>
            <w:tcBorders>
              <w:top w:val="single" w:sz="4" w:space="0" w:color="auto"/>
              <w:bottom w:val="single" w:sz="4" w:space="0" w:color="auto"/>
            </w:tcBorders>
          </w:tcPr>
          <w:p w14:paraId="51ADF63B" w14:textId="7360B165" w:rsidR="00EC0B53" w:rsidRPr="005B1FB1" w:rsidRDefault="002F5B7A" w:rsidP="00451FD4">
            <w:pPr>
              <w:pStyle w:val="BodyText3"/>
              <w:rPr>
                <w:szCs w:val="20"/>
              </w:rPr>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00EC0B53" w:rsidRPr="005B1FB1">
              <w:rPr>
                <w:szCs w:val="20"/>
              </w:rPr>
              <w:t xml:space="preserve"> A.4.3</w:t>
            </w:r>
          </w:p>
        </w:tc>
        <w:tc>
          <w:tcPr>
            <w:tcW w:w="2410" w:type="dxa"/>
            <w:tcBorders>
              <w:top w:val="single" w:sz="4" w:space="0" w:color="auto"/>
              <w:bottom w:val="single" w:sz="4" w:space="0" w:color="auto"/>
            </w:tcBorders>
          </w:tcPr>
          <w:p w14:paraId="19CC0828"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361AE63" w14:textId="77777777" w:rsidR="00EC0B53" w:rsidRPr="005B1FB1" w:rsidRDefault="00EC0B53" w:rsidP="0030796A">
            <w:pPr>
              <w:pStyle w:val="Body"/>
              <w:jc w:val="center"/>
            </w:pPr>
          </w:p>
        </w:tc>
      </w:tr>
      <w:tr w:rsidR="00EC0B53" w:rsidRPr="005B1FB1" w14:paraId="0166928C" w14:textId="77777777" w:rsidTr="00A6110C">
        <w:trPr>
          <w:cantSplit/>
          <w:trHeight w:val="343"/>
        </w:trPr>
        <w:tc>
          <w:tcPr>
            <w:tcW w:w="1242" w:type="dxa"/>
            <w:tcBorders>
              <w:top w:val="single" w:sz="4" w:space="0" w:color="auto"/>
              <w:bottom w:val="single" w:sz="4" w:space="0" w:color="auto"/>
            </w:tcBorders>
            <w:vAlign w:val="center"/>
          </w:tcPr>
          <w:p w14:paraId="687874B4" w14:textId="77777777" w:rsidR="00EC0B53" w:rsidRPr="005B1FB1" w:rsidRDefault="00F5735A" w:rsidP="00451FD4">
            <w:pPr>
              <w:pStyle w:val="Body"/>
              <w:jc w:val="center"/>
              <w:rPr>
                <w:szCs w:val="16"/>
              </w:rPr>
            </w:pPr>
            <w:r w:rsidRPr="005B1FB1">
              <w:rPr>
                <w:szCs w:val="16"/>
              </w:rPr>
              <w:t>GP</w:t>
            </w:r>
            <w:r w:rsidR="00EC0B53" w:rsidRPr="005B1FB1">
              <w:rPr>
                <w:szCs w:val="16"/>
              </w:rPr>
              <w:t>S12</w:t>
            </w:r>
          </w:p>
        </w:tc>
        <w:tc>
          <w:tcPr>
            <w:tcW w:w="3828" w:type="dxa"/>
            <w:tcBorders>
              <w:top w:val="single" w:sz="4" w:space="0" w:color="auto"/>
              <w:bottom w:val="single" w:sz="4" w:space="0" w:color="auto"/>
            </w:tcBorders>
          </w:tcPr>
          <w:p w14:paraId="702204CA" w14:textId="77777777" w:rsidR="00EC0B53" w:rsidRPr="005B1FB1" w:rsidRDefault="00EC0B53" w:rsidP="00451FD4">
            <w:pPr>
              <w:pStyle w:val="Body"/>
              <w:spacing w:before="60"/>
              <w:rPr>
                <w:szCs w:val="16"/>
                <w:lang w:eastAsia="ja-JP"/>
              </w:rPr>
            </w:pPr>
            <w:r w:rsidRPr="005B1FB1">
              <w:rPr>
                <w:szCs w:val="16"/>
                <w:lang w:eastAsia="ja-JP"/>
              </w:rPr>
              <w:t>Is the product programmed with (</w:t>
            </w:r>
            <w:r w:rsidR="00F5735A" w:rsidRPr="005B1FB1">
              <w:rPr>
                <w:szCs w:val="16"/>
                <w:lang w:eastAsia="ja-JP"/>
              </w:rPr>
              <w:t>GP</w:t>
            </w:r>
            <w:r w:rsidRPr="005B1FB1">
              <w:rPr>
                <w:szCs w:val="16"/>
                <w:lang w:eastAsia="ja-JP"/>
              </w:rPr>
              <w:t>-controllable) client-side Relative Humidity Measurement cluster?</w:t>
            </w:r>
          </w:p>
        </w:tc>
        <w:tc>
          <w:tcPr>
            <w:tcW w:w="1275" w:type="dxa"/>
            <w:tcBorders>
              <w:top w:val="single" w:sz="4" w:space="0" w:color="auto"/>
              <w:bottom w:val="single" w:sz="4" w:space="0" w:color="auto"/>
            </w:tcBorders>
          </w:tcPr>
          <w:p w14:paraId="641EACB2" w14:textId="77777777" w:rsidR="00EC0B53" w:rsidRPr="005B1FB1" w:rsidRDefault="00EC0B53" w:rsidP="00451FD4">
            <w:pPr>
              <w:pStyle w:val="BodyText3"/>
            </w:pPr>
            <w:r w:rsidRPr="005B1FB1">
              <w:t>[R4] A.4.3</w:t>
            </w:r>
          </w:p>
        </w:tc>
        <w:tc>
          <w:tcPr>
            <w:tcW w:w="2410" w:type="dxa"/>
            <w:tcBorders>
              <w:top w:val="single" w:sz="4" w:space="0" w:color="auto"/>
              <w:bottom w:val="single" w:sz="4" w:space="0" w:color="auto"/>
            </w:tcBorders>
          </w:tcPr>
          <w:p w14:paraId="07D4177D" w14:textId="77777777" w:rsidR="00EC0B53" w:rsidRPr="005B1FB1" w:rsidRDefault="00EC0B53" w:rsidP="00451FD4">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E95BC52" w14:textId="77777777" w:rsidR="00EC0B53" w:rsidRPr="005B1FB1" w:rsidRDefault="00EC0B53" w:rsidP="0030796A">
            <w:pPr>
              <w:pStyle w:val="Body"/>
              <w:jc w:val="center"/>
            </w:pPr>
          </w:p>
        </w:tc>
      </w:tr>
      <w:tr w:rsidR="00913FFE" w:rsidRPr="005B1FB1" w14:paraId="23853ECD" w14:textId="77777777" w:rsidTr="00A6110C">
        <w:trPr>
          <w:cantSplit/>
          <w:trHeight w:val="435"/>
        </w:trPr>
        <w:tc>
          <w:tcPr>
            <w:tcW w:w="1242" w:type="dxa"/>
            <w:tcBorders>
              <w:top w:val="single" w:sz="4" w:space="0" w:color="auto"/>
              <w:bottom w:val="single" w:sz="4" w:space="0" w:color="auto"/>
            </w:tcBorders>
            <w:vAlign w:val="center"/>
          </w:tcPr>
          <w:p w14:paraId="410E0222" w14:textId="77777777" w:rsidR="00913FFE" w:rsidRPr="005B1FB1" w:rsidRDefault="00F5735A" w:rsidP="00451FD4">
            <w:pPr>
              <w:pStyle w:val="Body"/>
              <w:jc w:val="center"/>
              <w:rPr>
                <w:szCs w:val="16"/>
              </w:rPr>
            </w:pPr>
            <w:r w:rsidRPr="005B1FB1">
              <w:rPr>
                <w:szCs w:val="16"/>
              </w:rPr>
              <w:t>GP</w:t>
            </w:r>
            <w:r w:rsidR="00913FFE" w:rsidRPr="005B1FB1">
              <w:rPr>
                <w:szCs w:val="16"/>
              </w:rPr>
              <w:t>S14A</w:t>
            </w:r>
          </w:p>
        </w:tc>
        <w:tc>
          <w:tcPr>
            <w:tcW w:w="3828" w:type="dxa"/>
            <w:tcBorders>
              <w:top w:val="single" w:sz="4" w:space="0" w:color="auto"/>
              <w:bottom w:val="single" w:sz="4" w:space="0" w:color="auto"/>
            </w:tcBorders>
          </w:tcPr>
          <w:p w14:paraId="51749BDB" w14:textId="77777777" w:rsidR="00913FFE" w:rsidRPr="005B1FB1" w:rsidRDefault="00913FFE" w:rsidP="007D6064">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Advanced generic 1-state switch functionality?</w:t>
            </w:r>
          </w:p>
        </w:tc>
        <w:tc>
          <w:tcPr>
            <w:tcW w:w="1275" w:type="dxa"/>
            <w:tcBorders>
              <w:top w:val="single" w:sz="4" w:space="0" w:color="auto"/>
              <w:bottom w:val="single" w:sz="4" w:space="0" w:color="auto"/>
            </w:tcBorders>
          </w:tcPr>
          <w:p w14:paraId="018C01AB" w14:textId="77777777" w:rsidR="00913FFE" w:rsidRPr="005B1FB1" w:rsidRDefault="00913FFE" w:rsidP="00451FD4">
            <w:pPr>
              <w:pStyle w:val="BodyText3"/>
            </w:pPr>
            <w:r w:rsidRPr="005B1FB1">
              <w:t>[R4] A.4.3</w:t>
            </w:r>
          </w:p>
        </w:tc>
        <w:tc>
          <w:tcPr>
            <w:tcW w:w="2410" w:type="dxa"/>
            <w:tcBorders>
              <w:top w:val="single" w:sz="4" w:space="0" w:color="auto"/>
              <w:bottom w:val="single" w:sz="4" w:space="0" w:color="auto"/>
            </w:tcBorders>
          </w:tcPr>
          <w:p w14:paraId="7328C02E" w14:textId="77777777" w:rsidR="00913FFE" w:rsidRPr="005B1FB1" w:rsidRDefault="00913FFE"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7D61945A" w14:textId="77777777" w:rsidR="00913FFE" w:rsidRPr="005B1FB1" w:rsidRDefault="00913FFE" w:rsidP="0030796A">
            <w:pPr>
              <w:pStyle w:val="Body"/>
              <w:jc w:val="center"/>
            </w:pPr>
          </w:p>
        </w:tc>
      </w:tr>
      <w:tr w:rsidR="00913FFE" w:rsidRPr="005B1FB1" w14:paraId="2879C70D" w14:textId="77777777" w:rsidTr="00A6110C">
        <w:trPr>
          <w:cantSplit/>
          <w:trHeight w:val="285"/>
        </w:trPr>
        <w:tc>
          <w:tcPr>
            <w:tcW w:w="1242" w:type="dxa"/>
            <w:tcBorders>
              <w:top w:val="single" w:sz="4" w:space="0" w:color="auto"/>
              <w:bottom w:val="single" w:sz="4" w:space="0" w:color="auto"/>
            </w:tcBorders>
            <w:vAlign w:val="center"/>
          </w:tcPr>
          <w:p w14:paraId="49C70CEC" w14:textId="77777777" w:rsidR="00913FFE" w:rsidRPr="005B1FB1" w:rsidRDefault="00F5735A" w:rsidP="00451FD4">
            <w:pPr>
              <w:pStyle w:val="Body"/>
              <w:jc w:val="center"/>
              <w:rPr>
                <w:rStyle w:val="FootnoteReference"/>
                <w:lang w:eastAsia="ja-JP"/>
              </w:rPr>
            </w:pPr>
            <w:r w:rsidRPr="005B1FB1">
              <w:rPr>
                <w:szCs w:val="16"/>
              </w:rPr>
              <w:t>GP</w:t>
            </w:r>
            <w:r w:rsidR="00913FFE" w:rsidRPr="005B1FB1">
              <w:rPr>
                <w:szCs w:val="16"/>
              </w:rPr>
              <w:t>S14B</w:t>
            </w:r>
          </w:p>
        </w:tc>
        <w:tc>
          <w:tcPr>
            <w:tcW w:w="3828" w:type="dxa"/>
            <w:tcBorders>
              <w:top w:val="single" w:sz="4" w:space="0" w:color="auto"/>
              <w:bottom w:val="single" w:sz="4" w:space="0" w:color="auto"/>
            </w:tcBorders>
          </w:tcPr>
          <w:p w14:paraId="74479A64" w14:textId="77777777" w:rsidR="00913FFE" w:rsidRPr="005B1FB1" w:rsidRDefault="00913FFE" w:rsidP="007D6064">
            <w:pPr>
              <w:pStyle w:val="Body"/>
              <w:spacing w:before="60"/>
              <w:rPr>
                <w:szCs w:val="16"/>
                <w:lang w:eastAsia="ja-JP"/>
              </w:rPr>
            </w:pPr>
            <w:r w:rsidRPr="005B1FB1">
              <w:rPr>
                <w:szCs w:val="16"/>
                <w:lang w:eastAsia="ja-JP"/>
              </w:rPr>
              <w:t xml:space="preserve">Is the product programmed with support for </w:t>
            </w:r>
            <w:r w:rsidR="00F5735A" w:rsidRPr="005B1FB1">
              <w:rPr>
                <w:szCs w:val="16"/>
                <w:lang w:eastAsia="ja-JP"/>
              </w:rPr>
              <w:t>GP</w:t>
            </w:r>
            <w:r w:rsidRPr="005B1FB1">
              <w:rPr>
                <w:szCs w:val="16"/>
                <w:lang w:eastAsia="ja-JP"/>
              </w:rPr>
              <w:t xml:space="preserve"> Advanced generic 2-state switch functionality?</w:t>
            </w:r>
          </w:p>
        </w:tc>
        <w:tc>
          <w:tcPr>
            <w:tcW w:w="1275" w:type="dxa"/>
            <w:tcBorders>
              <w:top w:val="single" w:sz="4" w:space="0" w:color="auto"/>
              <w:bottom w:val="single" w:sz="4" w:space="0" w:color="auto"/>
            </w:tcBorders>
          </w:tcPr>
          <w:p w14:paraId="79FAD44D" w14:textId="77777777" w:rsidR="00913FFE" w:rsidRPr="005B1FB1" w:rsidRDefault="00913FFE" w:rsidP="00451FD4">
            <w:pPr>
              <w:pStyle w:val="BodyText3"/>
            </w:pPr>
            <w:r w:rsidRPr="005B1FB1">
              <w:t>[R4] A.4.3</w:t>
            </w:r>
          </w:p>
        </w:tc>
        <w:tc>
          <w:tcPr>
            <w:tcW w:w="2410" w:type="dxa"/>
            <w:tcBorders>
              <w:top w:val="single" w:sz="4" w:space="0" w:color="auto"/>
              <w:bottom w:val="single" w:sz="4" w:space="0" w:color="auto"/>
            </w:tcBorders>
          </w:tcPr>
          <w:p w14:paraId="26AF966B" w14:textId="77777777" w:rsidR="00913FFE" w:rsidRPr="005B1FB1" w:rsidRDefault="00913FFE"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92A57DF" w14:textId="77777777" w:rsidR="00913FFE" w:rsidRPr="005B1FB1" w:rsidRDefault="00913FFE" w:rsidP="0030796A">
            <w:pPr>
              <w:pStyle w:val="Body"/>
              <w:jc w:val="center"/>
            </w:pPr>
          </w:p>
        </w:tc>
      </w:tr>
      <w:tr w:rsidR="004F7BB2" w:rsidRPr="005B1FB1" w14:paraId="0608917D" w14:textId="77777777" w:rsidTr="00A6110C">
        <w:trPr>
          <w:cantSplit/>
          <w:trHeight w:val="285"/>
        </w:trPr>
        <w:tc>
          <w:tcPr>
            <w:tcW w:w="1242" w:type="dxa"/>
            <w:tcBorders>
              <w:top w:val="single" w:sz="4" w:space="0" w:color="auto"/>
              <w:bottom w:val="single" w:sz="4" w:space="0" w:color="auto"/>
            </w:tcBorders>
            <w:vAlign w:val="center"/>
          </w:tcPr>
          <w:p w14:paraId="62D60AAC" w14:textId="7BBD15DA" w:rsidR="004F7BB2" w:rsidRPr="005B1FB1" w:rsidRDefault="004F7BB2" w:rsidP="00356627">
            <w:pPr>
              <w:pStyle w:val="Body"/>
              <w:jc w:val="center"/>
              <w:rPr>
                <w:szCs w:val="16"/>
              </w:rPr>
            </w:pPr>
            <w:r w:rsidRPr="005B1FB1">
              <w:rPr>
                <w:szCs w:val="16"/>
              </w:rPr>
              <w:t>GPS15</w:t>
            </w:r>
          </w:p>
        </w:tc>
        <w:tc>
          <w:tcPr>
            <w:tcW w:w="3828" w:type="dxa"/>
            <w:tcBorders>
              <w:top w:val="single" w:sz="4" w:space="0" w:color="auto"/>
              <w:bottom w:val="single" w:sz="4" w:space="0" w:color="auto"/>
            </w:tcBorders>
          </w:tcPr>
          <w:p w14:paraId="4864573A" w14:textId="77777777" w:rsidR="004F7BB2" w:rsidRPr="005B1FB1" w:rsidRDefault="004F7BB2" w:rsidP="007D6064">
            <w:pPr>
              <w:pStyle w:val="Body"/>
              <w:spacing w:before="60"/>
              <w:rPr>
                <w:szCs w:val="16"/>
                <w:lang w:eastAsia="ja-JP"/>
              </w:rPr>
            </w:pPr>
            <w:r w:rsidRPr="005B1FB1">
              <w:rPr>
                <w:szCs w:val="16"/>
                <w:lang w:eastAsia="ja-JP"/>
              </w:rPr>
              <w:t>Is the product programmed with support for other GP functionality?</w:t>
            </w:r>
          </w:p>
        </w:tc>
        <w:tc>
          <w:tcPr>
            <w:tcW w:w="1275" w:type="dxa"/>
            <w:tcBorders>
              <w:top w:val="single" w:sz="4" w:space="0" w:color="auto"/>
              <w:bottom w:val="single" w:sz="4" w:space="0" w:color="auto"/>
            </w:tcBorders>
          </w:tcPr>
          <w:p w14:paraId="4C7337BE"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7B2E4E89" w14:textId="77777777" w:rsidR="004F7BB2" w:rsidRPr="005B1FB1" w:rsidRDefault="004F7BB2" w:rsidP="00451FD4">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A87C7CB" w14:textId="77777777" w:rsidR="004F7BB2" w:rsidRPr="005B1FB1" w:rsidRDefault="004F7BB2" w:rsidP="0030796A">
            <w:pPr>
              <w:pStyle w:val="Body"/>
              <w:jc w:val="center"/>
            </w:pPr>
          </w:p>
        </w:tc>
      </w:tr>
      <w:tr w:rsidR="004F7BB2" w:rsidRPr="005B1FB1" w14:paraId="230A1437" w14:textId="77777777" w:rsidTr="00A6110C">
        <w:trPr>
          <w:cantSplit/>
          <w:trHeight w:val="285"/>
        </w:trPr>
        <w:tc>
          <w:tcPr>
            <w:tcW w:w="1242" w:type="dxa"/>
            <w:tcBorders>
              <w:top w:val="single" w:sz="4" w:space="0" w:color="auto"/>
              <w:bottom w:val="single" w:sz="4" w:space="0" w:color="auto"/>
            </w:tcBorders>
            <w:vAlign w:val="center"/>
          </w:tcPr>
          <w:p w14:paraId="11C21A9E" w14:textId="77777777" w:rsidR="004F7BB2" w:rsidRPr="005B1FB1" w:rsidRDefault="004F7BB2" w:rsidP="00451FD4">
            <w:pPr>
              <w:pStyle w:val="Body"/>
              <w:jc w:val="center"/>
              <w:rPr>
                <w:szCs w:val="16"/>
              </w:rPr>
            </w:pPr>
            <w:r w:rsidRPr="005B1FB1">
              <w:rPr>
                <w:szCs w:val="16"/>
              </w:rPr>
              <w:t>GPS15A</w:t>
            </w:r>
          </w:p>
        </w:tc>
        <w:tc>
          <w:tcPr>
            <w:tcW w:w="3828" w:type="dxa"/>
            <w:tcBorders>
              <w:top w:val="single" w:sz="4" w:space="0" w:color="auto"/>
              <w:bottom w:val="single" w:sz="4" w:space="0" w:color="auto"/>
            </w:tcBorders>
            <w:vAlign w:val="center"/>
          </w:tcPr>
          <w:p w14:paraId="5E83C755" w14:textId="77777777" w:rsidR="004F7BB2" w:rsidRPr="005B1FB1" w:rsidRDefault="004F7BB2" w:rsidP="007D6064">
            <w:pPr>
              <w:pStyle w:val="Body"/>
              <w:spacing w:before="60"/>
              <w:rPr>
                <w:szCs w:val="16"/>
                <w:lang w:eastAsia="ja-JP"/>
              </w:rPr>
            </w:pPr>
            <w:r w:rsidRPr="005B1FB1">
              <w:rPr>
                <w:szCs w:val="16"/>
                <w:lang w:eastAsia="ja-JP"/>
              </w:rPr>
              <w:t xml:space="preserve">What manufacturer-defined GPD commands does the product support? 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CommandIDs</w:t>
            </w:r>
            <w:proofErr w:type="spellEnd"/>
            <w:r w:rsidRPr="005B1FB1">
              <w:rPr>
                <w:szCs w:val="16"/>
                <w:lang w:eastAsia="ja-JP"/>
              </w:rPr>
              <w:t>.</w:t>
            </w:r>
          </w:p>
        </w:tc>
        <w:tc>
          <w:tcPr>
            <w:tcW w:w="1275" w:type="dxa"/>
            <w:tcBorders>
              <w:top w:val="single" w:sz="4" w:space="0" w:color="auto"/>
              <w:bottom w:val="single" w:sz="4" w:space="0" w:color="auto"/>
            </w:tcBorders>
          </w:tcPr>
          <w:p w14:paraId="008300F8"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3CC8CB96" w14:textId="77777777" w:rsidR="004F7BB2" w:rsidRPr="005B1FB1" w:rsidRDefault="004F7BB2" w:rsidP="00451FD4">
            <w:pPr>
              <w:pStyle w:val="Body"/>
              <w:spacing w:before="60"/>
              <w:jc w:val="center"/>
              <w:rPr>
                <w:szCs w:val="16"/>
                <w:lang w:eastAsia="ja-JP"/>
              </w:rPr>
            </w:pPr>
            <w:r w:rsidRPr="005B1FB1">
              <w:rPr>
                <w:szCs w:val="16"/>
              </w:rPr>
              <w:t>GPS15: O.35</w:t>
            </w:r>
            <w:r w:rsidRPr="005B1FB1">
              <w:rPr>
                <w:rStyle w:val="FootnoteReference"/>
                <w:szCs w:val="16"/>
              </w:rPr>
              <w:footnoteReference w:id="24"/>
            </w:r>
          </w:p>
        </w:tc>
        <w:tc>
          <w:tcPr>
            <w:tcW w:w="1559" w:type="dxa"/>
            <w:tcBorders>
              <w:top w:val="single" w:sz="4" w:space="0" w:color="auto"/>
              <w:bottom w:val="single" w:sz="4" w:space="0" w:color="auto"/>
            </w:tcBorders>
            <w:vAlign w:val="center"/>
          </w:tcPr>
          <w:p w14:paraId="7E371ABF" w14:textId="77777777" w:rsidR="004F7BB2" w:rsidRPr="005B1FB1" w:rsidRDefault="004F7BB2" w:rsidP="0030796A">
            <w:pPr>
              <w:pStyle w:val="Body"/>
              <w:jc w:val="center"/>
            </w:pPr>
          </w:p>
        </w:tc>
      </w:tr>
      <w:tr w:rsidR="004F7BB2" w:rsidRPr="005B1FB1" w14:paraId="1075A51B" w14:textId="77777777" w:rsidTr="00A6110C">
        <w:trPr>
          <w:cantSplit/>
          <w:trHeight w:val="285"/>
        </w:trPr>
        <w:tc>
          <w:tcPr>
            <w:tcW w:w="1242" w:type="dxa"/>
            <w:tcBorders>
              <w:top w:val="single" w:sz="4" w:space="0" w:color="auto"/>
              <w:bottom w:val="single" w:sz="4" w:space="0" w:color="auto"/>
            </w:tcBorders>
            <w:vAlign w:val="center"/>
          </w:tcPr>
          <w:p w14:paraId="54B63B26" w14:textId="77777777" w:rsidR="004F7BB2" w:rsidRPr="005B1FB1" w:rsidRDefault="004F7BB2" w:rsidP="00451FD4">
            <w:pPr>
              <w:pStyle w:val="Body"/>
              <w:jc w:val="center"/>
              <w:rPr>
                <w:szCs w:val="16"/>
              </w:rPr>
            </w:pPr>
            <w:r w:rsidRPr="005B1FB1">
              <w:rPr>
                <w:szCs w:val="16"/>
              </w:rPr>
              <w:t>GPS15B</w:t>
            </w:r>
          </w:p>
        </w:tc>
        <w:tc>
          <w:tcPr>
            <w:tcW w:w="3828" w:type="dxa"/>
            <w:tcBorders>
              <w:top w:val="single" w:sz="4" w:space="0" w:color="auto"/>
              <w:bottom w:val="single" w:sz="4" w:space="0" w:color="auto"/>
            </w:tcBorders>
            <w:vAlign w:val="center"/>
          </w:tcPr>
          <w:p w14:paraId="6E081158" w14:textId="77777777" w:rsidR="004F7BB2" w:rsidRPr="005B1FB1" w:rsidRDefault="004F7BB2" w:rsidP="007D6064">
            <w:pPr>
              <w:pStyle w:val="Body"/>
              <w:spacing w:before="60"/>
              <w:rPr>
                <w:szCs w:val="16"/>
                <w:lang w:eastAsia="ja-JP"/>
              </w:rPr>
            </w:pPr>
            <w:r w:rsidRPr="005B1FB1">
              <w:rPr>
                <w:szCs w:val="16"/>
                <w:lang w:eastAsia="ja-JP"/>
              </w:rPr>
              <w:t xml:space="preserve">What additional GP-controllable clusters does the product support? List (public) ZCL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468E566D"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5D967E5E" w14:textId="77777777" w:rsidR="004F7BB2" w:rsidRPr="005B1FB1" w:rsidRDefault="004F7BB2"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717AD621" w14:textId="77777777" w:rsidR="004F7BB2" w:rsidRPr="005B1FB1" w:rsidRDefault="004F7BB2" w:rsidP="0030796A">
            <w:pPr>
              <w:pStyle w:val="Body"/>
              <w:jc w:val="center"/>
            </w:pPr>
          </w:p>
        </w:tc>
      </w:tr>
      <w:tr w:rsidR="004F7BB2" w:rsidRPr="005B1FB1" w14:paraId="1C553914" w14:textId="77777777" w:rsidTr="00A92739">
        <w:trPr>
          <w:cantSplit/>
          <w:trHeight w:val="285"/>
        </w:trPr>
        <w:tc>
          <w:tcPr>
            <w:tcW w:w="1242" w:type="dxa"/>
            <w:tcBorders>
              <w:top w:val="single" w:sz="4" w:space="0" w:color="auto"/>
              <w:bottom w:val="single" w:sz="4" w:space="0" w:color="auto"/>
            </w:tcBorders>
            <w:vAlign w:val="center"/>
          </w:tcPr>
          <w:p w14:paraId="0C4BACB1" w14:textId="77777777" w:rsidR="004F7BB2" w:rsidRPr="005B1FB1" w:rsidRDefault="004F7BB2" w:rsidP="00451FD4">
            <w:pPr>
              <w:pStyle w:val="Body"/>
              <w:jc w:val="center"/>
              <w:rPr>
                <w:szCs w:val="16"/>
              </w:rPr>
            </w:pPr>
            <w:r w:rsidRPr="005B1FB1">
              <w:rPr>
                <w:szCs w:val="16"/>
              </w:rPr>
              <w:t>GPS15C</w:t>
            </w:r>
          </w:p>
        </w:tc>
        <w:tc>
          <w:tcPr>
            <w:tcW w:w="3828" w:type="dxa"/>
            <w:tcBorders>
              <w:top w:val="single" w:sz="4" w:space="0" w:color="auto"/>
              <w:bottom w:val="single" w:sz="4" w:space="0" w:color="auto"/>
            </w:tcBorders>
            <w:vAlign w:val="center"/>
          </w:tcPr>
          <w:p w14:paraId="4E2CB866" w14:textId="77777777" w:rsidR="004F7BB2" w:rsidRPr="005B1FB1" w:rsidRDefault="004F7BB2" w:rsidP="007D6064">
            <w:pPr>
              <w:pStyle w:val="Body"/>
              <w:spacing w:before="60"/>
              <w:rPr>
                <w:szCs w:val="16"/>
                <w:lang w:eastAsia="ja-JP"/>
              </w:rPr>
            </w:pPr>
            <w:r w:rsidRPr="005B1FB1">
              <w:rPr>
                <w:szCs w:val="16"/>
                <w:lang w:eastAsia="ja-JP"/>
              </w:rPr>
              <w:t xml:space="preserve">What manufacturer-specific GP-controllable clusters does the product support? 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24AB0071" w14:textId="77777777" w:rsidR="004F7BB2" w:rsidRPr="005B1FB1" w:rsidRDefault="004F7BB2" w:rsidP="00451FD4">
            <w:pPr>
              <w:pStyle w:val="BodyText3"/>
            </w:pPr>
            <w:r w:rsidRPr="005B1FB1">
              <w:t>[R4] A.4.3.1</w:t>
            </w:r>
          </w:p>
        </w:tc>
        <w:tc>
          <w:tcPr>
            <w:tcW w:w="2410" w:type="dxa"/>
            <w:tcBorders>
              <w:top w:val="single" w:sz="4" w:space="0" w:color="auto"/>
              <w:bottom w:val="single" w:sz="4" w:space="0" w:color="auto"/>
            </w:tcBorders>
          </w:tcPr>
          <w:p w14:paraId="4F3CAB4B" w14:textId="77777777" w:rsidR="004F7BB2" w:rsidRPr="005B1FB1" w:rsidRDefault="004F7BB2" w:rsidP="00451FD4">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65843795" w14:textId="77777777" w:rsidR="004F7BB2" w:rsidRPr="005B1FB1" w:rsidRDefault="004F7BB2" w:rsidP="0030796A">
            <w:pPr>
              <w:pStyle w:val="Body"/>
              <w:jc w:val="center"/>
            </w:pPr>
          </w:p>
        </w:tc>
      </w:tr>
      <w:tr w:rsidR="004F65EE" w:rsidRPr="005B1FB1" w14:paraId="0F3B0CCC" w14:textId="77777777" w:rsidTr="00A92739">
        <w:trPr>
          <w:cantSplit/>
          <w:trHeight w:val="285"/>
        </w:trPr>
        <w:tc>
          <w:tcPr>
            <w:tcW w:w="1242" w:type="dxa"/>
            <w:tcBorders>
              <w:top w:val="single" w:sz="4" w:space="0" w:color="auto"/>
              <w:bottom w:val="single" w:sz="4" w:space="0" w:color="auto"/>
            </w:tcBorders>
            <w:vAlign w:val="center"/>
          </w:tcPr>
          <w:p w14:paraId="4BA0F99B" w14:textId="66097F51" w:rsidR="004F65EE" w:rsidRPr="005B1FB1" w:rsidRDefault="004F65EE" w:rsidP="004F65EE">
            <w:pPr>
              <w:pStyle w:val="Body"/>
              <w:jc w:val="center"/>
              <w:rPr>
                <w:szCs w:val="16"/>
              </w:rPr>
            </w:pPr>
            <w:r w:rsidRPr="005B1FB1">
              <w:rPr>
                <w:szCs w:val="16"/>
              </w:rPr>
              <w:lastRenderedPageBreak/>
              <w:t>GPS16</w:t>
            </w:r>
          </w:p>
        </w:tc>
        <w:tc>
          <w:tcPr>
            <w:tcW w:w="3828" w:type="dxa"/>
            <w:tcBorders>
              <w:top w:val="single" w:sz="4" w:space="0" w:color="auto"/>
              <w:bottom w:val="single" w:sz="4" w:space="0" w:color="auto"/>
            </w:tcBorders>
            <w:vAlign w:val="center"/>
          </w:tcPr>
          <w:p w14:paraId="2F58DD0C" w14:textId="28C2B1CE" w:rsidR="004F65EE" w:rsidRPr="005B1FB1" w:rsidRDefault="004F65EE" w:rsidP="004F65EE">
            <w:pPr>
              <w:pStyle w:val="Body"/>
              <w:rPr>
                <w:szCs w:val="16"/>
                <w:lang w:eastAsia="ja-JP"/>
              </w:rPr>
            </w:pPr>
            <w:r w:rsidRPr="005B1FB1">
              <w:rPr>
                <w:szCs w:val="16"/>
                <w:lang w:eastAsia="ja-JP"/>
              </w:rPr>
              <w:t xml:space="preserve">Is the product programmed with support for any standard ZCL cluster using </w:t>
            </w:r>
            <w:r w:rsidR="00E820C3" w:rsidRPr="005B1FB1">
              <w:rPr>
                <w:szCs w:val="16"/>
                <w:lang w:eastAsia="ja-JP"/>
              </w:rPr>
              <w:t>GPD Compact Attribute Reporting</w:t>
            </w:r>
            <w:r w:rsidR="00E820C3" w:rsidRPr="005B1FB1" w:rsidDel="00E820C3">
              <w:rPr>
                <w:szCs w:val="16"/>
                <w:lang w:eastAsia="ja-JP"/>
              </w:rPr>
              <w:t xml:space="preserve"> </w:t>
            </w:r>
            <w:r w:rsidRPr="005B1FB1">
              <w:rPr>
                <w:szCs w:val="16"/>
                <w:lang w:eastAsia="ja-JP"/>
              </w:rPr>
              <w:t xml:space="preserve">functionality? </w:t>
            </w:r>
          </w:p>
          <w:p w14:paraId="79947EB1" w14:textId="2A1383E6" w:rsidR="004F65EE" w:rsidRPr="005B1FB1" w:rsidRDefault="004F65EE" w:rsidP="004F65EE">
            <w:pPr>
              <w:pStyle w:val="Body"/>
              <w:spacing w:before="60"/>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r w:rsidR="00863FEA" w:rsidRPr="005B1FB1">
              <w:rPr>
                <w:szCs w:val="16"/>
                <w:lang w:eastAsia="ja-JP"/>
              </w:rPr>
              <w:t xml:space="preserve"> </w:t>
            </w:r>
            <w:r w:rsidR="00863FEA" w:rsidRPr="005B1FB1">
              <w:rPr>
                <w:rStyle w:val="FootnoteReference"/>
                <w:szCs w:val="16"/>
                <w:lang w:eastAsia="ja-JP"/>
              </w:rPr>
              <w:footnoteReference w:id="25"/>
            </w:r>
            <w:r w:rsidR="00863FEA" w:rsidRPr="005B1FB1">
              <w:t xml:space="preserve">via </w:t>
            </w:r>
            <w:r w:rsidR="00E820C3" w:rsidRPr="005B1FB1">
              <w:rPr>
                <w:szCs w:val="16"/>
                <w:lang w:eastAsia="ja-JP"/>
              </w:rPr>
              <w:t>GPD Compact Attribute Reporting</w:t>
            </w:r>
            <w:r w:rsidR="00E820C3" w:rsidRPr="005B1FB1">
              <w:t xml:space="preserve"> </w:t>
            </w:r>
            <w:r w:rsidR="00863FEA" w:rsidRPr="005B1FB1">
              <w:t>functionality</w:t>
            </w:r>
            <w:r w:rsidRPr="005B1FB1">
              <w:rPr>
                <w:szCs w:val="16"/>
                <w:lang w:eastAsia="ja-JP"/>
              </w:rPr>
              <w:t>:</w:t>
            </w:r>
          </w:p>
        </w:tc>
        <w:tc>
          <w:tcPr>
            <w:tcW w:w="1275" w:type="dxa"/>
            <w:tcBorders>
              <w:top w:val="single" w:sz="4" w:space="0" w:color="auto"/>
              <w:bottom w:val="single" w:sz="4" w:space="0" w:color="auto"/>
            </w:tcBorders>
          </w:tcPr>
          <w:p w14:paraId="50CD4A7B" w14:textId="601779F2" w:rsidR="004F65EE" w:rsidRPr="005B1FB1" w:rsidRDefault="00CE2FC6" w:rsidP="004F65EE">
            <w:pPr>
              <w:pStyle w:val="BodyText3"/>
            </w:pPr>
            <w:r w:rsidRPr="005B1FB1">
              <w:t>[R4] A.4.2.3.6</w:t>
            </w:r>
          </w:p>
        </w:tc>
        <w:tc>
          <w:tcPr>
            <w:tcW w:w="2410" w:type="dxa"/>
            <w:tcBorders>
              <w:top w:val="single" w:sz="4" w:space="0" w:color="auto"/>
              <w:bottom w:val="single" w:sz="4" w:space="0" w:color="auto"/>
            </w:tcBorders>
          </w:tcPr>
          <w:p w14:paraId="6EAF2606" w14:textId="6A0737D5" w:rsidR="004F65EE" w:rsidRPr="005B1FB1" w:rsidRDefault="00863FEA" w:rsidP="004011B9">
            <w:pPr>
              <w:pStyle w:val="Body"/>
              <w:spacing w:before="60"/>
              <w:jc w:val="center"/>
              <w:rPr>
                <w:szCs w:val="16"/>
              </w:rPr>
            </w:pPr>
            <w:r w:rsidRPr="005B1FB1">
              <w:rPr>
                <w:szCs w:val="16"/>
              </w:rPr>
              <w:t>GPDT3: O</w:t>
            </w:r>
            <w:r w:rsidR="00E93959" w:rsidRPr="005B1FB1">
              <w:rPr>
                <w:szCs w:val="16"/>
              </w:rPr>
              <w:br/>
            </w:r>
            <w:r w:rsidR="00E93959" w:rsidRPr="005B1FB1">
              <w:rPr>
                <w:rStyle w:val="FootnoteReference"/>
                <w:szCs w:val="16"/>
              </w:rPr>
              <w:footnoteReference w:id="26"/>
            </w:r>
            <w:r w:rsidR="00E93959" w:rsidRPr="005B1FB1">
              <w:t>GP</w:t>
            </w:r>
            <w:r w:rsidR="004011B9" w:rsidRPr="005B1FB1">
              <w:t xml:space="preserve">S6 || </w:t>
            </w:r>
            <w:r w:rsidR="00E93959" w:rsidRPr="005B1FB1">
              <w:t>GP</w:t>
            </w:r>
            <w:r w:rsidR="004011B9" w:rsidRPr="005B1FB1">
              <w:t>S7 || GPS9 ||</w:t>
            </w:r>
            <w:r w:rsidR="00E93959" w:rsidRPr="005B1FB1">
              <w:br/>
              <w:t>GPS12: M</w:t>
            </w:r>
            <w:r w:rsidR="00AA5906" w:rsidRPr="005B1FB1">
              <w:rPr>
                <w:szCs w:val="16"/>
              </w:rPr>
              <w:br/>
              <w:t>GPPCSF21: M</w:t>
            </w:r>
          </w:p>
        </w:tc>
        <w:tc>
          <w:tcPr>
            <w:tcW w:w="1559" w:type="dxa"/>
            <w:tcBorders>
              <w:top w:val="single" w:sz="4" w:space="0" w:color="auto"/>
              <w:bottom w:val="single" w:sz="4" w:space="0" w:color="auto"/>
            </w:tcBorders>
            <w:vAlign w:val="center"/>
          </w:tcPr>
          <w:p w14:paraId="5052B01C" w14:textId="77777777" w:rsidR="004F65EE" w:rsidRPr="005B1FB1" w:rsidRDefault="004F65EE" w:rsidP="004F65EE">
            <w:pPr>
              <w:pStyle w:val="Body"/>
              <w:jc w:val="center"/>
            </w:pPr>
          </w:p>
        </w:tc>
      </w:tr>
      <w:tr w:rsidR="00B5487B" w:rsidRPr="005B1FB1" w14:paraId="04641034" w14:textId="77777777" w:rsidTr="00A92739">
        <w:trPr>
          <w:cantSplit/>
          <w:trHeight w:val="285"/>
        </w:trPr>
        <w:tc>
          <w:tcPr>
            <w:tcW w:w="1242" w:type="dxa"/>
            <w:tcBorders>
              <w:top w:val="single" w:sz="4" w:space="0" w:color="auto"/>
              <w:bottom w:val="single" w:sz="4" w:space="0" w:color="auto"/>
            </w:tcBorders>
            <w:vAlign w:val="center"/>
          </w:tcPr>
          <w:p w14:paraId="7C10DE29" w14:textId="6A30A5D2" w:rsidR="00B5487B" w:rsidRPr="005B1FB1" w:rsidRDefault="004D5172" w:rsidP="004F65EE">
            <w:pPr>
              <w:pStyle w:val="Body"/>
              <w:jc w:val="center"/>
              <w:rPr>
                <w:szCs w:val="16"/>
              </w:rPr>
            </w:pPr>
            <w:r w:rsidRPr="005B1FB1">
              <w:rPr>
                <w:rStyle w:val="FootnoteReference"/>
                <w:szCs w:val="16"/>
              </w:rPr>
              <w:footnoteReference w:id="27"/>
            </w:r>
            <w:r w:rsidR="00B5487B" w:rsidRPr="005B1FB1">
              <w:rPr>
                <w:szCs w:val="16"/>
              </w:rPr>
              <w:t>GPS16B</w:t>
            </w:r>
          </w:p>
        </w:tc>
        <w:tc>
          <w:tcPr>
            <w:tcW w:w="3828" w:type="dxa"/>
            <w:tcBorders>
              <w:top w:val="single" w:sz="4" w:space="0" w:color="auto"/>
              <w:bottom w:val="single" w:sz="4" w:space="0" w:color="auto"/>
            </w:tcBorders>
            <w:vAlign w:val="center"/>
          </w:tcPr>
          <w:p w14:paraId="2853C015" w14:textId="64E3C56B" w:rsidR="00B5487B" w:rsidRPr="005B1FB1" w:rsidRDefault="00B5487B" w:rsidP="00B5487B">
            <w:pPr>
              <w:pStyle w:val="Body"/>
              <w:rPr>
                <w:szCs w:val="16"/>
                <w:lang w:eastAsia="ja-JP"/>
              </w:rPr>
            </w:pPr>
            <w:r w:rsidRPr="005B1FB1">
              <w:rPr>
                <w:szCs w:val="16"/>
                <w:lang w:eastAsia="ja-JP"/>
              </w:rPr>
              <w:t xml:space="preserve">Is the product capable of buffering at least the minimum number of </w:t>
            </w:r>
            <w:r w:rsidR="004D5172" w:rsidRPr="005B1FB1">
              <w:rPr>
                <w:szCs w:val="16"/>
                <w:lang w:eastAsia="ja-JP"/>
              </w:rPr>
              <w:t xml:space="preserve">1 </w:t>
            </w:r>
            <w:r w:rsidRPr="005B1FB1">
              <w:rPr>
                <w:szCs w:val="16"/>
                <w:lang w:eastAsia="ja-JP"/>
              </w:rPr>
              <w:t>GPD Application Descri</w:t>
            </w:r>
            <w:r w:rsidR="004D5172" w:rsidRPr="005B1FB1">
              <w:rPr>
                <w:szCs w:val="16"/>
                <w:lang w:eastAsia="ja-JP"/>
              </w:rPr>
              <w:t>ption command</w:t>
            </w:r>
            <w:r w:rsidRPr="005B1FB1">
              <w:rPr>
                <w:szCs w:val="16"/>
                <w:lang w:eastAsia="ja-JP"/>
              </w:rPr>
              <w:t xml:space="preserve"> and forwarding </w:t>
            </w:r>
            <w:r w:rsidR="004D5172" w:rsidRPr="005B1FB1">
              <w:rPr>
                <w:szCs w:val="16"/>
                <w:lang w:eastAsia="ja-JP"/>
              </w:rPr>
              <w:t>it</w:t>
            </w:r>
            <w:r w:rsidRPr="005B1FB1">
              <w:rPr>
                <w:szCs w:val="16"/>
                <w:lang w:eastAsia="ja-JP"/>
              </w:rPr>
              <w:t xml:space="preserve"> as GPD Pairing Configuration commands with </w:t>
            </w:r>
            <w:r w:rsidRPr="005B1FB1">
              <w:rPr>
                <w:i/>
                <w:szCs w:val="16"/>
                <w:lang w:eastAsia="ja-JP"/>
              </w:rPr>
              <w:t>Action</w:t>
            </w:r>
            <w:r w:rsidRPr="005B1FB1">
              <w:rPr>
                <w:szCs w:val="16"/>
                <w:lang w:eastAsia="ja-JP"/>
              </w:rPr>
              <w:t xml:space="preserve"> = 0b101 in case of </w:t>
            </w:r>
            <w:proofErr w:type="spellStart"/>
            <w:r w:rsidRPr="005B1FB1">
              <w:rPr>
                <w:i/>
                <w:szCs w:val="16"/>
                <w:lang w:eastAsia="ja-JP"/>
              </w:rPr>
              <w:t>gpsCommunicationMode</w:t>
            </w:r>
            <w:proofErr w:type="spellEnd"/>
            <w:r w:rsidRPr="005B1FB1">
              <w:rPr>
                <w:szCs w:val="16"/>
                <w:lang w:eastAsia="ja-JP"/>
              </w:rPr>
              <w:t xml:space="preserve"> = pre-commissioned group?</w:t>
            </w:r>
          </w:p>
          <w:p w14:paraId="2E27C22F" w14:textId="21827772" w:rsidR="00B5487B" w:rsidRPr="005B1FB1" w:rsidRDefault="00B5487B" w:rsidP="00B5487B">
            <w:pPr>
              <w:pStyle w:val="Body"/>
              <w:rPr>
                <w:szCs w:val="16"/>
                <w:lang w:eastAsia="ja-JP"/>
              </w:rPr>
            </w:pPr>
            <w:r w:rsidRPr="005B1FB1">
              <w:rPr>
                <w:szCs w:val="16"/>
                <w:lang w:eastAsia="ja-JP"/>
              </w:rPr>
              <w:t>What number of GPD Application Description commands can be buffered</w:t>
            </w:r>
            <w:r w:rsidR="00351B60" w:rsidRPr="005B1FB1">
              <w:rPr>
                <w:szCs w:val="16"/>
                <w:lang w:eastAsia="ja-JP"/>
              </w:rPr>
              <w:t xml:space="preserve"> (</w:t>
            </w:r>
            <w:proofErr w:type="spellStart"/>
            <w:r w:rsidR="00351B60" w:rsidRPr="005B1FB1">
              <w:rPr>
                <w:i/>
              </w:rPr>
              <w:t>MultiSensorCommissioningBufferSize</w:t>
            </w:r>
            <w:proofErr w:type="spellEnd"/>
            <w:r w:rsidR="00351B60" w:rsidRPr="005B1FB1">
              <w:rPr>
                <w:i/>
              </w:rPr>
              <w:t>)</w:t>
            </w:r>
            <w:r w:rsidRPr="005B1FB1">
              <w:rPr>
                <w:szCs w:val="16"/>
                <w:lang w:eastAsia="ja-JP"/>
              </w:rPr>
              <w:t xml:space="preserve">? </w:t>
            </w:r>
          </w:p>
        </w:tc>
        <w:tc>
          <w:tcPr>
            <w:tcW w:w="1275" w:type="dxa"/>
            <w:tcBorders>
              <w:top w:val="single" w:sz="4" w:space="0" w:color="auto"/>
              <w:bottom w:val="single" w:sz="4" w:space="0" w:color="auto"/>
            </w:tcBorders>
          </w:tcPr>
          <w:p w14:paraId="46513F25" w14:textId="39005423" w:rsidR="00B5487B" w:rsidRPr="005B1FB1" w:rsidRDefault="00B5487B" w:rsidP="004F65EE">
            <w:pPr>
              <w:pStyle w:val="BodyText3"/>
            </w:pPr>
            <w:r w:rsidRPr="005B1FB1">
              <w:t>[R4] A.4.2.3.6</w:t>
            </w:r>
            <w:r w:rsidRPr="005B1FB1">
              <w:br/>
              <w:t>[R4] A.3.9.1</w:t>
            </w:r>
          </w:p>
        </w:tc>
        <w:tc>
          <w:tcPr>
            <w:tcW w:w="2410" w:type="dxa"/>
            <w:tcBorders>
              <w:top w:val="single" w:sz="4" w:space="0" w:color="auto"/>
              <w:bottom w:val="single" w:sz="4" w:space="0" w:color="auto"/>
            </w:tcBorders>
          </w:tcPr>
          <w:p w14:paraId="35F03F84" w14:textId="3A3871EF" w:rsidR="00B5487B" w:rsidRPr="005B1FB1" w:rsidRDefault="00B5487B" w:rsidP="004F65EE">
            <w:pPr>
              <w:pStyle w:val="Body"/>
              <w:spacing w:before="60"/>
              <w:jc w:val="center"/>
              <w:rPr>
                <w:szCs w:val="16"/>
              </w:rPr>
            </w:pPr>
            <w:r w:rsidRPr="005B1FB1">
              <w:rPr>
                <w:szCs w:val="16"/>
              </w:rPr>
              <w:t>GPS16 &amp;&amp; GPPCSF4 &amp;&amp; GPPCSF12: M</w:t>
            </w:r>
            <w:r w:rsidR="00E93959" w:rsidRPr="005B1FB1">
              <w:rPr>
                <w:szCs w:val="16"/>
              </w:rPr>
              <w:br/>
            </w:r>
            <w:r w:rsidR="00E93959" w:rsidRPr="005B1FB1">
              <w:rPr>
                <w:rStyle w:val="FootnoteReference"/>
                <w:szCs w:val="16"/>
              </w:rPr>
              <w:footnoteReference w:id="28"/>
            </w:r>
            <w:r w:rsidR="00E93959" w:rsidRPr="005B1FB1">
              <w:rPr>
                <w:szCs w:val="16"/>
              </w:rPr>
              <w:t>GPPCSF21: M</w:t>
            </w:r>
          </w:p>
        </w:tc>
        <w:tc>
          <w:tcPr>
            <w:tcW w:w="1559" w:type="dxa"/>
            <w:tcBorders>
              <w:top w:val="single" w:sz="4" w:space="0" w:color="auto"/>
              <w:bottom w:val="single" w:sz="4" w:space="0" w:color="auto"/>
            </w:tcBorders>
            <w:vAlign w:val="center"/>
          </w:tcPr>
          <w:p w14:paraId="5CC172F5" w14:textId="77777777" w:rsidR="00B5487B" w:rsidRPr="005B1FB1" w:rsidRDefault="00B5487B" w:rsidP="004F65EE">
            <w:pPr>
              <w:pStyle w:val="Body"/>
              <w:jc w:val="center"/>
            </w:pPr>
          </w:p>
        </w:tc>
      </w:tr>
      <w:tr w:rsidR="00A92739" w:rsidRPr="005B1FB1" w14:paraId="7C7F5032" w14:textId="77777777" w:rsidTr="00A92739">
        <w:trPr>
          <w:cantSplit/>
          <w:trHeight w:val="285"/>
        </w:trPr>
        <w:tc>
          <w:tcPr>
            <w:tcW w:w="1242" w:type="dxa"/>
            <w:tcBorders>
              <w:top w:val="single" w:sz="4" w:space="0" w:color="auto"/>
              <w:bottom w:val="single" w:sz="4" w:space="0" w:color="auto"/>
            </w:tcBorders>
            <w:vAlign w:val="center"/>
          </w:tcPr>
          <w:p w14:paraId="195E29FE" w14:textId="50AFCEFC" w:rsidR="00A92739" w:rsidRPr="005B1FB1" w:rsidRDefault="00A92739" w:rsidP="00A92739">
            <w:pPr>
              <w:pStyle w:val="Body"/>
              <w:jc w:val="center"/>
              <w:rPr>
                <w:szCs w:val="16"/>
              </w:rPr>
            </w:pPr>
            <w:r w:rsidRPr="005B1FB1">
              <w:rPr>
                <w:szCs w:val="16"/>
              </w:rPr>
              <w:t>GPS1</w:t>
            </w:r>
            <w:r w:rsidRPr="005B1FB1">
              <w:rPr>
                <w:szCs w:val="16"/>
                <w:lang w:eastAsia="ja-JP"/>
              </w:rPr>
              <w:t>7</w:t>
            </w:r>
          </w:p>
        </w:tc>
        <w:tc>
          <w:tcPr>
            <w:tcW w:w="3828" w:type="dxa"/>
            <w:tcBorders>
              <w:top w:val="single" w:sz="4" w:space="0" w:color="auto"/>
              <w:bottom w:val="single" w:sz="4" w:space="0" w:color="auto"/>
            </w:tcBorders>
          </w:tcPr>
          <w:p w14:paraId="4C7DB855" w14:textId="502BFB26" w:rsidR="00A92739" w:rsidRPr="005B1FB1" w:rsidRDefault="00A92739" w:rsidP="00C7621A">
            <w:pPr>
              <w:pStyle w:val="Body"/>
              <w:rPr>
                <w:szCs w:val="16"/>
                <w:lang w:eastAsia="ja-JP"/>
              </w:rPr>
            </w:pPr>
            <w:r w:rsidRPr="005B1FB1">
              <w:rPr>
                <w:szCs w:val="16"/>
                <w:lang w:eastAsia="ja-JP"/>
              </w:rPr>
              <w:t>Is the product programmed with support for GP Generic 8-contact switch functionality?</w:t>
            </w:r>
          </w:p>
        </w:tc>
        <w:tc>
          <w:tcPr>
            <w:tcW w:w="1275" w:type="dxa"/>
            <w:tcBorders>
              <w:top w:val="single" w:sz="4" w:space="0" w:color="auto"/>
              <w:bottom w:val="single" w:sz="4" w:space="0" w:color="auto"/>
            </w:tcBorders>
          </w:tcPr>
          <w:p w14:paraId="0E158487" w14:textId="61728B17" w:rsidR="00A92739" w:rsidRPr="005B1FB1" w:rsidRDefault="00A92739" w:rsidP="00A92739">
            <w:pPr>
              <w:pStyle w:val="BodyText3"/>
            </w:pPr>
            <w:r w:rsidRPr="005B1FB1">
              <w:t>[R4] A.4.3.1</w:t>
            </w:r>
          </w:p>
        </w:tc>
        <w:tc>
          <w:tcPr>
            <w:tcW w:w="2410" w:type="dxa"/>
            <w:tcBorders>
              <w:top w:val="single" w:sz="4" w:space="0" w:color="auto"/>
              <w:bottom w:val="single" w:sz="4" w:space="0" w:color="auto"/>
            </w:tcBorders>
          </w:tcPr>
          <w:p w14:paraId="024ED83C" w14:textId="77777777" w:rsidR="00A92739" w:rsidRPr="005B1FB1" w:rsidRDefault="00A92739" w:rsidP="00A92739">
            <w:pPr>
              <w:pStyle w:val="Body"/>
              <w:spacing w:before="60"/>
              <w:jc w:val="center"/>
              <w:rPr>
                <w:szCs w:val="16"/>
                <w:lang w:eastAsia="ja-JP"/>
              </w:rPr>
            </w:pPr>
            <w:r w:rsidRPr="005B1FB1">
              <w:rPr>
                <w:szCs w:val="16"/>
                <w:lang w:eastAsia="ja-JP"/>
              </w:rPr>
              <w:t>GPDT3: O.17</w:t>
            </w:r>
          </w:p>
          <w:p w14:paraId="6A89D4E1" w14:textId="6572B69E" w:rsidR="007F5E39" w:rsidRPr="005B1FB1" w:rsidRDefault="00E93959" w:rsidP="00EA2430">
            <w:pPr>
              <w:pStyle w:val="Body"/>
              <w:spacing w:before="60"/>
              <w:jc w:val="center"/>
              <w:rPr>
                <w:szCs w:val="16"/>
              </w:rPr>
            </w:pPr>
            <w:r w:rsidRPr="005B1FB1">
              <w:rPr>
                <w:rStyle w:val="FootnoteReference"/>
                <w:szCs w:val="16"/>
              </w:rPr>
              <w:footnoteReference w:id="29"/>
            </w:r>
            <w:r w:rsidRPr="005B1FB1">
              <w:rPr>
                <w:szCs w:val="16"/>
              </w:rPr>
              <w:t>GPS1A || GPS1B: M</w:t>
            </w:r>
            <w:r w:rsidRPr="005B1FB1">
              <w:rPr>
                <w:szCs w:val="16"/>
              </w:rPr>
              <w:br/>
            </w:r>
            <w:r w:rsidR="00A92739" w:rsidRPr="005B1FB1">
              <w:rPr>
                <w:szCs w:val="16"/>
              </w:rPr>
              <w:t>GPS2: M</w:t>
            </w:r>
            <w:r w:rsidR="00A92739" w:rsidRPr="005B1FB1">
              <w:rPr>
                <w:szCs w:val="16"/>
              </w:rPr>
              <w:br/>
              <w:t>GPS3: M</w:t>
            </w:r>
            <w:r w:rsidRPr="005B1FB1">
              <w:rPr>
                <w:szCs w:val="16"/>
              </w:rPr>
              <w:br/>
            </w:r>
            <w:r w:rsidRPr="005B1FB1">
              <w:rPr>
                <w:rStyle w:val="FootnoteReference"/>
                <w:szCs w:val="16"/>
              </w:rPr>
              <w:footnoteReference w:id="30"/>
            </w:r>
            <w:r w:rsidRPr="005B1FB1">
              <w:rPr>
                <w:szCs w:val="16"/>
              </w:rPr>
              <w:t>GPS14A || GPS14B: M</w:t>
            </w:r>
            <w:r w:rsidR="00A92739" w:rsidRPr="005B1FB1">
              <w:rPr>
                <w:szCs w:val="16"/>
              </w:rPr>
              <w:br/>
            </w:r>
            <w:r w:rsidR="00A92739" w:rsidRPr="005B1FB1">
              <w:rPr>
                <w:szCs w:val="16"/>
                <w:lang w:eastAsia="ja-JP"/>
              </w:rPr>
              <w:t>Any of GPDRX10 - GPDRX1f: M</w:t>
            </w:r>
            <w:r w:rsidR="007F5E39" w:rsidRPr="005B1FB1">
              <w:rPr>
                <w:szCs w:val="16"/>
                <w:lang w:eastAsia="ja-JP"/>
              </w:rPr>
              <w:br/>
            </w:r>
            <w:r w:rsidR="007F5E39" w:rsidRPr="005B1FB1">
              <w:rPr>
                <w:rStyle w:val="FootnoteReference"/>
                <w:szCs w:val="16"/>
              </w:rPr>
              <w:footnoteReference w:id="31"/>
            </w:r>
            <w:r w:rsidR="007F5E39" w:rsidRPr="005B1FB1">
              <w:rPr>
                <w:szCs w:val="16"/>
              </w:rPr>
              <w:t>GPS18: M</w:t>
            </w:r>
          </w:p>
        </w:tc>
        <w:tc>
          <w:tcPr>
            <w:tcW w:w="1559" w:type="dxa"/>
            <w:tcBorders>
              <w:top w:val="single" w:sz="4" w:space="0" w:color="auto"/>
              <w:bottom w:val="single" w:sz="4" w:space="0" w:color="auto"/>
            </w:tcBorders>
            <w:vAlign w:val="center"/>
          </w:tcPr>
          <w:p w14:paraId="44B8B187" w14:textId="77777777" w:rsidR="00A92739" w:rsidRPr="005B1FB1" w:rsidRDefault="00A92739" w:rsidP="00A92739">
            <w:pPr>
              <w:pStyle w:val="Body"/>
              <w:jc w:val="center"/>
            </w:pPr>
          </w:p>
        </w:tc>
      </w:tr>
      <w:tr w:rsidR="00A92739" w:rsidRPr="005B1FB1" w14:paraId="674D2F0F" w14:textId="77777777" w:rsidTr="00A92739">
        <w:trPr>
          <w:cantSplit/>
          <w:trHeight w:val="285"/>
        </w:trPr>
        <w:tc>
          <w:tcPr>
            <w:tcW w:w="1242" w:type="dxa"/>
            <w:tcBorders>
              <w:top w:val="single" w:sz="4" w:space="0" w:color="auto"/>
              <w:bottom w:val="single" w:sz="4" w:space="0" w:color="auto"/>
            </w:tcBorders>
          </w:tcPr>
          <w:p w14:paraId="21A83A9F" w14:textId="37B2AE30"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A</w:t>
            </w:r>
          </w:p>
        </w:tc>
        <w:tc>
          <w:tcPr>
            <w:tcW w:w="3828" w:type="dxa"/>
            <w:tcBorders>
              <w:top w:val="single" w:sz="4" w:space="0" w:color="auto"/>
              <w:bottom w:val="single" w:sz="4" w:space="0" w:color="auto"/>
            </w:tcBorders>
          </w:tcPr>
          <w:p w14:paraId="4DDDB93B" w14:textId="008ADDDE"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generic in Commissioning GPDF?</w:t>
            </w:r>
          </w:p>
        </w:tc>
        <w:tc>
          <w:tcPr>
            <w:tcW w:w="1275" w:type="dxa"/>
            <w:tcBorders>
              <w:top w:val="single" w:sz="4" w:space="0" w:color="auto"/>
              <w:bottom w:val="single" w:sz="4" w:space="0" w:color="auto"/>
            </w:tcBorders>
          </w:tcPr>
          <w:p w14:paraId="4E17F39C" w14:textId="27149815"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07E98616" w14:textId="7E7EA157"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24C9A860" w14:textId="77777777" w:rsidR="00A92739" w:rsidRPr="005B1FB1" w:rsidRDefault="00A92739" w:rsidP="00A92739">
            <w:pPr>
              <w:pStyle w:val="Body"/>
              <w:jc w:val="center"/>
            </w:pPr>
          </w:p>
        </w:tc>
      </w:tr>
      <w:tr w:rsidR="00A92739" w:rsidRPr="005B1FB1" w14:paraId="3C8748C6" w14:textId="77777777" w:rsidTr="00A92739">
        <w:trPr>
          <w:cantSplit/>
          <w:trHeight w:val="285"/>
        </w:trPr>
        <w:tc>
          <w:tcPr>
            <w:tcW w:w="1242" w:type="dxa"/>
            <w:tcBorders>
              <w:top w:val="single" w:sz="4" w:space="0" w:color="auto"/>
              <w:bottom w:val="single" w:sz="4" w:space="0" w:color="auto"/>
            </w:tcBorders>
          </w:tcPr>
          <w:p w14:paraId="17837632" w14:textId="39F69FD6"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B</w:t>
            </w:r>
          </w:p>
        </w:tc>
        <w:tc>
          <w:tcPr>
            <w:tcW w:w="3828" w:type="dxa"/>
            <w:tcBorders>
              <w:top w:val="single" w:sz="4" w:space="0" w:color="auto"/>
              <w:bottom w:val="single" w:sz="4" w:space="0" w:color="auto"/>
            </w:tcBorders>
          </w:tcPr>
          <w:p w14:paraId="295A0CA5" w14:textId="6F5CE19F"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button in Commissioning GPDF?</w:t>
            </w:r>
          </w:p>
        </w:tc>
        <w:tc>
          <w:tcPr>
            <w:tcW w:w="1275" w:type="dxa"/>
            <w:tcBorders>
              <w:top w:val="single" w:sz="4" w:space="0" w:color="auto"/>
              <w:bottom w:val="single" w:sz="4" w:space="0" w:color="auto"/>
            </w:tcBorders>
          </w:tcPr>
          <w:p w14:paraId="7EA3DD6B" w14:textId="18770770"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6F725D03" w14:textId="4A5E475C"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116721C5" w14:textId="77777777" w:rsidR="00A92739" w:rsidRPr="005B1FB1" w:rsidRDefault="00A92739" w:rsidP="00A92739">
            <w:pPr>
              <w:pStyle w:val="Body"/>
              <w:jc w:val="center"/>
            </w:pPr>
          </w:p>
        </w:tc>
      </w:tr>
      <w:tr w:rsidR="00A92739" w:rsidRPr="005B1FB1" w14:paraId="35C02891" w14:textId="77777777" w:rsidTr="00AA49FB">
        <w:trPr>
          <w:cantSplit/>
          <w:trHeight w:val="285"/>
        </w:trPr>
        <w:tc>
          <w:tcPr>
            <w:tcW w:w="1242" w:type="dxa"/>
            <w:tcBorders>
              <w:top w:val="single" w:sz="4" w:space="0" w:color="auto"/>
              <w:bottom w:val="single" w:sz="4" w:space="0" w:color="auto"/>
            </w:tcBorders>
          </w:tcPr>
          <w:p w14:paraId="670B8B92" w14:textId="358C2129" w:rsidR="00A92739" w:rsidRPr="005B1FB1" w:rsidRDefault="00A92739" w:rsidP="00A92739">
            <w:pPr>
              <w:pStyle w:val="Body"/>
              <w:jc w:val="center"/>
              <w:rPr>
                <w:szCs w:val="16"/>
              </w:rPr>
            </w:pPr>
            <w:r w:rsidRPr="005B1FB1">
              <w:rPr>
                <w:szCs w:val="16"/>
              </w:rPr>
              <w:t>GPS1</w:t>
            </w:r>
            <w:r w:rsidRPr="005B1FB1">
              <w:rPr>
                <w:szCs w:val="16"/>
                <w:lang w:eastAsia="ja-JP"/>
              </w:rPr>
              <w:t>7</w:t>
            </w:r>
            <w:r w:rsidRPr="005B1FB1">
              <w:rPr>
                <w:szCs w:val="16"/>
              </w:rPr>
              <w:t>C</w:t>
            </w:r>
          </w:p>
        </w:tc>
        <w:tc>
          <w:tcPr>
            <w:tcW w:w="3828" w:type="dxa"/>
            <w:tcBorders>
              <w:top w:val="single" w:sz="4" w:space="0" w:color="auto"/>
              <w:bottom w:val="single" w:sz="4" w:space="0" w:color="auto"/>
            </w:tcBorders>
          </w:tcPr>
          <w:p w14:paraId="40F65EAB" w14:textId="060127B3" w:rsidR="00A92739" w:rsidRPr="005B1FB1" w:rsidRDefault="00A92739" w:rsidP="00A92739">
            <w:pPr>
              <w:pStyle w:val="Body"/>
              <w:rPr>
                <w:szCs w:val="16"/>
                <w:lang w:eastAsia="ja-JP"/>
              </w:rPr>
            </w:pPr>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rocker in Commissioning GPDF?</w:t>
            </w:r>
          </w:p>
        </w:tc>
        <w:tc>
          <w:tcPr>
            <w:tcW w:w="1275" w:type="dxa"/>
            <w:tcBorders>
              <w:top w:val="single" w:sz="4" w:space="0" w:color="auto"/>
              <w:bottom w:val="single" w:sz="4" w:space="0" w:color="auto"/>
            </w:tcBorders>
          </w:tcPr>
          <w:p w14:paraId="469A9EE9" w14:textId="231B9014" w:rsidR="00A92739" w:rsidRPr="005B1FB1" w:rsidRDefault="00A92739" w:rsidP="00A92739">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A.4.2.1.1.10 </w:t>
            </w:r>
          </w:p>
        </w:tc>
        <w:tc>
          <w:tcPr>
            <w:tcW w:w="2410" w:type="dxa"/>
            <w:tcBorders>
              <w:top w:val="single" w:sz="4" w:space="0" w:color="auto"/>
              <w:bottom w:val="single" w:sz="4" w:space="0" w:color="auto"/>
            </w:tcBorders>
            <w:vAlign w:val="center"/>
          </w:tcPr>
          <w:p w14:paraId="34CF33DA" w14:textId="0263EADD" w:rsidR="00A92739" w:rsidRPr="005B1FB1" w:rsidRDefault="00A92739" w:rsidP="00A92739">
            <w:pPr>
              <w:pStyle w:val="Body"/>
              <w:spacing w:before="60"/>
              <w:jc w:val="center"/>
              <w:rPr>
                <w:szCs w:val="16"/>
              </w:rPr>
            </w:pPr>
            <w:r w:rsidRPr="005B1FB1">
              <w:rPr>
                <w:szCs w:val="16"/>
                <w:lang w:eastAsia="ja-JP"/>
              </w:rPr>
              <w:t>GPS17: M</w:t>
            </w:r>
          </w:p>
        </w:tc>
        <w:tc>
          <w:tcPr>
            <w:tcW w:w="1559" w:type="dxa"/>
            <w:tcBorders>
              <w:top w:val="single" w:sz="4" w:space="0" w:color="auto"/>
              <w:bottom w:val="single" w:sz="4" w:space="0" w:color="auto"/>
            </w:tcBorders>
            <w:vAlign w:val="center"/>
          </w:tcPr>
          <w:p w14:paraId="0C04F88E" w14:textId="77777777" w:rsidR="00A92739" w:rsidRPr="005B1FB1" w:rsidRDefault="00A92739" w:rsidP="00A92739">
            <w:pPr>
              <w:pStyle w:val="Body"/>
              <w:jc w:val="center"/>
            </w:pPr>
          </w:p>
        </w:tc>
      </w:tr>
      <w:tr w:rsidR="007F5E39" w:rsidRPr="005B1FB1" w14:paraId="1B0D3381" w14:textId="77777777" w:rsidTr="00AA49FB">
        <w:trPr>
          <w:cantSplit/>
          <w:trHeight w:val="285"/>
        </w:trPr>
        <w:tc>
          <w:tcPr>
            <w:tcW w:w="1242" w:type="dxa"/>
            <w:tcBorders>
              <w:top w:val="single" w:sz="4" w:space="0" w:color="auto"/>
              <w:bottom w:val="single" w:sz="18" w:space="0" w:color="auto"/>
            </w:tcBorders>
          </w:tcPr>
          <w:p w14:paraId="6F35ED2B" w14:textId="2C254E02" w:rsidR="007F5E39" w:rsidRPr="005B1FB1" w:rsidRDefault="007F5E39" w:rsidP="007F5E39">
            <w:pPr>
              <w:pStyle w:val="Body"/>
              <w:jc w:val="center"/>
              <w:rPr>
                <w:szCs w:val="16"/>
              </w:rPr>
            </w:pPr>
            <w:r w:rsidRPr="005B1FB1">
              <w:rPr>
                <w:rStyle w:val="FootnoteReference"/>
                <w:sz w:val="22"/>
              </w:rPr>
              <w:footnoteReference w:id="32"/>
            </w:r>
            <w:r w:rsidRPr="005B1FB1">
              <w:rPr>
                <w:szCs w:val="16"/>
              </w:rPr>
              <w:t>GPS18</w:t>
            </w:r>
          </w:p>
        </w:tc>
        <w:tc>
          <w:tcPr>
            <w:tcW w:w="3828" w:type="dxa"/>
            <w:tcBorders>
              <w:top w:val="single" w:sz="4" w:space="0" w:color="auto"/>
              <w:bottom w:val="single" w:sz="18" w:space="0" w:color="auto"/>
            </w:tcBorders>
          </w:tcPr>
          <w:p w14:paraId="02D86F2E" w14:textId="79D83316" w:rsidR="007F5E39" w:rsidRPr="005B1FB1" w:rsidRDefault="007F5E39" w:rsidP="00EA2430">
            <w:pPr>
              <w:pStyle w:val="Body"/>
              <w:rPr>
                <w:szCs w:val="16"/>
                <w:lang w:eastAsia="ja-JP"/>
              </w:rPr>
            </w:pPr>
            <w:r w:rsidRPr="005B1FB1">
              <w:rPr>
                <w:szCs w:val="16"/>
                <w:lang w:eastAsia="ja-JP"/>
              </w:rPr>
              <w:t>Is the product programmed with (GP-controllable) server-side Window Covering cluster?</w:t>
            </w:r>
          </w:p>
        </w:tc>
        <w:tc>
          <w:tcPr>
            <w:tcW w:w="1275" w:type="dxa"/>
            <w:tcBorders>
              <w:top w:val="single" w:sz="4" w:space="0" w:color="auto"/>
              <w:bottom w:val="single" w:sz="18" w:space="0" w:color="auto"/>
            </w:tcBorders>
          </w:tcPr>
          <w:p w14:paraId="442DE232" w14:textId="229572A6" w:rsidR="007F5E39" w:rsidRPr="005B1FB1" w:rsidRDefault="007F5E39" w:rsidP="007F5E39">
            <w:pPr>
              <w:pStyle w:val="BodyText3"/>
            </w:pPr>
            <w:r w:rsidRPr="005B1FB1">
              <w:fldChar w:fldCharType="begin"/>
            </w:r>
            <w:r w:rsidRPr="005B1FB1">
              <w:instrText xml:space="preserve"> REF _Ref270497912 \r \h  \* MERGEFORMAT </w:instrText>
            </w:r>
            <w:r w:rsidRPr="005B1FB1">
              <w:fldChar w:fldCharType="separate"/>
            </w:r>
            <w:r w:rsidR="002628AB" w:rsidRPr="002628AB">
              <w:rPr>
                <w:szCs w:val="20"/>
              </w:rPr>
              <w:t>[R4]</w:t>
            </w:r>
            <w:r w:rsidRPr="005B1FB1">
              <w:fldChar w:fldCharType="end"/>
            </w:r>
            <w:r w:rsidRPr="005B1FB1">
              <w:rPr>
                <w:szCs w:val="20"/>
              </w:rPr>
              <w:t xml:space="preserve"> A.4.3</w:t>
            </w:r>
          </w:p>
        </w:tc>
        <w:tc>
          <w:tcPr>
            <w:tcW w:w="2410" w:type="dxa"/>
            <w:tcBorders>
              <w:top w:val="single" w:sz="4" w:space="0" w:color="auto"/>
              <w:bottom w:val="single" w:sz="18" w:space="0" w:color="auto"/>
            </w:tcBorders>
          </w:tcPr>
          <w:p w14:paraId="2F4B71A2" w14:textId="341ABB4F" w:rsidR="007F5E39" w:rsidRPr="005B1FB1" w:rsidRDefault="007F5E39" w:rsidP="007F5E39">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18" w:space="0" w:color="auto"/>
            </w:tcBorders>
            <w:vAlign w:val="center"/>
          </w:tcPr>
          <w:p w14:paraId="7C5319AE" w14:textId="77777777" w:rsidR="007F5E39" w:rsidRPr="005B1FB1" w:rsidRDefault="007F5E39" w:rsidP="007F5E39">
            <w:pPr>
              <w:pStyle w:val="Body"/>
              <w:jc w:val="center"/>
            </w:pPr>
          </w:p>
        </w:tc>
      </w:tr>
    </w:tbl>
    <w:p w14:paraId="0C7B87F7" w14:textId="77777777" w:rsidR="003943DB" w:rsidRPr="005B1FB1" w:rsidRDefault="003943DB" w:rsidP="003943DB">
      <w:pPr>
        <w:pStyle w:val="Body"/>
      </w:pPr>
    </w:p>
    <w:p w14:paraId="1558240B" w14:textId="77777777" w:rsidR="007E136C" w:rsidRPr="005B1FB1" w:rsidRDefault="00F5735A">
      <w:pPr>
        <w:pStyle w:val="Heading3"/>
      </w:pPr>
      <w:bookmarkStart w:id="150" w:name="_Toc485319682"/>
      <w:r w:rsidRPr="005B1FB1">
        <w:t>GP</w:t>
      </w:r>
      <w:r w:rsidR="00BA70D5" w:rsidRPr="005B1FB1">
        <w:t>D command support</w:t>
      </w:r>
      <w:r w:rsidR="00957B08" w:rsidRPr="005B1FB1">
        <w:t xml:space="preserve"> by </w:t>
      </w:r>
      <w:r w:rsidRPr="005B1FB1">
        <w:t>GP</w:t>
      </w:r>
      <w:r w:rsidR="00957B08" w:rsidRPr="005B1FB1">
        <w:t>S</w:t>
      </w:r>
      <w:bookmarkEnd w:id="150"/>
    </w:p>
    <w:p w14:paraId="716B6993" w14:textId="77777777" w:rsidR="00BA70D5" w:rsidRPr="005B1FB1" w:rsidRDefault="00BA70D5" w:rsidP="00BA70D5">
      <w:r w:rsidRPr="005B1FB1">
        <w:t xml:space="preserve">Note: all the commands below are transparent to </w:t>
      </w:r>
      <w:r w:rsidR="00F5735A" w:rsidRPr="005B1FB1">
        <w:t>GP</w:t>
      </w:r>
      <w:r w:rsidRPr="005B1FB1">
        <w:t xml:space="preserve">P, thus GPDT2: X. For </w:t>
      </w:r>
      <w:r w:rsidR="00E734B6" w:rsidRPr="005B1FB1">
        <w:t>GPDT0</w:t>
      </w:r>
      <w:r w:rsidRPr="005B1FB1">
        <w:t>: X.</w:t>
      </w:r>
    </w:p>
    <w:p w14:paraId="40BE135B" w14:textId="2C1D0A41" w:rsidR="00141884" w:rsidRPr="005B1FB1" w:rsidRDefault="00141884" w:rsidP="00141884">
      <w:pPr>
        <w:pStyle w:val="Caption-Table"/>
        <w:rPr>
          <w:rFonts w:cs="Arial"/>
        </w:rPr>
      </w:pPr>
      <w:bookmarkStart w:id="151" w:name="_Ref474789289"/>
      <w:bookmarkStart w:id="152" w:name="_Ref47478944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12</w:t>
      </w:r>
      <w:r w:rsidR="00536DA5" w:rsidRPr="005B1FB1">
        <w:rPr>
          <w:rFonts w:cs="Arial"/>
        </w:rPr>
        <w:fldChar w:fldCharType="end"/>
      </w:r>
      <w:bookmarkEnd w:id="151"/>
      <w:r w:rsidRPr="005B1FB1">
        <w:rPr>
          <w:rFonts w:cs="Arial"/>
        </w:rPr>
        <w:t xml:space="preserve"> </w:t>
      </w:r>
      <w:bookmarkStart w:id="153" w:name="_Ref474789373"/>
      <w:r w:rsidRPr="005B1FB1">
        <w:rPr>
          <w:rFonts w:cs="Arial"/>
        </w:rPr>
        <w:t xml:space="preserve">– </w:t>
      </w:r>
      <w:r w:rsidR="00F5735A" w:rsidRPr="005B1FB1">
        <w:t>GP</w:t>
      </w:r>
      <w:r w:rsidRPr="005B1FB1">
        <w:t>D commands support - reception</w:t>
      </w:r>
      <w:bookmarkEnd w:id="152"/>
      <w:bookmarkEnd w:id="153"/>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141884" w:rsidRPr="005B1FB1" w14:paraId="3DA5E525" w14:textId="77777777" w:rsidTr="00A6110C">
        <w:trPr>
          <w:cantSplit/>
          <w:trHeight w:val="201"/>
          <w:tblHeader/>
        </w:trPr>
        <w:tc>
          <w:tcPr>
            <w:tcW w:w="1312" w:type="dxa"/>
            <w:tcBorders>
              <w:top w:val="single" w:sz="18" w:space="0" w:color="auto"/>
              <w:bottom w:val="single" w:sz="18" w:space="0" w:color="auto"/>
            </w:tcBorders>
          </w:tcPr>
          <w:p w14:paraId="56F953B6" w14:textId="77777777" w:rsidR="00141884" w:rsidRPr="005B1FB1" w:rsidRDefault="00141884" w:rsidP="0056226C">
            <w:pPr>
              <w:pStyle w:val="TableHeading"/>
              <w:rPr>
                <w:rFonts w:cs="Arial"/>
                <w:lang w:eastAsia="ja-JP"/>
              </w:rPr>
            </w:pPr>
            <w:r w:rsidRPr="005B1FB1">
              <w:rPr>
                <w:rFonts w:cs="Arial"/>
                <w:lang w:eastAsia="ja-JP"/>
              </w:rPr>
              <w:t>Item number</w:t>
            </w:r>
          </w:p>
        </w:tc>
        <w:tc>
          <w:tcPr>
            <w:tcW w:w="4826" w:type="dxa"/>
            <w:tcBorders>
              <w:top w:val="single" w:sz="18" w:space="0" w:color="auto"/>
              <w:bottom w:val="single" w:sz="18" w:space="0" w:color="auto"/>
            </w:tcBorders>
          </w:tcPr>
          <w:p w14:paraId="360D5C29" w14:textId="77777777" w:rsidR="00141884" w:rsidRPr="005B1FB1" w:rsidRDefault="00141884" w:rsidP="0056226C">
            <w:pPr>
              <w:pStyle w:val="TableHeading"/>
              <w:rPr>
                <w:rFonts w:cs="Arial"/>
                <w:lang w:eastAsia="ja-JP"/>
              </w:rPr>
            </w:pPr>
            <w:r w:rsidRPr="005B1FB1">
              <w:rPr>
                <w:rFonts w:cs="Arial"/>
                <w:lang w:eastAsia="ja-JP"/>
              </w:rPr>
              <w:t>Item description</w:t>
            </w:r>
          </w:p>
        </w:tc>
        <w:tc>
          <w:tcPr>
            <w:tcW w:w="1080" w:type="dxa"/>
            <w:tcBorders>
              <w:top w:val="single" w:sz="18" w:space="0" w:color="auto"/>
              <w:bottom w:val="single" w:sz="18" w:space="0" w:color="auto"/>
            </w:tcBorders>
          </w:tcPr>
          <w:p w14:paraId="39957214" w14:textId="77777777" w:rsidR="00141884" w:rsidRPr="005B1FB1" w:rsidRDefault="00141884" w:rsidP="0056226C">
            <w:pPr>
              <w:pStyle w:val="TableHeading"/>
              <w:rPr>
                <w:rFonts w:cs="Arial"/>
                <w:lang w:eastAsia="ja-JP"/>
              </w:rPr>
            </w:pPr>
            <w:r w:rsidRPr="005B1FB1">
              <w:rPr>
                <w:rFonts w:cs="Arial"/>
                <w:lang w:eastAsia="ja-JP"/>
              </w:rPr>
              <w:t>Reference</w:t>
            </w:r>
          </w:p>
        </w:tc>
        <w:tc>
          <w:tcPr>
            <w:tcW w:w="1471" w:type="dxa"/>
            <w:tcBorders>
              <w:top w:val="single" w:sz="18" w:space="0" w:color="auto"/>
              <w:bottom w:val="single" w:sz="18" w:space="0" w:color="auto"/>
            </w:tcBorders>
          </w:tcPr>
          <w:p w14:paraId="3546334C" w14:textId="77777777" w:rsidR="00141884" w:rsidRPr="005B1FB1" w:rsidRDefault="00141884" w:rsidP="0056226C">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612AAFC4" w14:textId="77777777" w:rsidR="00141884" w:rsidRPr="005B1FB1" w:rsidRDefault="00141884" w:rsidP="0056226C">
            <w:pPr>
              <w:pStyle w:val="TableHeading"/>
              <w:rPr>
                <w:rFonts w:cs="Arial"/>
                <w:lang w:eastAsia="ja-JP"/>
              </w:rPr>
            </w:pPr>
            <w:r w:rsidRPr="005B1FB1">
              <w:rPr>
                <w:rFonts w:cs="Arial"/>
                <w:lang w:eastAsia="ja-JP"/>
              </w:rPr>
              <w:t>Support</w:t>
            </w:r>
          </w:p>
        </w:tc>
      </w:tr>
      <w:tr w:rsidR="003D4E92" w:rsidRPr="005B1FB1" w14:paraId="1484988D" w14:textId="77777777" w:rsidTr="00A6110C">
        <w:trPr>
          <w:cantSplit/>
        </w:trPr>
        <w:tc>
          <w:tcPr>
            <w:tcW w:w="1312" w:type="dxa"/>
            <w:tcBorders>
              <w:top w:val="single" w:sz="18" w:space="0" w:color="auto"/>
            </w:tcBorders>
          </w:tcPr>
          <w:p w14:paraId="20548859" w14:textId="77777777" w:rsidR="003D4E92" w:rsidRPr="005B1FB1" w:rsidRDefault="003D4E92" w:rsidP="00387E17">
            <w:pPr>
              <w:pStyle w:val="Body"/>
              <w:spacing w:before="60"/>
              <w:jc w:val="center"/>
              <w:rPr>
                <w:szCs w:val="16"/>
                <w:lang w:eastAsia="ja-JP"/>
              </w:rPr>
            </w:pPr>
            <w:r w:rsidRPr="005B1FB1">
              <w:rPr>
                <w:szCs w:val="16"/>
                <w:lang w:eastAsia="ja-JP"/>
              </w:rPr>
              <w:t>GPDRX10</w:t>
            </w:r>
          </w:p>
        </w:tc>
        <w:tc>
          <w:tcPr>
            <w:tcW w:w="4826" w:type="dxa"/>
            <w:tcBorders>
              <w:top w:val="single" w:sz="18" w:space="0" w:color="auto"/>
            </w:tcBorders>
          </w:tcPr>
          <w:p w14:paraId="65FF71E1" w14:textId="77777777" w:rsidR="003D4E92" w:rsidRPr="005B1FB1" w:rsidRDefault="003D4E92" w:rsidP="00387E17">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0 command supported?</w:t>
            </w:r>
          </w:p>
        </w:tc>
        <w:tc>
          <w:tcPr>
            <w:tcW w:w="1080" w:type="dxa"/>
            <w:tcBorders>
              <w:top w:val="single" w:sz="18" w:space="0" w:color="auto"/>
            </w:tcBorders>
          </w:tcPr>
          <w:p w14:paraId="13C0C3BF" w14:textId="188AD7A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522254A" w14:textId="45E07BE6" w:rsidR="003D4E92" w:rsidRPr="005B1FB1" w:rsidRDefault="003D4E92" w:rsidP="006A6011">
            <w:pPr>
              <w:pStyle w:val="BodyText3"/>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18" w:space="0" w:color="auto"/>
            </w:tcBorders>
            <w:vAlign w:val="center"/>
          </w:tcPr>
          <w:p w14:paraId="69FD7CD8" w14:textId="77777777" w:rsidR="003D4E92" w:rsidRPr="005B1FB1" w:rsidRDefault="003D4E92" w:rsidP="00387E17">
            <w:pPr>
              <w:pStyle w:val="Body"/>
              <w:spacing w:before="60"/>
              <w:jc w:val="center"/>
              <w:rPr>
                <w:szCs w:val="16"/>
                <w:lang w:eastAsia="ja-JP"/>
              </w:rPr>
            </w:pPr>
            <w:r w:rsidRPr="005B1FB1">
              <w:rPr>
                <w:szCs w:val="16"/>
                <w:lang w:eastAsia="ja-JP"/>
              </w:rPr>
              <w:t>GPDT3: O</w:t>
            </w:r>
          </w:p>
        </w:tc>
        <w:tc>
          <w:tcPr>
            <w:tcW w:w="1545" w:type="dxa"/>
            <w:tcBorders>
              <w:top w:val="single" w:sz="18" w:space="0" w:color="auto"/>
            </w:tcBorders>
            <w:vAlign w:val="center"/>
          </w:tcPr>
          <w:p w14:paraId="3CAB5910" w14:textId="77777777" w:rsidR="003D4E92" w:rsidRPr="005B1FB1" w:rsidRDefault="003D4E92" w:rsidP="00A13DB1">
            <w:pPr>
              <w:pStyle w:val="Body"/>
              <w:spacing w:before="60"/>
              <w:jc w:val="center"/>
              <w:rPr>
                <w:szCs w:val="16"/>
                <w:lang w:eastAsia="ja-JP"/>
              </w:rPr>
            </w:pPr>
          </w:p>
        </w:tc>
      </w:tr>
      <w:tr w:rsidR="003D4E92" w:rsidRPr="005B1FB1" w14:paraId="445F081B" w14:textId="77777777" w:rsidTr="00A6110C">
        <w:trPr>
          <w:cantSplit/>
          <w:trHeight w:val="376"/>
        </w:trPr>
        <w:tc>
          <w:tcPr>
            <w:tcW w:w="1312" w:type="dxa"/>
            <w:tcBorders>
              <w:bottom w:val="single" w:sz="4" w:space="0" w:color="auto"/>
            </w:tcBorders>
          </w:tcPr>
          <w:p w14:paraId="3DDD159E" w14:textId="77777777" w:rsidR="003D4E92" w:rsidRPr="005B1FB1" w:rsidRDefault="003D4E92" w:rsidP="00690F84">
            <w:pPr>
              <w:pStyle w:val="Body"/>
              <w:spacing w:before="60"/>
              <w:jc w:val="center"/>
              <w:rPr>
                <w:szCs w:val="16"/>
                <w:lang w:eastAsia="ja-JP"/>
              </w:rPr>
            </w:pPr>
            <w:r w:rsidRPr="005B1FB1">
              <w:rPr>
                <w:szCs w:val="16"/>
                <w:lang w:eastAsia="ja-JP"/>
              </w:rPr>
              <w:t>GPDRX11</w:t>
            </w:r>
          </w:p>
        </w:tc>
        <w:tc>
          <w:tcPr>
            <w:tcW w:w="4826" w:type="dxa"/>
            <w:tcBorders>
              <w:bottom w:val="single" w:sz="4" w:space="0" w:color="auto"/>
            </w:tcBorders>
          </w:tcPr>
          <w:p w14:paraId="6593114F"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1 command supported?</w:t>
            </w:r>
          </w:p>
        </w:tc>
        <w:tc>
          <w:tcPr>
            <w:tcW w:w="1080" w:type="dxa"/>
            <w:tcBorders>
              <w:bottom w:val="single" w:sz="4" w:space="0" w:color="auto"/>
            </w:tcBorders>
          </w:tcPr>
          <w:p w14:paraId="560BE568" w14:textId="5E50B523"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16C9B3A" w14:textId="51E7445B"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E8BCEBE"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4874496" w14:textId="77777777" w:rsidR="003D4E92" w:rsidRPr="005B1FB1" w:rsidRDefault="003D4E92" w:rsidP="00A13DB1">
            <w:pPr>
              <w:pStyle w:val="Body"/>
              <w:spacing w:before="60"/>
              <w:jc w:val="center"/>
              <w:rPr>
                <w:szCs w:val="16"/>
                <w:lang w:eastAsia="ja-JP"/>
              </w:rPr>
            </w:pPr>
          </w:p>
        </w:tc>
      </w:tr>
      <w:tr w:rsidR="003D4E92" w:rsidRPr="005B1FB1" w14:paraId="2F9F109C" w14:textId="77777777" w:rsidTr="00A6110C">
        <w:trPr>
          <w:cantSplit/>
          <w:trHeight w:val="376"/>
        </w:trPr>
        <w:tc>
          <w:tcPr>
            <w:tcW w:w="1312" w:type="dxa"/>
            <w:tcBorders>
              <w:bottom w:val="single" w:sz="4" w:space="0" w:color="auto"/>
            </w:tcBorders>
          </w:tcPr>
          <w:p w14:paraId="0CC6D6F1" w14:textId="77777777" w:rsidR="003D4E92" w:rsidRPr="005B1FB1" w:rsidRDefault="003D4E92" w:rsidP="00690F84">
            <w:pPr>
              <w:pStyle w:val="Body"/>
              <w:spacing w:before="60"/>
              <w:jc w:val="center"/>
              <w:rPr>
                <w:szCs w:val="16"/>
                <w:lang w:eastAsia="ja-JP"/>
              </w:rPr>
            </w:pPr>
            <w:r w:rsidRPr="005B1FB1">
              <w:rPr>
                <w:szCs w:val="16"/>
                <w:lang w:eastAsia="ja-JP"/>
              </w:rPr>
              <w:t>GPDRX12</w:t>
            </w:r>
          </w:p>
        </w:tc>
        <w:tc>
          <w:tcPr>
            <w:tcW w:w="4826" w:type="dxa"/>
            <w:tcBorders>
              <w:bottom w:val="single" w:sz="4" w:space="0" w:color="auto"/>
            </w:tcBorders>
          </w:tcPr>
          <w:p w14:paraId="43309AF1"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2 command supported?</w:t>
            </w:r>
          </w:p>
        </w:tc>
        <w:tc>
          <w:tcPr>
            <w:tcW w:w="1080" w:type="dxa"/>
            <w:tcBorders>
              <w:bottom w:val="single" w:sz="4" w:space="0" w:color="auto"/>
            </w:tcBorders>
          </w:tcPr>
          <w:p w14:paraId="3AB4DCA7" w14:textId="2B0CED1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781C8FC" w14:textId="69075326"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9084EFA"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2ECAA816" w14:textId="77777777" w:rsidR="003D4E92" w:rsidRPr="005B1FB1" w:rsidRDefault="003D4E92" w:rsidP="00A13DB1">
            <w:pPr>
              <w:pStyle w:val="Body"/>
              <w:spacing w:before="60"/>
              <w:jc w:val="center"/>
              <w:rPr>
                <w:szCs w:val="16"/>
                <w:lang w:eastAsia="ja-JP"/>
              </w:rPr>
            </w:pPr>
          </w:p>
        </w:tc>
      </w:tr>
      <w:tr w:rsidR="003D4E92" w:rsidRPr="005B1FB1" w14:paraId="0EC23ADF" w14:textId="77777777" w:rsidTr="00A6110C">
        <w:trPr>
          <w:cantSplit/>
          <w:trHeight w:val="376"/>
        </w:trPr>
        <w:tc>
          <w:tcPr>
            <w:tcW w:w="1312" w:type="dxa"/>
            <w:tcBorders>
              <w:bottom w:val="single" w:sz="4" w:space="0" w:color="auto"/>
            </w:tcBorders>
          </w:tcPr>
          <w:p w14:paraId="044D087E" w14:textId="77777777" w:rsidR="003D4E92" w:rsidRPr="005B1FB1" w:rsidRDefault="003D4E92" w:rsidP="00690F84">
            <w:pPr>
              <w:pStyle w:val="Body"/>
              <w:spacing w:before="60"/>
              <w:jc w:val="center"/>
              <w:rPr>
                <w:szCs w:val="16"/>
                <w:lang w:eastAsia="ja-JP"/>
              </w:rPr>
            </w:pPr>
            <w:r w:rsidRPr="005B1FB1">
              <w:rPr>
                <w:szCs w:val="16"/>
                <w:lang w:eastAsia="ja-JP"/>
              </w:rPr>
              <w:t>GPDRX13</w:t>
            </w:r>
          </w:p>
        </w:tc>
        <w:tc>
          <w:tcPr>
            <w:tcW w:w="4826" w:type="dxa"/>
            <w:tcBorders>
              <w:bottom w:val="single" w:sz="4" w:space="0" w:color="auto"/>
            </w:tcBorders>
          </w:tcPr>
          <w:p w14:paraId="1A4B78C2"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3 command supported?</w:t>
            </w:r>
          </w:p>
        </w:tc>
        <w:tc>
          <w:tcPr>
            <w:tcW w:w="1080" w:type="dxa"/>
            <w:tcBorders>
              <w:bottom w:val="single" w:sz="4" w:space="0" w:color="auto"/>
            </w:tcBorders>
          </w:tcPr>
          <w:p w14:paraId="5C6459AE" w14:textId="0350B325"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0D152B0" w14:textId="603AA90C"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95DE1AF"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1A7D5CF" w14:textId="77777777" w:rsidR="003D4E92" w:rsidRPr="005B1FB1" w:rsidRDefault="003D4E92" w:rsidP="00A13DB1">
            <w:pPr>
              <w:pStyle w:val="Body"/>
              <w:spacing w:before="60"/>
              <w:jc w:val="center"/>
              <w:rPr>
                <w:szCs w:val="16"/>
                <w:lang w:eastAsia="ja-JP"/>
              </w:rPr>
            </w:pPr>
          </w:p>
        </w:tc>
      </w:tr>
      <w:tr w:rsidR="003D4E92" w:rsidRPr="005B1FB1" w14:paraId="6568F3FE" w14:textId="77777777" w:rsidTr="00A6110C">
        <w:trPr>
          <w:cantSplit/>
          <w:trHeight w:val="376"/>
        </w:trPr>
        <w:tc>
          <w:tcPr>
            <w:tcW w:w="1312" w:type="dxa"/>
            <w:tcBorders>
              <w:bottom w:val="single" w:sz="4" w:space="0" w:color="auto"/>
            </w:tcBorders>
          </w:tcPr>
          <w:p w14:paraId="4C593A3A" w14:textId="77777777" w:rsidR="003D4E92" w:rsidRPr="005B1FB1" w:rsidRDefault="003D4E92" w:rsidP="00690F84">
            <w:pPr>
              <w:pStyle w:val="Body"/>
              <w:spacing w:before="60"/>
              <w:jc w:val="center"/>
              <w:rPr>
                <w:szCs w:val="16"/>
                <w:lang w:eastAsia="ja-JP"/>
              </w:rPr>
            </w:pPr>
            <w:r w:rsidRPr="005B1FB1">
              <w:rPr>
                <w:szCs w:val="16"/>
                <w:lang w:eastAsia="ja-JP"/>
              </w:rPr>
              <w:t>GPDRX14</w:t>
            </w:r>
          </w:p>
        </w:tc>
        <w:tc>
          <w:tcPr>
            <w:tcW w:w="4826" w:type="dxa"/>
            <w:tcBorders>
              <w:bottom w:val="single" w:sz="4" w:space="0" w:color="auto"/>
            </w:tcBorders>
          </w:tcPr>
          <w:p w14:paraId="161BAC46"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4 command supported?</w:t>
            </w:r>
          </w:p>
        </w:tc>
        <w:tc>
          <w:tcPr>
            <w:tcW w:w="1080" w:type="dxa"/>
            <w:tcBorders>
              <w:bottom w:val="single" w:sz="4" w:space="0" w:color="auto"/>
            </w:tcBorders>
          </w:tcPr>
          <w:p w14:paraId="3EACADCE" w14:textId="102651F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01949068" w14:textId="4BAE20AA"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B748DB8"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016D9E92" w14:textId="77777777" w:rsidR="003D4E92" w:rsidRPr="005B1FB1" w:rsidRDefault="003D4E92" w:rsidP="00A13DB1">
            <w:pPr>
              <w:pStyle w:val="Body"/>
              <w:spacing w:before="60"/>
              <w:jc w:val="center"/>
              <w:rPr>
                <w:szCs w:val="16"/>
                <w:lang w:eastAsia="ja-JP"/>
              </w:rPr>
            </w:pPr>
          </w:p>
        </w:tc>
      </w:tr>
      <w:tr w:rsidR="003D4E92" w:rsidRPr="005B1FB1" w14:paraId="403E4F17" w14:textId="77777777" w:rsidTr="00A6110C">
        <w:trPr>
          <w:cantSplit/>
          <w:trHeight w:val="376"/>
        </w:trPr>
        <w:tc>
          <w:tcPr>
            <w:tcW w:w="1312" w:type="dxa"/>
            <w:tcBorders>
              <w:bottom w:val="single" w:sz="4" w:space="0" w:color="auto"/>
            </w:tcBorders>
          </w:tcPr>
          <w:p w14:paraId="066556E2" w14:textId="77777777" w:rsidR="003D4E92" w:rsidRPr="005B1FB1" w:rsidRDefault="003D4E92" w:rsidP="00690F84">
            <w:pPr>
              <w:pStyle w:val="Body"/>
              <w:spacing w:before="60"/>
              <w:jc w:val="center"/>
              <w:rPr>
                <w:szCs w:val="16"/>
                <w:lang w:eastAsia="ja-JP"/>
              </w:rPr>
            </w:pPr>
            <w:r w:rsidRPr="005B1FB1">
              <w:rPr>
                <w:szCs w:val="16"/>
                <w:lang w:eastAsia="ja-JP"/>
              </w:rPr>
              <w:lastRenderedPageBreak/>
              <w:t>GPDRX15</w:t>
            </w:r>
          </w:p>
        </w:tc>
        <w:tc>
          <w:tcPr>
            <w:tcW w:w="4826" w:type="dxa"/>
            <w:tcBorders>
              <w:bottom w:val="single" w:sz="4" w:space="0" w:color="auto"/>
            </w:tcBorders>
          </w:tcPr>
          <w:p w14:paraId="78C2C17D"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5 command supported?</w:t>
            </w:r>
          </w:p>
        </w:tc>
        <w:tc>
          <w:tcPr>
            <w:tcW w:w="1080" w:type="dxa"/>
            <w:tcBorders>
              <w:bottom w:val="single" w:sz="4" w:space="0" w:color="auto"/>
            </w:tcBorders>
          </w:tcPr>
          <w:p w14:paraId="6285CAC0" w14:textId="03AA4FE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1C008C8" w14:textId="74F49889"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7F1DC31C"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3D2FCF0" w14:textId="77777777" w:rsidR="003D4E92" w:rsidRPr="005B1FB1" w:rsidRDefault="003D4E92" w:rsidP="00A13DB1">
            <w:pPr>
              <w:pStyle w:val="Body"/>
              <w:spacing w:before="60"/>
              <w:jc w:val="center"/>
              <w:rPr>
                <w:szCs w:val="16"/>
                <w:lang w:eastAsia="ja-JP"/>
              </w:rPr>
            </w:pPr>
          </w:p>
        </w:tc>
      </w:tr>
      <w:tr w:rsidR="003D4E92" w:rsidRPr="005B1FB1" w14:paraId="6525BE2C" w14:textId="77777777" w:rsidTr="00A6110C">
        <w:trPr>
          <w:cantSplit/>
          <w:trHeight w:val="376"/>
        </w:trPr>
        <w:tc>
          <w:tcPr>
            <w:tcW w:w="1312" w:type="dxa"/>
            <w:tcBorders>
              <w:bottom w:val="single" w:sz="4" w:space="0" w:color="auto"/>
            </w:tcBorders>
          </w:tcPr>
          <w:p w14:paraId="316CFF45" w14:textId="77777777" w:rsidR="003D4E92" w:rsidRPr="005B1FB1" w:rsidRDefault="003D4E92" w:rsidP="00690F84">
            <w:pPr>
              <w:pStyle w:val="Body"/>
              <w:spacing w:before="60"/>
              <w:jc w:val="center"/>
              <w:rPr>
                <w:szCs w:val="16"/>
                <w:lang w:eastAsia="ja-JP"/>
              </w:rPr>
            </w:pPr>
            <w:r w:rsidRPr="005B1FB1">
              <w:rPr>
                <w:szCs w:val="16"/>
                <w:lang w:eastAsia="ja-JP"/>
              </w:rPr>
              <w:t>GPDRX16</w:t>
            </w:r>
          </w:p>
        </w:tc>
        <w:tc>
          <w:tcPr>
            <w:tcW w:w="4826" w:type="dxa"/>
            <w:tcBorders>
              <w:bottom w:val="single" w:sz="4" w:space="0" w:color="auto"/>
            </w:tcBorders>
          </w:tcPr>
          <w:p w14:paraId="3D89D2B5"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6 command supported?</w:t>
            </w:r>
          </w:p>
        </w:tc>
        <w:tc>
          <w:tcPr>
            <w:tcW w:w="1080" w:type="dxa"/>
            <w:tcBorders>
              <w:bottom w:val="single" w:sz="4" w:space="0" w:color="auto"/>
            </w:tcBorders>
          </w:tcPr>
          <w:p w14:paraId="6B653F05" w14:textId="3EA25CBE"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62F97C8" w14:textId="4927E873"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ADE9BF7"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9121113" w14:textId="77777777" w:rsidR="003D4E92" w:rsidRPr="005B1FB1" w:rsidRDefault="003D4E92" w:rsidP="00A13DB1">
            <w:pPr>
              <w:pStyle w:val="Body"/>
              <w:spacing w:before="60"/>
              <w:jc w:val="center"/>
              <w:rPr>
                <w:szCs w:val="16"/>
                <w:lang w:eastAsia="ja-JP"/>
              </w:rPr>
            </w:pPr>
          </w:p>
        </w:tc>
      </w:tr>
      <w:tr w:rsidR="003D4E92" w:rsidRPr="005B1FB1" w14:paraId="4E4C43AE" w14:textId="77777777" w:rsidTr="00A6110C">
        <w:trPr>
          <w:cantSplit/>
          <w:trHeight w:val="376"/>
        </w:trPr>
        <w:tc>
          <w:tcPr>
            <w:tcW w:w="1312" w:type="dxa"/>
            <w:tcBorders>
              <w:bottom w:val="single" w:sz="4" w:space="0" w:color="auto"/>
            </w:tcBorders>
          </w:tcPr>
          <w:p w14:paraId="73FD87A1" w14:textId="77777777" w:rsidR="003D4E92" w:rsidRPr="005B1FB1" w:rsidRDefault="003D4E92" w:rsidP="00690F84">
            <w:pPr>
              <w:pStyle w:val="Body"/>
              <w:spacing w:before="60"/>
              <w:jc w:val="center"/>
              <w:rPr>
                <w:szCs w:val="16"/>
                <w:lang w:eastAsia="ja-JP"/>
              </w:rPr>
            </w:pPr>
            <w:r w:rsidRPr="005B1FB1">
              <w:rPr>
                <w:szCs w:val="16"/>
                <w:lang w:eastAsia="ja-JP"/>
              </w:rPr>
              <w:t>GPDRX17</w:t>
            </w:r>
          </w:p>
        </w:tc>
        <w:tc>
          <w:tcPr>
            <w:tcW w:w="4826" w:type="dxa"/>
            <w:tcBorders>
              <w:bottom w:val="single" w:sz="4" w:space="0" w:color="auto"/>
            </w:tcBorders>
          </w:tcPr>
          <w:p w14:paraId="60493009"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7 command supported?</w:t>
            </w:r>
          </w:p>
        </w:tc>
        <w:tc>
          <w:tcPr>
            <w:tcW w:w="1080" w:type="dxa"/>
            <w:tcBorders>
              <w:bottom w:val="single" w:sz="4" w:space="0" w:color="auto"/>
            </w:tcBorders>
          </w:tcPr>
          <w:p w14:paraId="72C4AF8B" w14:textId="6CD2B0C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E8F655F" w14:textId="3175E443"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E30F3B5" w14:textId="77777777" w:rsidR="003D4E92" w:rsidRPr="005B1FB1" w:rsidRDefault="003D4E92" w:rsidP="00690F84">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7024CE2" w14:textId="77777777" w:rsidR="003D4E92" w:rsidRPr="005B1FB1" w:rsidRDefault="003D4E92" w:rsidP="00A13DB1">
            <w:pPr>
              <w:pStyle w:val="Body"/>
              <w:spacing w:before="60"/>
              <w:jc w:val="center"/>
              <w:rPr>
                <w:szCs w:val="16"/>
                <w:lang w:eastAsia="ja-JP"/>
              </w:rPr>
            </w:pPr>
          </w:p>
        </w:tc>
      </w:tr>
      <w:tr w:rsidR="003D4E92" w:rsidRPr="005B1FB1" w14:paraId="4550DADD" w14:textId="77777777" w:rsidTr="00A6110C">
        <w:trPr>
          <w:cantSplit/>
          <w:trHeight w:val="376"/>
        </w:trPr>
        <w:tc>
          <w:tcPr>
            <w:tcW w:w="1312" w:type="dxa"/>
            <w:tcBorders>
              <w:bottom w:val="single" w:sz="4" w:space="0" w:color="auto"/>
            </w:tcBorders>
          </w:tcPr>
          <w:p w14:paraId="5ECD5249" w14:textId="77777777" w:rsidR="003D4E92" w:rsidRPr="005B1FB1" w:rsidRDefault="003D4E92" w:rsidP="00690F84">
            <w:pPr>
              <w:pStyle w:val="Body"/>
              <w:spacing w:before="60"/>
              <w:jc w:val="center"/>
              <w:rPr>
                <w:szCs w:val="16"/>
                <w:lang w:eastAsia="ja-JP"/>
              </w:rPr>
            </w:pPr>
            <w:r w:rsidRPr="005B1FB1">
              <w:rPr>
                <w:szCs w:val="16"/>
                <w:lang w:eastAsia="ja-JP"/>
              </w:rPr>
              <w:t>GPDRX18</w:t>
            </w:r>
          </w:p>
        </w:tc>
        <w:tc>
          <w:tcPr>
            <w:tcW w:w="4826" w:type="dxa"/>
            <w:tcBorders>
              <w:bottom w:val="single" w:sz="4" w:space="0" w:color="auto"/>
            </w:tcBorders>
          </w:tcPr>
          <w:p w14:paraId="05DA9FD4" w14:textId="77777777" w:rsidR="003D4E92" w:rsidRPr="005B1FB1" w:rsidRDefault="003D4E92" w:rsidP="00690F84">
            <w:pPr>
              <w:pStyle w:val="Body"/>
              <w:spacing w:before="60"/>
              <w:rPr>
                <w:szCs w:val="16"/>
                <w:lang w:eastAsia="ja-JP"/>
              </w:rPr>
            </w:pPr>
            <w:r w:rsidRPr="005B1FB1">
              <w:rPr>
                <w:szCs w:val="16"/>
                <w:lang w:eastAsia="ja-JP"/>
              </w:rPr>
              <w:t>Is reception of GPD Store Scene 0 command supported?</w:t>
            </w:r>
          </w:p>
        </w:tc>
        <w:tc>
          <w:tcPr>
            <w:tcW w:w="1080" w:type="dxa"/>
            <w:tcBorders>
              <w:bottom w:val="single" w:sz="4" w:space="0" w:color="auto"/>
            </w:tcBorders>
          </w:tcPr>
          <w:p w14:paraId="2F322B4F" w14:textId="4F0D1D54"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2B43E61" w14:textId="1C930AE6"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7C9F06C"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GPDRX10: O</w:t>
            </w:r>
          </w:p>
        </w:tc>
        <w:tc>
          <w:tcPr>
            <w:tcW w:w="1545" w:type="dxa"/>
            <w:tcBorders>
              <w:bottom w:val="single" w:sz="4" w:space="0" w:color="auto"/>
            </w:tcBorders>
            <w:vAlign w:val="center"/>
          </w:tcPr>
          <w:p w14:paraId="29192944" w14:textId="77777777" w:rsidR="003D4E92" w:rsidRPr="005B1FB1" w:rsidRDefault="003D4E92" w:rsidP="00A13DB1">
            <w:pPr>
              <w:pStyle w:val="Body"/>
              <w:spacing w:before="60"/>
              <w:jc w:val="center"/>
              <w:rPr>
                <w:szCs w:val="16"/>
                <w:lang w:eastAsia="ja-JP"/>
              </w:rPr>
            </w:pPr>
          </w:p>
        </w:tc>
      </w:tr>
      <w:tr w:rsidR="003D4E92" w:rsidRPr="005B1FB1" w14:paraId="1F194A09" w14:textId="77777777" w:rsidTr="00A6110C">
        <w:trPr>
          <w:cantSplit/>
          <w:trHeight w:val="376"/>
        </w:trPr>
        <w:tc>
          <w:tcPr>
            <w:tcW w:w="1312" w:type="dxa"/>
            <w:tcBorders>
              <w:bottom w:val="single" w:sz="4" w:space="0" w:color="auto"/>
            </w:tcBorders>
          </w:tcPr>
          <w:p w14:paraId="49E91CDD" w14:textId="77777777" w:rsidR="003D4E92" w:rsidRPr="005B1FB1" w:rsidRDefault="003D4E92" w:rsidP="00690F84">
            <w:pPr>
              <w:pStyle w:val="Body"/>
              <w:spacing w:before="60"/>
              <w:jc w:val="center"/>
              <w:rPr>
                <w:szCs w:val="16"/>
                <w:lang w:eastAsia="ja-JP"/>
              </w:rPr>
            </w:pPr>
            <w:r w:rsidRPr="005B1FB1">
              <w:rPr>
                <w:szCs w:val="16"/>
                <w:lang w:eastAsia="ja-JP"/>
              </w:rPr>
              <w:t>GPDRX19</w:t>
            </w:r>
          </w:p>
        </w:tc>
        <w:tc>
          <w:tcPr>
            <w:tcW w:w="4826" w:type="dxa"/>
            <w:tcBorders>
              <w:bottom w:val="single" w:sz="4" w:space="0" w:color="auto"/>
            </w:tcBorders>
          </w:tcPr>
          <w:p w14:paraId="0F051631" w14:textId="77777777" w:rsidR="003D4E92" w:rsidRPr="005B1FB1" w:rsidRDefault="003D4E92" w:rsidP="00690F84">
            <w:pPr>
              <w:pStyle w:val="Body"/>
              <w:spacing w:before="60"/>
              <w:rPr>
                <w:szCs w:val="16"/>
                <w:lang w:eastAsia="ja-JP"/>
              </w:rPr>
            </w:pPr>
            <w:r w:rsidRPr="005B1FB1">
              <w:rPr>
                <w:szCs w:val="16"/>
                <w:lang w:eastAsia="ja-JP"/>
              </w:rPr>
              <w:t>Is reception of GPD Store Scene 1 command supported?</w:t>
            </w:r>
          </w:p>
        </w:tc>
        <w:tc>
          <w:tcPr>
            <w:tcW w:w="1080" w:type="dxa"/>
            <w:tcBorders>
              <w:bottom w:val="single" w:sz="4" w:space="0" w:color="auto"/>
            </w:tcBorders>
          </w:tcPr>
          <w:p w14:paraId="5131095A" w14:textId="6F25608D"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1409A55" w14:textId="0085483F"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66DAA84"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GPDRX11: O</w:t>
            </w:r>
          </w:p>
        </w:tc>
        <w:tc>
          <w:tcPr>
            <w:tcW w:w="1545" w:type="dxa"/>
            <w:tcBorders>
              <w:bottom w:val="single" w:sz="4" w:space="0" w:color="auto"/>
            </w:tcBorders>
            <w:vAlign w:val="center"/>
          </w:tcPr>
          <w:p w14:paraId="38333231" w14:textId="77777777" w:rsidR="003D4E92" w:rsidRPr="005B1FB1" w:rsidRDefault="003D4E92" w:rsidP="00A13DB1">
            <w:pPr>
              <w:pStyle w:val="Body"/>
              <w:spacing w:before="60"/>
              <w:jc w:val="center"/>
              <w:rPr>
                <w:szCs w:val="16"/>
                <w:lang w:eastAsia="ja-JP"/>
              </w:rPr>
            </w:pPr>
          </w:p>
        </w:tc>
      </w:tr>
      <w:tr w:rsidR="003D4E92" w:rsidRPr="005B1FB1" w14:paraId="68E890ED" w14:textId="77777777" w:rsidTr="00A6110C">
        <w:trPr>
          <w:cantSplit/>
          <w:trHeight w:val="376"/>
        </w:trPr>
        <w:tc>
          <w:tcPr>
            <w:tcW w:w="1312" w:type="dxa"/>
            <w:tcBorders>
              <w:bottom w:val="single" w:sz="4" w:space="0" w:color="auto"/>
            </w:tcBorders>
          </w:tcPr>
          <w:p w14:paraId="2839F2A5" w14:textId="77777777" w:rsidR="003D4E92" w:rsidRPr="005B1FB1" w:rsidRDefault="003D4E92" w:rsidP="00690F84">
            <w:pPr>
              <w:pStyle w:val="Body"/>
              <w:spacing w:before="60"/>
              <w:jc w:val="center"/>
              <w:rPr>
                <w:szCs w:val="16"/>
                <w:lang w:eastAsia="ja-JP"/>
              </w:rPr>
            </w:pPr>
            <w:r w:rsidRPr="005B1FB1">
              <w:rPr>
                <w:szCs w:val="16"/>
                <w:lang w:eastAsia="ja-JP"/>
              </w:rPr>
              <w:t>GPDRX1a</w:t>
            </w:r>
          </w:p>
        </w:tc>
        <w:tc>
          <w:tcPr>
            <w:tcW w:w="4826" w:type="dxa"/>
            <w:tcBorders>
              <w:bottom w:val="single" w:sz="4" w:space="0" w:color="auto"/>
            </w:tcBorders>
          </w:tcPr>
          <w:p w14:paraId="521E6055" w14:textId="77777777" w:rsidR="003D4E92" w:rsidRPr="005B1FB1" w:rsidRDefault="003D4E92" w:rsidP="00690F84">
            <w:pPr>
              <w:pStyle w:val="Body"/>
              <w:spacing w:before="60"/>
              <w:rPr>
                <w:szCs w:val="16"/>
                <w:lang w:eastAsia="ja-JP"/>
              </w:rPr>
            </w:pPr>
            <w:r w:rsidRPr="005B1FB1">
              <w:rPr>
                <w:szCs w:val="16"/>
                <w:lang w:eastAsia="ja-JP"/>
              </w:rPr>
              <w:t>Is reception of GPD Store Scene 2 command supported?</w:t>
            </w:r>
          </w:p>
        </w:tc>
        <w:tc>
          <w:tcPr>
            <w:tcW w:w="1080" w:type="dxa"/>
            <w:tcBorders>
              <w:bottom w:val="single" w:sz="4" w:space="0" w:color="auto"/>
            </w:tcBorders>
          </w:tcPr>
          <w:p w14:paraId="72628627" w14:textId="42E97658"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8C167E0" w14:textId="4291D8AE"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EBAD0D2"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GPDRX12: O</w:t>
            </w:r>
          </w:p>
        </w:tc>
        <w:tc>
          <w:tcPr>
            <w:tcW w:w="1545" w:type="dxa"/>
            <w:tcBorders>
              <w:bottom w:val="single" w:sz="4" w:space="0" w:color="auto"/>
            </w:tcBorders>
            <w:vAlign w:val="center"/>
          </w:tcPr>
          <w:p w14:paraId="1FE9D6F7" w14:textId="77777777" w:rsidR="003D4E92" w:rsidRPr="005B1FB1" w:rsidRDefault="003D4E92" w:rsidP="00A13DB1">
            <w:pPr>
              <w:pStyle w:val="Body"/>
              <w:spacing w:before="60"/>
              <w:jc w:val="center"/>
              <w:rPr>
                <w:szCs w:val="16"/>
                <w:lang w:eastAsia="ja-JP"/>
              </w:rPr>
            </w:pPr>
          </w:p>
        </w:tc>
      </w:tr>
      <w:tr w:rsidR="003D4E92" w:rsidRPr="005B1FB1" w14:paraId="45551360" w14:textId="77777777" w:rsidTr="00A6110C">
        <w:trPr>
          <w:cantSplit/>
          <w:trHeight w:val="376"/>
        </w:trPr>
        <w:tc>
          <w:tcPr>
            <w:tcW w:w="1312" w:type="dxa"/>
            <w:tcBorders>
              <w:bottom w:val="single" w:sz="4" w:space="0" w:color="auto"/>
            </w:tcBorders>
          </w:tcPr>
          <w:p w14:paraId="3D0CD413" w14:textId="77777777" w:rsidR="003D4E92" w:rsidRPr="005B1FB1" w:rsidRDefault="003D4E92" w:rsidP="00690F84">
            <w:pPr>
              <w:pStyle w:val="Body"/>
              <w:spacing w:before="60"/>
              <w:jc w:val="center"/>
              <w:rPr>
                <w:szCs w:val="16"/>
                <w:lang w:eastAsia="ja-JP"/>
              </w:rPr>
            </w:pPr>
            <w:r w:rsidRPr="005B1FB1">
              <w:rPr>
                <w:szCs w:val="16"/>
                <w:lang w:eastAsia="ja-JP"/>
              </w:rPr>
              <w:t>GPDRX1b</w:t>
            </w:r>
          </w:p>
        </w:tc>
        <w:tc>
          <w:tcPr>
            <w:tcW w:w="4826" w:type="dxa"/>
            <w:tcBorders>
              <w:bottom w:val="single" w:sz="4" w:space="0" w:color="auto"/>
            </w:tcBorders>
          </w:tcPr>
          <w:p w14:paraId="3030C009" w14:textId="77777777" w:rsidR="003D4E92" w:rsidRPr="005B1FB1" w:rsidRDefault="003D4E92" w:rsidP="00690F84">
            <w:pPr>
              <w:pStyle w:val="Body"/>
              <w:spacing w:before="60"/>
              <w:rPr>
                <w:szCs w:val="16"/>
                <w:lang w:eastAsia="ja-JP"/>
              </w:rPr>
            </w:pPr>
            <w:r w:rsidRPr="005B1FB1">
              <w:rPr>
                <w:szCs w:val="16"/>
                <w:lang w:eastAsia="ja-JP"/>
              </w:rPr>
              <w:t>Is reception of GPD Store Scene 3 command supported?</w:t>
            </w:r>
          </w:p>
        </w:tc>
        <w:tc>
          <w:tcPr>
            <w:tcW w:w="1080" w:type="dxa"/>
            <w:tcBorders>
              <w:bottom w:val="single" w:sz="4" w:space="0" w:color="auto"/>
            </w:tcBorders>
          </w:tcPr>
          <w:p w14:paraId="5943D8A8" w14:textId="58613522"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ADB9880" w14:textId="526AFD42"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75761674"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GPDRX13: O</w:t>
            </w:r>
          </w:p>
        </w:tc>
        <w:tc>
          <w:tcPr>
            <w:tcW w:w="1545" w:type="dxa"/>
            <w:tcBorders>
              <w:bottom w:val="single" w:sz="4" w:space="0" w:color="auto"/>
            </w:tcBorders>
            <w:vAlign w:val="center"/>
          </w:tcPr>
          <w:p w14:paraId="4E484392" w14:textId="77777777" w:rsidR="003D4E92" w:rsidRPr="005B1FB1" w:rsidRDefault="003D4E92" w:rsidP="00A13DB1">
            <w:pPr>
              <w:pStyle w:val="Body"/>
              <w:spacing w:before="60"/>
              <w:jc w:val="center"/>
              <w:rPr>
                <w:szCs w:val="16"/>
                <w:lang w:eastAsia="ja-JP"/>
              </w:rPr>
            </w:pPr>
          </w:p>
        </w:tc>
      </w:tr>
      <w:tr w:rsidR="003D4E92" w:rsidRPr="005B1FB1" w14:paraId="2B15BDE6" w14:textId="77777777" w:rsidTr="00A6110C">
        <w:trPr>
          <w:cantSplit/>
          <w:trHeight w:val="376"/>
        </w:trPr>
        <w:tc>
          <w:tcPr>
            <w:tcW w:w="1312" w:type="dxa"/>
            <w:tcBorders>
              <w:bottom w:val="single" w:sz="4" w:space="0" w:color="auto"/>
            </w:tcBorders>
          </w:tcPr>
          <w:p w14:paraId="6BD533D2" w14:textId="77777777" w:rsidR="003D4E92" w:rsidRPr="005B1FB1" w:rsidRDefault="003D4E92" w:rsidP="00690F84">
            <w:pPr>
              <w:pStyle w:val="Body"/>
              <w:spacing w:before="60"/>
              <w:jc w:val="center"/>
              <w:rPr>
                <w:szCs w:val="16"/>
                <w:lang w:eastAsia="ja-JP"/>
              </w:rPr>
            </w:pPr>
            <w:r w:rsidRPr="005B1FB1">
              <w:rPr>
                <w:szCs w:val="16"/>
                <w:lang w:eastAsia="ja-JP"/>
              </w:rPr>
              <w:t>GPDRX1c</w:t>
            </w:r>
          </w:p>
        </w:tc>
        <w:tc>
          <w:tcPr>
            <w:tcW w:w="4826" w:type="dxa"/>
            <w:tcBorders>
              <w:bottom w:val="single" w:sz="4" w:space="0" w:color="auto"/>
            </w:tcBorders>
          </w:tcPr>
          <w:p w14:paraId="6D31F958" w14:textId="77777777" w:rsidR="003D4E92" w:rsidRPr="005B1FB1" w:rsidRDefault="003D4E92" w:rsidP="00690F84">
            <w:pPr>
              <w:pStyle w:val="Body"/>
              <w:spacing w:before="60"/>
              <w:rPr>
                <w:szCs w:val="16"/>
                <w:lang w:eastAsia="ja-JP"/>
              </w:rPr>
            </w:pPr>
            <w:r w:rsidRPr="005B1FB1">
              <w:rPr>
                <w:szCs w:val="16"/>
                <w:lang w:eastAsia="ja-JP"/>
              </w:rPr>
              <w:t>Is reception of GPD Store Scene 4 command supported?</w:t>
            </w:r>
          </w:p>
        </w:tc>
        <w:tc>
          <w:tcPr>
            <w:tcW w:w="1080" w:type="dxa"/>
            <w:tcBorders>
              <w:bottom w:val="single" w:sz="4" w:space="0" w:color="auto"/>
            </w:tcBorders>
          </w:tcPr>
          <w:p w14:paraId="3137A120" w14:textId="4ADB93D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E2D21B7" w14:textId="4CE0D451"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64734232"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GPDRX14: O</w:t>
            </w:r>
          </w:p>
        </w:tc>
        <w:tc>
          <w:tcPr>
            <w:tcW w:w="1545" w:type="dxa"/>
            <w:tcBorders>
              <w:bottom w:val="single" w:sz="4" w:space="0" w:color="auto"/>
            </w:tcBorders>
            <w:vAlign w:val="center"/>
          </w:tcPr>
          <w:p w14:paraId="34BF5467" w14:textId="77777777" w:rsidR="003D4E92" w:rsidRPr="005B1FB1" w:rsidRDefault="003D4E92" w:rsidP="00A13DB1">
            <w:pPr>
              <w:pStyle w:val="Body"/>
              <w:spacing w:before="60"/>
              <w:jc w:val="center"/>
              <w:rPr>
                <w:szCs w:val="16"/>
                <w:lang w:eastAsia="ja-JP"/>
              </w:rPr>
            </w:pPr>
          </w:p>
        </w:tc>
      </w:tr>
      <w:tr w:rsidR="003D4E92" w:rsidRPr="005B1FB1" w14:paraId="3483E896" w14:textId="77777777" w:rsidTr="00A6110C">
        <w:trPr>
          <w:cantSplit/>
          <w:trHeight w:val="376"/>
        </w:trPr>
        <w:tc>
          <w:tcPr>
            <w:tcW w:w="1312" w:type="dxa"/>
            <w:tcBorders>
              <w:bottom w:val="single" w:sz="4" w:space="0" w:color="auto"/>
            </w:tcBorders>
          </w:tcPr>
          <w:p w14:paraId="7C22E928" w14:textId="77777777" w:rsidR="003D4E92" w:rsidRPr="005B1FB1" w:rsidRDefault="003D4E92" w:rsidP="00690F84">
            <w:pPr>
              <w:pStyle w:val="Body"/>
              <w:spacing w:before="60"/>
              <w:jc w:val="center"/>
              <w:rPr>
                <w:szCs w:val="16"/>
                <w:lang w:eastAsia="ja-JP"/>
              </w:rPr>
            </w:pPr>
            <w:r w:rsidRPr="005B1FB1">
              <w:rPr>
                <w:szCs w:val="16"/>
                <w:lang w:eastAsia="ja-JP"/>
              </w:rPr>
              <w:t>GPDRX1d</w:t>
            </w:r>
          </w:p>
        </w:tc>
        <w:tc>
          <w:tcPr>
            <w:tcW w:w="4826" w:type="dxa"/>
            <w:tcBorders>
              <w:bottom w:val="single" w:sz="4" w:space="0" w:color="auto"/>
            </w:tcBorders>
          </w:tcPr>
          <w:p w14:paraId="6257A41B" w14:textId="77777777" w:rsidR="003D4E92" w:rsidRPr="005B1FB1" w:rsidRDefault="003D4E92" w:rsidP="00690F84">
            <w:pPr>
              <w:pStyle w:val="Body"/>
              <w:spacing w:before="60"/>
              <w:rPr>
                <w:szCs w:val="16"/>
                <w:lang w:eastAsia="ja-JP"/>
              </w:rPr>
            </w:pPr>
            <w:r w:rsidRPr="005B1FB1">
              <w:rPr>
                <w:szCs w:val="16"/>
                <w:lang w:eastAsia="ja-JP"/>
              </w:rPr>
              <w:t>Is reception of GPD Store Scene 5 command supported?</w:t>
            </w:r>
          </w:p>
        </w:tc>
        <w:tc>
          <w:tcPr>
            <w:tcW w:w="1080" w:type="dxa"/>
            <w:tcBorders>
              <w:bottom w:val="single" w:sz="4" w:space="0" w:color="auto"/>
            </w:tcBorders>
          </w:tcPr>
          <w:p w14:paraId="573F9452" w14:textId="30BFFCFA"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D29F8F0" w14:textId="78B7B7DC"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E3FDF4A"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GPDRX15: O</w:t>
            </w:r>
          </w:p>
        </w:tc>
        <w:tc>
          <w:tcPr>
            <w:tcW w:w="1545" w:type="dxa"/>
            <w:tcBorders>
              <w:bottom w:val="single" w:sz="4" w:space="0" w:color="auto"/>
            </w:tcBorders>
            <w:vAlign w:val="center"/>
          </w:tcPr>
          <w:p w14:paraId="4365D407" w14:textId="77777777" w:rsidR="003D4E92" w:rsidRPr="005B1FB1" w:rsidRDefault="003D4E92" w:rsidP="00A13DB1">
            <w:pPr>
              <w:pStyle w:val="Body"/>
              <w:spacing w:before="60"/>
              <w:jc w:val="center"/>
              <w:rPr>
                <w:szCs w:val="16"/>
                <w:lang w:eastAsia="ja-JP"/>
              </w:rPr>
            </w:pPr>
          </w:p>
        </w:tc>
      </w:tr>
      <w:tr w:rsidR="003D4E92" w:rsidRPr="005B1FB1" w14:paraId="379E6F4B" w14:textId="77777777" w:rsidTr="00A6110C">
        <w:trPr>
          <w:cantSplit/>
          <w:trHeight w:val="376"/>
        </w:trPr>
        <w:tc>
          <w:tcPr>
            <w:tcW w:w="1312" w:type="dxa"/>
            <w:tcBorders>
              <w:bottom w:val="single" w:sz="4" w:space="0" w:color="auto"/>
            </w:tcBorders>
          </w:tcPr>
          <w:p w14:paraId="437E8661" w14:textId="77777777" w:rsidR="003D4E92" w:rsidRPr="005B1FB1" w:rsidRDefault="003D4E92" w:rsidP="00690F84">
            <w:pPr>
              <w:pStyle w:val="Body"/>
              <w:spacing w:before="60"/>
              <w:jc w:val="center"/>
              <w:rPr>
                <w:szCs w:val="16"/>
                <w:lang w:eastAsia="ja-JP"/>
              </w:rPr>
            </w:pPr>
            <w:r w:rsidRPr="005B1FB1">
              <w:rPr>
                <w:szCs w:val="16"/>
                <w:lang w:eastAsia="ja-JP"/>
              </w:rPr>
              <w:t>GPDRX1e</w:t>
            </w:r>
          </w:p>
        </w:tc>
        <w:tc>
          <w:tcPr>
            <w:tcW w:w="4826" w:type="dxa"/>
            <w:tcBorders>
              <w:bottom w:val="single" w:sz="4" w:space="0" w:color="auto"/>
            </w:tcBorders>
          </w:tcPr>
          <w:p w14:paraId="67F60071" w14:textId="77777777" w:rsidR="003D4E92" w:rsidRPr="005B1FB1" w:rsidRDefault="003D4E92" w:rsidP="00690F84">
            <w:pPr>
              <w:pStyle w:val="Body"/>
              <w:spacing w:before="60"/>
              <w:rPr>
                <w:szCs w:val="16"/>
                <w:lang w:eastAsia="ja-JP"/>
              </w:rPr>
            </w:pPr>
            <w:r w:rsidRPr="005B1FB1">
              <w:rPr>
                <w:szCs w:val="16"/>
                <w:lang w:eastAsia="ja-JP"/>
              </w:rPr>
              <w:t>Is reception of GPD Store Scene 6 command supported?</w:t>
            </w:r>
          </w:p>
        </w:tc>
        <w:tc>
          <w:tcPr>
            <w:tcW w:w="1080" w:type="dxa"/>
            <w:tcBorders>
              <w:bottom w:val="single" w:sz="4" w:space="0" w:color="auto"/>
            </w:tcBorders>
          </w:tcPr>
          <w:p w14:paraId="637BDAA5" w14:textId="422A9625"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17FE5DA" w14:textId="7BFA5B6B"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42A1A3FA"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GPDRX16: O</w:t>
            </w:r>
          </w:p>
        </w:tc>
        <w:tc>
          <w:tcPr>
            <w:tcW w:w="1545" w:type="dxa"/>
            <w:tcBorders>
              <w:bottom w:val="single" w:sz="4" w:space="0" w:color="auto"/>
            </w:tcBorders>
            <w:vAlign w:val="center"/>
          </w:tcPr>
          <w:p w14:paraId="4E1C881C" w14:textId="77777777" w:rsidR="003D4E92" w:rsidRPr="005B1FB1" w:rsidRDefault="003D4E92" w:rsidP="00A13DB1">
            <w:pPr>
              <w:pStyle w:val="Body"/>
              <w:spacing w:before="60"/>
              <w:jc w:val="center"/>
              <w:rPr>
                <w:szCs w:val="16"/>
                <w:lang w:eastAsia="ja-JP"/>
              </w:rPr>
            </w:pPr>
          </w:p>
        </w:tc>
      </w:tr>
      <w:tr w:rsidR="003D4E92" w:rsidRPr="005B1FB1" w14:paraId="56AD60B3" w14:textId="77777777" w:rsidTr="00A6110C">
        <w:trPr>
          <w:cantSplit/>
          <w:trHeight w:val="376"/>
        </w:trPr>
        <w:tc>
          <w:tcPr>
            <w:tcW w:w="1312" w:type="dxa"/>
            <w:tcBorders>
              <w:bottom w:val="single" w:sz="4" w:space="0" w:color="auto"/>
            </w:tcBorders>
          </w:tcPr>
          <w:p w14:paraId="542050E9" w14:textId="77777777" w:rsidR="003D4E92" w:rsidRPr="005B1FB1" w:rsidRDefault="003D4E92" w:rsidP="00690F84">
            <w:pPr>
              <w:pStyle w:val="Body"/>
              <w:spacing w:before="60"/>
              <w:jc w:val="center"/>
              <w:rPr>
                <w:szCs w:val="16"/>
                <w:lang w:eastAsia="ja-JP"/>
              </w:rPr>
            </w:pPr>
            <w:r w:rsidRPr="005B1FB1">
              <w:rPr>
                <w:szCs w:val="16"/>
                <w:lang w:eastAsia="ja-JP"/>
              </w:rPr>
              <w:t>GPDRX1f</w:t>
            </w:r>
          </w:p>
        </w:tc>
        <w:tc>
          <w:tcPr>
            <w:tcW w:w="4826" w:type="dxa"/>
            <w:tcBorders>
              <w:bottom w:val="single" w:sz="4" w:space="0" w:color="auto"/>
            </w:tcBorders>
          </w:tcPr>
          <w:p w14:paraId="76CCCB1D" w14:textId="77777777" w:rsidR="003D4E92" w:rsidRPr="005B1FB1" w:rsidRDefault="003D4E92" w:rsidP="00690F84">
            <w:pPr>
              <w:pStyle w:val="Body"/>
              <w:spacing w:before="60"/>
              <w:rPr>
                <w:szCs w:val="16"/>
                <w:lang w:eastAsia="ja-JP"/>
              </w:rPr>
            </w:pPr>
            <w:r w:rsidRPr="005B1FB1">
              <w:rPr>
                <w:szCs w:val="16"/>
                <w:lang w:eastAsia="ja-JP"/>
              </w:rPr>
              <w:t>Is reception of GPD Store Scene 7 command supported?</w:t>
            </w:r>
          </w:p>
        </w:tc>
        <w:tc>
          <w:tcPr>
            <w:tcW w:w="1080" w:type="dxa"/>
            <w:tcBorders>
              <w:bottom w:val="single" w:sz="4" w:space="0" w:color="auto"/>
            </w:tcBorders>
          </w:tcPr>
          <w:p w14:paraId="29991AE3" w14:textId="531780A7" w:rsidR="003D4E92" w:rsidRPr="005B1FB1" w:rsidRDefault="003D4E92"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1A939F9" w14:textId="2E9D46D2"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0421F88D" w14:textId="77777777" w:rsidR="003D4E92" w:rsidRPr="005B1FB1" w:rsidRDefault="003D4E92" w:rsidP="00690F84">
            <w:pPr>
              <w:pStyle w:val="Body"/>
              <w:spacing w:before="60"/>
              <w:jc w:val="center"/>
              <w:rPr>
                <w:szCs w:val="16"/>
                <w:lang w:eastAsia="ja-JP"/>
              </w:rPr>
            </w:pPr>
            <w:r w:rsidRPr="005B1FB1">
              <w:rPr>
                <w:szCs w:val="16"/>
                <w:lang w:eastAsia="ja-JP"/>
              </w:rPr>
              <w:t>GPDT3: O</w:t>
            </w:r>
            <w:r w:rsidRPr="005B1FB1">
              <w:rPr>
                <w:szCs w:val="16"/>
                <w:lang w:eastAsia="ja-JP"/>
              </w:rPr>
              <w:br/>
              <w:t>GPDRX17: O</w:t>
            </w:r>
          </w:p>
        </w:tc>
        <w:tc>
          <w:tcPr>
            <w:tcW w:w="1545" w:type="dxa"/>
            <w:tcBorders>
              <w:bottom w:val="single" w:sz="4" w:space="0" w:color="auto"/>
            </w:tcBorders>
            <w:vAlign w:val="center"/>
          </w:tcPr>
          <w:p w14:paraId="2648ECB3" w14:textId="77777777" w:rsidR="003D4E92" w:rsidRPr="005B1FB1" w:rsidRDefault="003D4E92" w:rsidP="00A13DB1">
            <w:pPr>
              <w:pStyle w:val="Body"/>
              <w:spacing w:before="60"/>
              <w:jc w:val="center"/>
              <w:rPr>
                <w:szCs w:val="16"/>
                <w:lang w:eastAsia="ja-JP"/>
              </w:rPr>
            </w:pPr>
          </w:p>
        </w:tc>
      </w:tr>
      <w:tr w:rsidR="003D4E92" w:rsidRPr="005B1FB1" w14:paraId="037C94D6" w14:textId="77777777" w:rsidTr="00A6110C">
        <w:trPr>
          <w:cantSplit/>
          <w:trHeight w:val="376"/>
        </w:trPr>
        <w:tc>
          <w:tcPr>
            <w:tcW w:w="1312" w:type="dxa"/>
            <w:tcBorders>
              <w:bottom w:val="single" w:sz="4" w:space="0" w:color="auto"/>
            </w:tcBorders>
            <w:vAlign w:val="center"/>
          </w:tcPr>
          <w:p w14:paraId="54638C6A" w14:textId="77777777" w:rsidR="003D4E92" w:rsidRPr="005B1FB1" w:rsidRDefault="003D4E92" w:rsidP="00690F84">
            <w:pPr>
              <w:pStyle w:val="Body"/>
              <w:spacing w:before="60"/>
              <w:jc w:val="center"/>
              <w:rPr>
                <w:szCs w:val="16"/>
                <w:lang w:eastAsia="ja-JP"/>
              </w:rPr>
            </w:pPr>
            <w:r w:rsidRPr="005B1FB1">
              <w:rPr>
                <w:szCs w:val="16"/>
                <w:lang w:eastAsia="ja-JP"/>
              </w:rPr>
              <w:t>GPDRX20</w:t>
            </w:r>
          </w:p>
        </w:tc>
        <w:tc>
          <w:tcPr>
            <w:tcW w:w="4826" w:type="dxa"/>
            <w:tcBorders>
              <w:bottom w:val="single" w:sz="4" w:space="0" w:color="auto"/>
            </w:tcBorders>
          </w:tcPr>
          <w:p w14:paraId="0A0EB31A" w14:textId="77777777" w:rsidR="003D4E92" w:rsidRPr="005B1FB1" w:rsidRDefault="003D4E92" w:rsidP="00690F84">
            <w:pPr>
              <w:pStyle w:val="Body"/>
              <w:spacing w:before="60"/>
              <w:rPr>
                <w:szCs w:val="16"/>
                <w:lang w:eastAsia="ja-JP"/>
              </w:rPr>
            </w:pPr>
            <w:r w:rsidRPr="005B1FB1">
              <w:rPr>
                <w:szCs w:val="16"/>
                <w:lang w:eastAsia="ja-JP"/>
              </w:rPr>
              <w:t>Is reception of GPD Off command supported?</w:t>
            </w:r>
          </w:p>
        </w:tc>
        <w:tc>
          <w:tcPr>
            <w:tcW w:w="1080" w:type="dxa"/>
            <w:tcBorders>
              <w:bottom w:val="single" w:sz="4" w:space="0" w:color="auto"/>
            </w:tcBorders>
          </w:tcPr>
          <w:p w14:paraId="70F991D5" w14:textId="6ABA0E1B" w:rsidR="003D4E92" w:rsidRPr="005B1FB1" w:rsidRDefault="003D4E92" w:rsidP="00690F84">
            <w:pPr>
              <w:pStyle w:val="BodyText3"/>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315C8AB9" w14:textId="77777777" w:rsidR="003D4E92" w:rsidRPr="005B1FB1" w:rsidRDefault="003D4E92" w:rsidP="00690F84">
            <w:pPr>
              <w:pStyle w:val="Body"/>
              <w:spacing w:before="60"/>
              <w:jc w:val="center"/>
              <w:rPr>
                <w:szCs w:val="16"/>
                <w:lang w:eastAsia="ja-JP"/>
              </w:rPr>
            </w:pPr>
            <w:r w:rsidRPr="005B1FB1">
              <w:rPr>
                <w:szCs w:val="16"/>
                <w:lang w:eastAsia="ja-JP"/>
              </w:rPr>
              <w:t>GPS2: O.20</w:t>
            </w:r>
            <w:r w:rsidRPr="005B1FB1">
              <w:rPr>
                <w:rStyle w:val="FootnoteReference"/>
                <w:szCs w:val="16"/>
                <w:lang w:eastAsia="ja-JP"/>
              </w:rPr>
              <w:footnoteReference w:id="33"/>
            </w:r>
          </w:p>
        </w:tc>
        <w:tc>
          <w:tcPr>
            <w:tcW w:w="1545" w:type="dxa"/>
            <w:tcBorders>
              <w:bottom w:val="single" w:sz="4" w:space="0" w:color="auto"/>
            </w:tcBorders>
            <w:vAlign w:val="center"/>
          </w:tcPr>
          <w:p w14:paraId="464295E0" w14:textId="77777777" w:rsidR="003D4E92" w:rsidRPr="005B1FB1" w:rsidRDefault="003D4E92" w:rsidP="00A13DB1">
            <w:pPr>
              <w:pStyle w:val="Body"/>
              <w:spacing w:before="60"/>
              <w:jc w:val="center"/>
              <w:rPr>
                <w:szCs w:val="16"/>
                <w:lang w:eastAsia="ja-JP"/>
              </w:rPr>
            </w:pPr>
          </w:p>
        </w:tc>
      </w:tr>
      <w:tr w:rsidR="003D4E92" w:rsidRPr="005B1FB1" w14:paraId="2BCEBB61" w14:textId="77777777" w:rsidTr="00A6110C">
        <w:trPr>
          <w:cantSplit/>
          <w:trHeight w:val="376"/>
        </w:trPr>
        <w:tc>
          <w:tcPr>
            <w:tcW w:w="1312" w:type="dxa"/>
            <w:tcBorders>
              <w:bottom w:val="single" w:sz="4" w:space="0" w:color="auto"/>
            </w:tcBorders>
            <w:vAlign w:val="center"/>
          </w:tcPr>
          <w:p w14:paraId="5D667CC7" w14:textId="77777777" w:rsidR="003D4E92" w:rsidRPr="005B1FB1" w:rsidRDefault="003D4E92" w:rsidP="00690F84">
            <w:pPr>
              <w:pStyle w:val="Body"/>
              <w:spacing w:before="60"/>
              <w:jc w:val="center"/>
              <w:rPr>
                <w:szCs w:val="16"/>
                <w:lang w:eastAsia="ja-JP"/>
              </w:rPr>
            </w:pPr>
            <w:r w:rsidRPr="005B1FB1">
              <w:rPr>
                <w:szCs w:val="16"/>
                <w:lang w:eastAsia="ja-JP"/>
              </w:rPr>
              <w:t>GPDRX21</w:t>
            </w:r>
          </w:p>
        </w:tc>
        <w:tc>
          <w:tcPr>
            <w:tcW w:w="4826" w:type="dxa"/>
            <w:tcBorders>
              <w:bottom w:val="single" w:sz="4" w:space="0" w:color="auto"/>
            </w:tcBorders>
          </w:tcPr>
          <w:p w14:paraId="3FCDD07C"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proofErr w:type="gramStart"/>
            <w:r w:rsidRPr="005B1FB1">
              <w:rPr>
                <w:szCs w:val="16"/>
                <w:lang w:eastAsia="ja-JP"/>
              </w:rPr>
              <w:t>On</w:t>
            </w:r>
            <w:proofErr w:type="gramEnd"/>
            <w:r w:rsidRPr="005B1FB1">
              <w:rPr>
                <w:szCs w:val="16"/>
                <w:lang w:eastAsia="ja-JP"/>
              </w:rPr>
              <w:t xml:space="preserve"> command supported?</w:t>
            </w:r>
          </w:p>
        </w:tc>
        <w:tc>
          <w:tcPr>
            <w:tcW w:w="1080" w:type="dxa"/>
            <w:tcBorders>
              <w:bottom w:val="single" w:sz="4" w:space="0" w:color="auto"/>
            </w:tcBorders>
          </w:tcPr>
          <w:p w14:paraId="55C3F7FE" w14:textId="6F11ED2D" w:rsidR="003D4E92" w:rsidRPr="005B1FB1" w:rsidRDefault="003D4E92" w:rsidP="00690F84">
            <w:pPr>
              <w:pStyle w:val="BodyText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bottom w:val="single" w:sz="4" w:space="0" w:color="auto"/>
            </w:tcBorders>
            <w:vAlign w:val="center"/>
          </w:tcPr>
          <w:p w14:paraId="5A0DA809" w14:textId="77777777" w:rsidR="003D4E92" w:rsidRPr="005B1FB1" w:rsidRDefault="003D4E92" w:rsidP="00690F84">
            <w:pPr>
              <w:pStyle w:val="Body"/>
              <w:spacing w:before="60"/>
              <w:jc w:val="center"/>
              <w:rPr>
                <w:szCs w:val="16"/>
                <w:lang w:eastAsia="ja-JP"/>
              </w:rPr>
            </w:pPr>
            <w:r w:rsidRPr="005B1FB1">
              <w:rPr>
                <w:szCs w:val="16"/>
                <w:lang w:eastAsia="ja-JP"/>
              </w:rPr>
              <w:t>GPS2 &amp;&amp; GPDRX21: M</w:t>
            </w:r>
          </w:p>
        </w:tc>
        <w:tc>
          <w:tcPr>
            <w:tcW w:w="1545" w:type="dxa"/>
            <w:tcBorders>
              <w:bottom w:val="single" w:sz="4" w:space="0" w:color="auto"/>
            </w:tcBorders>
            <w:vAlign w:val="center"/>
          </w:tcPr>
          <w:p w14:paraId="58F43629" w14:textId="77777777" w:rsidR="003D4E92" w:rsidRPr="005B1FB1" w:rsidRDefault="003D4E92" w:rsidP="00A13DB1">
            <w:pPr>
              <w:pStyle w:val="Body"/>
              <w:spacing w:before="60"/>
              <w:jc w:val="center"/>
              <w:rPr>
                <w:szCs w:val="16"/>
                <w:lang w:eastAsia="ja-JP"/>
              </w:rPr>
            </w:pPr>
          </w:p>
        </w:tc>
      </w:tr>
      <w:tr w:rsidR="003D4E92" w:rsidRPr="005B1FB1" w14:paraId="342C15C7" w14:textId="77777777" w:rsidTr="00A6110C">
        <w:trPr>
          <w:cantSplit/>
          <w:trHeight w:val="313"/>
        </w:trPr>
        <w:tc>
          <w:tcPr>
            <w:tcW w:w="1312" w:type="dxa"/>
            <w:tcBorders>
              <w:top w:val="single" w:sz="4" w:space="0" w:color="auto"/>
              <w:bottom w:val="single" w:sz="4" w:space="0" w:color="auto"/>
            </w:tcBorders>
            <w:vAlign w:val="center"/>
          </w:tcPr>
          <w:p w14:paraId="34F75513" w14:textId="77777777" w:rsidR="003D4E92" w:rsidRPr="005B1FB1" w:rsidRDefault="003D4E92" w:rsidP="00387E17">
            <w:pPr>
              <w:pStyle w:val="Body"/>
              <w:jc w:val="center"/>
            </w:pPr>
            <w:r w:rsidRPr="005B1FB1">
              <w:t>GPDRX22</w:t>
            </w:r>
          </w:p>
        </w:tc>
        <w:tc>
          <w:tcPr>
            <w:tcW w:w="4826" w:type="dxa"/>
            <w:tcBorders>
              <w:top w:val="single" w:sz="4" w:space="0" w:color="auto"/>
              <w:bottom w:val="single" w:sz="4" w:space="0" w:color="auto"/>
            </w:tcBorders>
          </w:tcPr>
          <w:p w14:paraId="0F8795C5" w14:textId="77777777" w:rsidR="003D4E92" w:rsidRPr="005B1FB1" w:rsidRDefault="003D4E92" w:rsidP="00387E17">
            <w:pPr>
              <w:pStyle w:val="Body"/>
            </w:pPr>
            <w:r w:rsidRPr="005B1FB1">
              <w:t>Is reception of GPD Toggle command supported?</w:t>
            </w:r>
          </w:p>
        </w:tc>
        <w:tc>
          <w:tcPr>
            <w:tcW w:w="1080" w:type="dxa"/>
            <w:tcBorders>
              <w:top w:val="single" w:sz="4" w:space="0" w:color="auto"/>
              <w:bottom w:val="single" w:sz="4" w:space="0" w:color="auto"/>
            </w:tcBorders>
          </w:tcPr>
          <w:p w14:paraId="5F894E34" w14:textId="548ACA8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3189FE1A" w14:textId="77777777" w:rsidR="003D4E92" w:rsidRPr="005B1FB1" w:rsidRDefault="003D4E92" w:rsidP="00387E17">
            <w:pPr>
              <w:pStyle w:val="Body"/>
              <w:jc w:val="center"/>
            </w:pPr>
            <w:r w:rsidRPr="005B1FB1">
              <w:t>GPS2: O.20</w:t>
            </w:r>
          </w:p>
        </w:tc>
        <w:tc>
          <w:tcPr>
            <w:tcW w:w="1545" w:type="dxa"/>
            <w:tcBorders>
              <w:top w:val="single" w:sz="4" w:space="0" w:color="auto"/>
              <w:bottom w:val="single" w:sz="4" w:space="0" w:color="auto"/>
            </w:tcBorders>
            <w:vAlign w:val="center"/>
          </w:tcPr>
          <w:p w14:paraId="15E603CA" w14:textId="77777777" w:rsidR="003D4E92" w:rsidRPr="005B1FB1" w:rsidRDefault="003D4E92" w:rsidP="00A13DB1">
            <w:pPr>
              <w:pStyle w:val="Body"/>
              <w:spacing w:before="60"/>
              <w:jc w:val="center"/>
              <w:rPr>
                <w:szCs w:val="16"/>
                <w:lang w:eastAsia="ja-JP"/>
              </w:rPr>
            </w:pPr>
          </w:p>
        </w:tc>
      </w:tr>
      <w:tr w:rsidR="003D4E92" w:rsidRPr="005B1FB1" w14:paraId="07FD0AD4" w14:textId="77777777" w:rsidTr="00A6110C">
        <w:trPr>
          <w:cantSplit/>
          <w:trHeight w:val="313"/>
        </w:trPr>
        <w:tc>
          <w:tcPr>
            <w:tcW w:w="1312" w:type="dxa"/>
            <w:tcBorders>
              <w:top w:val="single" w:sz="4" w:space="0" w:color="auto"/>
              <w:bottom w:val="single" w:sz="4" w:space="0" w:color="auto"/>
            </w:tcBorders>
            <w:vAlign w:val="center"/>
          </w:tcPr>
          <w:p w14:paraId="1A4C5261" w14:textId="77777777" w:rsidR="003D4E92" w:rsidRPr="005B1FB1" w:rsidRDefault="003D4E92" w:rsidP="00387E17">
            <w:pPr>
              <w:pStyle w:val="Body"/>
              <w:jc w:val="center"/>
            </w:pPr>
            <w:r w:rsidRPr="005B1FB1">
              <w:t>GPDRX23</w:t>
            </w:r>
          </w:p>
        </w:tc>
        <w:tc>
          <w:tcPr>
            <w:tcW w:w="4826" w:type="dxa"/>
            <w:tcBorders>
              <w:top w:val="single" w:sz="4" w:space="0" w:color="auto"/>
              <w:bottom w:val="single" w:sz="4" w:space="0" w:color="auto"/>
            </w:tcBorders>
          </w:tcPr>
          <w:p w14:paraId="7D0119F8" w14:textId="77777777" w:rsidR="003D4E92" w:rsidRPr="005B1FB1" w:rsidRDefault="003D4E92" w:rsidP="00387E17">
            <w:pPr>
              <w:pStyle w:val="Body"/>
            </w:pPr>
            <w:r w:rsidRPr="005B1FB1">
              <w:t>Is reception of GPD Release command supported?</w:t>
            </w:r>
          </w:p>
        </w:tc>
        <w:tc>
          <w:tcPr>
            <w:tcW w:w="1080" w:type="dxa"/>
            <w:tcBorders>
              <w:top w:val="single" w:sz="4" w:space="0" w:color="auto"/>
              <w:bottom w:val="single" w:sz="4" w:space="0" w:color="auto"/>
            </w:tcBorders>
          </w:tcPr>
          <w:p w14:paraId="2E4E2AEB" w14:textId="1AB9966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07D13B89" w14:textId="77777777" w:rsidR="003D4E92" w:rsidRPr="005B1FB1" w:rsidRDefault="003D4E92" w:rsidP="00387E17">
            <w:pPr>
              <w:pStyle w:val="Body"/>
              <w:jc w:val="center"/>
            </w:pPr>
            <w:r w:rsidRPr="005B1FB1">
              <w:t>GPS2: M</w:t>
            </w:r>
          </w:p>
        </w:tc>
        <w:tc>
          <w:tcPr>
            <w:tcW w:w="1545" w:type="dxa"/>
            <w:tcBorders>
              <w:top w:val="single" w:sz="4" w:space="0" w:color="auto"/>
              <w:bottom w:val="single" w:sz="4" w:space="0" w:color="auto"/>
            </w:tcBorders>
            <w:vAlign w:val="center"/>
          </w:tcPr>
          <w:p w14:paraId="00E5B929" w14:textId="77777777" w:rsidR="003D4E92" w:rsidRPr="005B1FB1" w:rsidRDefault="003D4E92" w:rsidP="00A13DB1">
            <w:pPr>
              <w:pStyle w:val="Body"/>
              <w:spacing w:before="60"/>
              <w:jc w:val="center"/>
              <w:rPr>
                <w:szCs w:val="16"/>
                <w:lang w:eastAsia="ja-JP"/>
              </w:rPr>
            </w:pPr>
          </w:p>
        </w:tc>
      </w:tr>
      <w:tr w:rsidR="003D4E92" w:rsidRPr="00AD3758" w14:paraId="27B1F2E6" w14:textId="77777777" w:rsidTr="00A6110C">
        <w:trPr>
          <w:cantSplit/>
          <w:trHeight w:val="313"/>
        </w:trPr>
        <w:tc>
          <w:tcPr>
            <w:tcW w:w="1312" w:type="dxa"/>
            <w:tcBorders>
              <w:top w:val="single" w:sz="4" w:space="0" w:color="auto"/>
              <w:bottom w:val="single" w:sz="4" w:space="0" w:color="auto"/>
            </w:tcBorders>
            <w:vAlign w:val="center"/>
          </w:tcPr>
          <w:p w14:paraId="11950B96" w14:textId="5555DC68" w:rsidR="003D4E92" w:rsidRPr="005B1FB1" w:rsidRDefault="00090676" w:rsidP="00387E17">
            <w:pPr>
              <w:pStyle w:val="Body"/>
              <w:jc w:val="center"/>
            </w:pPr>
            <w:r w:rsidRPr="005B1FB1">
              <w:rPr>
                <w:rStyle w:val="FootnoteReference"/>
              </w:rPr>
              <w:footnoteReference w:id="34"/>
            </w:r>
            <w:r w:rsidR="003D4E92" w:rsidRPr="005B1FB1">
              <w:t>GPDRX30</w:t>
            </w:r>
          </w:p>
        </w:tc>
        <w:tc>
          <w:tcPr>
            <w:tcW w:w="4826" w:type="dxa"/>
            <w:tcBorders>
              <w:top w:val="single" w:sz="4" w:space="0" w:color="auto"/>
              <w:bottom w:val="single" w:sz="4" w:space="0" w:color="auto"/>
            </w:tcBorders>
          </w:tcPr>
          <w:p w14:paraId="1DEA2AAF" w14:textId="77777777" w:rsidR="003D4E92" w:rsidRPr="005B1FB1" w:rsidRDefault="003D4E92" w:rsidP="00387E17">
            <w:pPr>
              <w:pStyle w:val="Body"/>
            </w:pPr>
            <w:r w:rsidRPr="005B1FB1">
              <w:t>Is reception of GPD Move up command supported?</w:t>
            </w:r>
          </w:p>
        </w:tc>
        <w:tc>
          <w:tcPr>
            <w:tcW w:w="1080" w:type="dxa"/>
            <w:tcBorders>
              <w:top w:val="single" w:sz="4" w:space="0" w:color="auto"/>
              <w:bottom w:val="single" w:sz="4" w:space="0" w:color="auto"/>
            </w:tcBorders>
          </w:tcPr>
          <w:p w14:paraId="3B744BB6" w14:textId="6DF0108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78955ED" w14:textId="5780FD0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0B43B572" w14:textId="4E723F0F" w:rsidR="007F5E39" w:rsidRPr="005E4794" w:rsidRDefault="003D4E92" w:rsidP="00EA2430">
            <w:pPr>
              <w:pStyle w:val="Body"/>
              <w:jc w:val="center"/>
              <w:rPr>
                <w:szCs w:val="16"/>
                <w:lang w:val="nl-NL"/>
              </w:rPr>
            </w:pPr>
            <w:r w:rsidRPr="005E4794">
              <w:rPr>
                <w:lang w:val="nl-NL"/>
              </w:rPr>
              <w:t>GPS3: O.21</w:t>
            </w:r>
            <w:r w:rsidRPr="005B1FB1">
              <w:rPr>
                <w:rStyle w:val="FootnoteReference"/>
              </w:rPr>
              <w:footnoteReference w:id="35"/>
            </w:r>
            <w:r w:rsidR="00090676" w:rsidRPr="005E4794">
              <w:rPr>
                <w:lang w:val="nl-NL"/>
              </w:rPr>
              <w:br/>
            </w:r>
            <w:r w:rsidR="007F5E39" w:rsidRPr="005B1FB1">
              <w:rPr>
                <w:rStyle w:val="FootnoteReference"/>
                <w:szCs w:val="16"/>
              </w:rPr>
              <w:footnoteReference w:id="36"/>
            </w:r>
            <w:r w:rsidR="007F5E39" w:rsidRPr="005E4794">
              <w:rPr>
                <w:szCs w:val="16"/>
                <w:lang w:val="nl-NL"/>
              </w:rPr>
              <w:t>GPS18: O.21</w:t>
            </w:r>
          </w:p>
          <w:p w14:paraId="6AB24E4B" w14:textId="4766FED5" w:rsidR="00090676" w:rsidRPr="005E4794" w:rsidRDefault="00090676" w:rsidP="00EA2430">
            <w:pPr>
              <w:pStyle w:val="Body"/>
              <w:jc w:val="center"/>
              <w:rPr>
                <w:lang w:val="nl-NL"/>
              </w:rPr>
            </w:pPr>
            <w:r w:rsidRPr="005E4794">
              <w:rPr>
                <w:lang w:val="nl-NL"/>
              </w:rPr>
              <w:t>GPDRX31: M</w:t>
            </w:r>
          </w:p>
        </w:tc>
        <w:tc>
          <w:tcPr>
            <w:tcW w:w="1545" w:type="dxa"/>
            <w:tcBorders>
              <w:top w:val="single" w:sz="4" w:space="0" w:color="auto"/>
              <w:bottom w:val="single" w:sz="4" w:space="0" w:color="auto"/>
            </w:tcBorders>
            <w:vAlign w:val="center"/>
          </w:tcPr>
          <w:p w14:paraId="55729459" w14:textId="77777777" w:rsidR="003D4E92" w:rsidRPr="005E4794" w:rsidRDefault="003D4E92" w:rsidP="00A13DB1">
            <w:pPr>
              <w:pStyle w:val="Body"/>
              <w:spacing w:before="60"/>
              <w:jc w:val="center"/>
              <w:rPr>
                <w:szCs w:val="16"/>
                <w:lang w:val="nl-NL" w:eastAsia="ja-JP"/>
              </w:rPr>
            </w:pPr>
          </w:p>
        </w:tc>
      </w:tr>
      <w:tr w:rsidR="003D4E92" w:rsidRPr="00AD3758" w14:paraId="6112DDFD" w14:textId="77777777" w:rsidTr="00A6110C">
        <w:trPr>
          <w:cantSplit/>
          <w:trHeight w:val="313"/>
        </w:trPr>
        <w:tc>
          <w:tcPr>
            <w:tcW w:w="1312" w:type="dxa"/>
            <w:tcBorders>
              <w:top w:val="single" w:sz="4" w:space="0" w:color="auto"/>
              <w:bottom w:val="single" w:sz="4" w:space="0" w:color="auto"/>
            </w:tcBorders>
            <w:vAlign w:val="center"/>
          </w:tcPr>
          <w:p w14:paraId="70C02FDA" w14:textId="6F8AB574" w:rsidR="003D4E92" w:rsidRPr="005B1FB1" w:rsidRDefault="00090676" w:rsidP="00387E17">
            <w:pPr>
              <w:pStyle w:val="Body"/>
              <w:jc w:val="center"/>
            </w:pPr>
            <w:r w:rsidRPr="005B1FB1">
              <w:rPr>
                <w:rStyle w:val="FootnoteReference"/>
              </w:rPr>
              <w:footnoteReference w:id="37"/>
            </w:r>
            <w:r w:rsidR="003D4E92" w:rsidRPr="005B1FB1">
              <w:t>GPDRX31</w:t>
            </w:r>
          </w:p>
        </w:tc>
        <w:tc>
          <w:tcPr>
            <w:tcW w:w="4826" w:type="dxa"/>
            <w:tcBorders>
              <w:top w:val="single" w:sz="4" w:space="0" w:color="auto"/>
              <w:bottom w:val="single" w:sz="4" w:space="0" w:color="auto"/>
            </w:tcBorders>
          </w:tcPr>
          <w:p w14:paraId="17F8B748" w14:textId="77777777" w:rsidR="003D4E92" w:rsidRPr="005B1FB1" w:rsidRDefault="003D4E92" w:rsidP="00387E17">
            <w:pPr>
              <w:pStyle w:val="Body"/>
            </w:pPr>
            <w:r w:rsidRPr="005B1FB1">
              <w:t>Is reception of GPD Move Down command supported?</w:t>
            </w:r>
          </w:p>
        </w:tc>
        <w:tc>
          <w:tcPr>
            <w:tcW w:w="1080" w:type="dxa"/>
            <w:tcBorders>
              <w:top w:val="single" w:sz="4" w:space="0" w:color="auto"/>
              <w:bottom w:val="single" w:sz="4" w:space="0" w:color="auto"/>
            </w:tcBorders>
          </w:tcPr>
          <w:p w14:paraId="3B9C0D03" w14:textId="797124F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6CAC0D58" w14:textId="60039D07" w:rsidR="003D4E92" w:rsidRPr="005E4794" w:rsidRDefault="003D4E92" w:rsidP="00090676">
            <w:pPr>
              <w:pStyle w:val="Body"/>
              <w:jc w:val="center"/>
              <w:rPr>
                <w:lang w:val="nl-NL"/>
              </w:rPr>
            </w:pPr>
            <w:r w:rsidRPr="005E4794">
              <w:rPr>
                <w:lang w:val="nl-NL"/>
              </w:rPr>
              <w:t>GPS3</w:t>
            </w:r>
            <w:r w:rsidR="00090676" w:rsidRPr="005E4794">
              <w:rPr>
                <w:lang w:val="nl-NL"/>
              </w:rPr>
              <w:t>:</w:t>
            </w:r>
            <w:r w:rsidRPr="005E4794">
              <w:rPr>
                <w:lang w:val="nl-NL"/>
              </w:rPr>
              <w:t xml:space="preserve"> </w:t>
            </w:r>
            <w:r w:rsidR="00090676" w:rsidRPr="005E4794">
              <w:rPr>
                <w:szCs w:val="16"/>
                <w:lang w:val="nl-NL"/>
              </w:rPr>
              <w:t>O.21</w:t>
            </w:r>
            <w:r w:rsidR="00090676" w:rsidRPr="005E4794">
              <w:rPr>
                <w:lang w:val="nl-NL"/>
              </w:rPr>
              <w:br/>
            </w:r>
            <w:r w:rsidR="00090676" w:rsidRPr="005B1FB1">
              <w:rPr>
                <w:rStyle w:val="FootnoteReference"/>
                <w:szCs w:val="16"/>
              </w:rPr>
              <w:footnoteReference w:id="38"/>
            </w:r>
            <w:r w:rsidR="00090676" w:rsidRPr="005E4794">
              <w:rPr>
                <w:szCs w:val="16"/>
                <w:lang w:val="nl-NL"/>
              </w:rPr>
              <w:t>GPS18: O.21</w:t>
            </w:r>
            <w:r w:rsidRPr="005E4794">
              <w:rPr>
                <w:lang w:val="nl-NL"/>
              </w:rPr>
              <w:t>GPDRX30: M</w:t>
            </w:r>
          </w:p>
        </w:tc>
        <w:tc>
          <w:tcPr>
            <w:tcW w:w="1545" w:type="dxa"/>
            <w:tcBorders>
              <w:top w:val="single" w:sz="4" w:space="0" w:color="auto"/>
              <w:bottom w:val="single" w:sz="4" w:space="0" w:color="auto"/>
            </w:tcBorders>
            <w:vAlign w:val="center"/>
          </w:tcPr>
          <w:p w14:paraId="1F88E055" w14:textId="77777777" w:rsidR="003D4E92" w:rsidRPr="005E4794" w:rsidRDefault="003D4E92" w:rsidP="00A13DB1">
            <w:pPr>
              <w:pStyle w:val="Body"/>
              <w:spacing w:before="60"/>
              <w:jc w:val="center"/>
              <w:rPr>
                <w:szCs w:val="16"/>
                <w:lang w:val="nl-NL" w:eastAsia="ja-JP"/>
              </w:rPr>
            </w:pPr>
          </w:p>
        </w:tc>
      </w:tr>
      <w:tr w:rsidR="003D4E92" w:rsidRPr="00AD3758" w14:paraId="33FAED3F" w14:textId="77777777" w:rsidTr="00A6110C">
        <w:trPr>
          <w:cantSplit/>
          <w:trHeight w:val="313"/>
        </w:trPr>
        <w:tc>
          <w:tcPr>
            <w:tcW w:w="1312" w:type="dxa"/>
            <w:tcBorders>
              <w:top w:val="single" w:sz="4" w:space="0" w:color="auto"/>
              <w:bottom w:val="single" w:sz="4" w:space="0" w:color="auto"/>
            </w:tcBorders>
            <w:vAlign w:val="center"/>
          </w:tcPr>
          <w:p w14:paraId="2BDB2D32" w14:textId="51B214FA" w:rsidR="003D4E92" w:rsidRPr="005B1FB1" w:rsidRDefault="00090676" w:rsidP="00387E17">
            <w:pPr>
              <w:pStyle w:val="Body"/>
              <w:jc w:val="center"/>
            </w:pPr>
            <w:r w:rsidRPr="005B1FB1">
              <w:rPr>
                <w:rStyle w:val="FootnoteReference"/>
              </w:rPr>
              <w:footnoteReference w:id="39"/>
            </w:r>
            <w:r w:rsidR="003D4E92" w:rsidRPr="005B1FB1">
              <w:t>GPDRX32</w:t>
            </w:r>
          </w:p>
        </w:tc>
        <w:tc>
          <w:tcPr>
            <w:tcW w:w="4826" w:type="dxa"/>
            <w:tcBorders>
              <w:top w:val="single" w:sz="4" w:space="0" w:color="auto"/>
              <w:bottom w:val="single" w:sz="4" w:space="0" w:color="auto"/>
            </w:tcBorders>
          </w:tcPr>
          <w:p w14:paraId="12619B6D" w14:textId="05AC0B8F" w:rsidR="003D4E92" w:rsidRPr="005B1FB1" w:rsidRDefault="003D4E92" w:rsidP="00387E17">
            <w:pPr>
              <w:pStyle w:val="Body"/>
            </w:pPr>
            <w:r w:rsidRPr="005B1FB1">
              <w:t>Is reception of GPD Step U</w:t>
            </w:r>
            <w:r w:rsidR="007F5E39" w:rsidRPr="005B1FB1">
              <w:t>p</w:t>
            </w:r>
            <w:r w:rsidRPr="005B1FB1">
              <w:t xml:space="preserve"> command supported?</w:t>
            </w:r>
          </w:p>
        </w:tc>
        <w:tc>
          <w:tcPr>
            <w:tcW w:w="1080" w:type="dxa"/>
            <w:tcBorders>
              <w:top w:val="single" w:sz="4" w:space="0" w:color="auto"/>
              <w:bottom w:val="single" w:sz="4" w:space="0" w:color="auto"/>
            </w:tcBorders>
          </w:tcPr>
          <w:p w14:paraId="45946A48" w14:textId="186622B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69BE2325" w14:textId="134A7A70" w:rsidR="003D4E92" w:rsidRPr="005E4794" w:rsidRDefault="003D4E92" w:rsidP="00387E17">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40"/>
            </w:r>
            <w:r w:rsidR="007F5E39" w:rsidRPr="005E4794">
              <w:rPr>
                <w:szCs w:val="16"/>
                <w:lang w:val="nl-NL"/>
              </w:rPr>
              <w:t>GPS18: O.21</w:t>
            </w:r>
            <w:r w:rsidR="00090676" w:rsidRPr="005E4794">
              <w:rPr>
                <w:szCs w:val="16"/>
                <w:lang w:val="nl-NL"/>
              </w:rPr>
              <w:br/>
            </w:r>
            <w:r w:rsidR="00090676" w:rsidRPr="005E4794">
              <w:rPr>
                <w:lang w:val="nl-NL"/>
              </w:rPr>
              <w:t>GPDRX33: M</w:t>
            </w:r>
          </w:p>
        </w:tc>
        <w:tc>
          <w:tcPr>
            <w:tcW w:w="1545" w:type="dxa"/>
            <w:tcBorders>
              <w:top w:val="single" w:sz="4" w:space="0" w:color="auto"/>
              <w:bottom w:val="single" w:sz="4" w:space="0" w:color="auto"/>
            </w:tcBorders>
            <w:vAlign w:val="center"/>
          </w:tcPr>
          <w:p w14:paraId="3E573E39" w14:textId="77777777" w:rsidR="003D4E92" w:rsidRPr="005E4794" w:rsidRDefault="003D4E92" w:rsidP="00A13DB1">
            <w:pPr>
              <w:pStyle w:val="Body"/>
              <w:spacing w:before="60"/>
              <w:jc w:val="center"/>
              <w:rPr>
                <w:szCs w:val="16"/>
                <w:lang w:val="nl-NL" w:eastAsia="ja-JP"/>
              </w:rPr>
            </w:pPr>
          </w:p>
        </w:tc>
      </w:tr>
      <w:tr w:rsidR="003D4E92" w:rsidRPr="00AD3758" w14:paraId="578CB57A" w14:textId="77777777" w:rsidTr="00A6110C">
        <w:trPr>
          <w:cantSplit/>
          <w:trHeight w:val="575"/>
        </w:trPr>
        <w:tc>
          <w:tcPr>
            <w:tcW w:w="1312" w:type="dxa"/>
            <w:tcBorders>
              <w:top w:val="single" w:sz="4" w:space="0" w:color="auto"/>
              <w:bottom w:val="single" w:sz="4" w:space="0" w:color="auto"/>
            </w:tcBorders>
            <w:vAlign w:val="center"/>
          </w:tcPr>
          <w:p w14:paraId="3C6C49E0" w14:textId="0CBFD121" w:rsidR="003D4E92" w:rsidRPr="005B1FB1" w:rsidRDefault="00090676" w:rsidP="00387E17">
            <w:pPr>
              <w:pStyle w:val="Body"/>
              <w:jc w:val="center"/>
            </w:pPr>
            <w:r w:rsidRPr="005B1FB1">
              <w:rPr>
                <w:rStyle w:val="FootnoteReference"/>
              </w:rPr>
              <w:footnoteReference w:id="41"/>
            </w:r>
            <w:r w:rsidR="003D4E92" w:rsidRPr="005B1FB1">
              <w:t>GPDRX33</w:t>
            </w:r>
          </w:p>
        </w:tc>
        <w:tc>
          <w:tcPr>
            <w:tcW w:w="4826" w:type="dxa"/>
            <w:tcBorders>
              <w:top w:val="single" w:sz="4" w:space="0" w:color="auto"/>
              <w:bottom w:val="single" w:sz="4" w:space="0" w:color="auto"/>
            </w:tcBorders>
          </w:tcPr>
          <w:p w14:paraId="215AF4DD" w14:textId="77777777" w:rsidR="003D4E92" w:rsidRPr="005B1FB1" w:rsidRDefault="003D4E92" w:rsidP="00387E17">
            <w:pPr>
              <w:pStyle w:val="Body"/>
            </w:pPr>
            <w:r w:rsidRPr="005B1FB1">
              <w:t>Is reception of GPD Step Down command supported?</w:t>
            </w:r>
          </w:p>
        </w:tc>
        <w:tc>
          <w:tcPr>
            <w:tcW w:w="1080" w:type="dxa"/>
            <w:tcBorders>
              <w:top w:val="single" w:sz="4" w:space="0" w:color="auto"/>
              <w:bottom w:val="single" w:sz="4" w:space="0" w:color="auto"/>
            </w:tcBorders>
          </w:tcPr>
          <w:p w14:paraId="397077A3" w14:textId="4CE6CCF5"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2AAA6848" w14:textId="344423A6" w:rsidR="003D4E92" w:rsidRPr="005E4794" w:rsidRDefault="003D4E92" w:rsidP="00090676">
            <w:pPr>
              <w:pStyle w:val="Body"/>
              <w:jc w:val="center"/>
              <w:rPr>
                <w:lang w:val="nl-NL"/>
              </w:rPr>
            </w:pPr>
            <w:r w:rsidRPr="005E4794">
              <w:rPr>
                <w:lang w:val="nl-NL"/>
              </w:rPr>
              <w:t>GPS3</w:t>
            </w:r>
            <w:r w:rsidR="00090676" w:rsidRPr="005E4794">
              <w:rPr>
                <w:lang w:val="nl-NL"/>
              </w:rPr>
              <w:t>: O.21</w:t>
            </w:r>
            <w:r w:rsidR="00090676" w:rsidRPr="005E4794">
              <w:rPr>
                <w:lang w:val="nl-NL"/>
              </w:rPr>
              <w:br/>
            </w:r>
            <w:r w:rsidR="00090676" w:rsidRPr="005B1FB1">
              <w:rPr>
                <w:rStyle w:val="FootnoteReference"/>
                <w:szCs w:val="16"/>
              </w:rPr>
              <w:footnoteReference w:id="42"/>
            </w:r>
            <w:r w:rsidR="00090676" w:rsidRPr="005E4794">
              <w:rPr>
                <w:szCs w:val="16"/>
                <w:lang w:val="nl-NL"/>
              </w:rPr>
              <w:t>GPS18: O.21</w:t>
            </w:r>
            <w:r w:rsidRPr="005E4794">
              <w:rPr>
                <w:lang w:val="nl-NL"/>
              </w:rPr>
              <w:t xml:space="preserve"> GPDRX32: M</w:t>
            </w:r>
          </w:p>
        </w:tc>
        <w:tc>
          <w:tcPr>
            <w:tcW w:w="1545" w:type="dxa"/>
            <w:tcBorders>
              <w:top w:val="single" w:sz="4" w:space="0" w:color="auto"/>
              <w:bottom w:val="single" w:sz="4" w:space="0" w:color="auto"/>
            </w:tcBorders>
            <w:vAlign w:val="center"/>
          </w:tcPr>
          <w:p w14:paraId="666F513E" w14:textId="77777777" w:rsidR="003D4E92" w:rsidRPr="005E4794" w:rsidRDefault="003D4E92" w:rsidP="00A13DB1">
            <w:pPr>
              <w:pStyle w:val="Body"/>
              <w:spacing w:before="60"/>
              <w:jc w:val="center"/>
              <w:rPr>
                <w:szCs w:val="16"/>
                <w:lang w:val="nl-NL" w:eastAsia="ja-JP"/>
              </w:rPr>
            </w:pPr>
          </w:p>
        </w:tc>
      </w:tr>
      <w:tr w:rsidR="003D4E92" w:rsidRPr="005B1FB1" w14:paraId="4D0B94C7" w14:textId="77777777" w:rsidTr="00A6110C">
        <w:trPr>
          <w:cantSplit/>
          <w:trHeight w:val="338"/>
        </w:trPr>
        <w:tc>
          <w:tcPr>
            <w:tcW w:w="1312" w:type="dxa"/>
            <w:tcBorders>
              <w:top w:val="single" w:sz="4" w:space="0" w:color="auto"/>
              <w:bottom w:val="single" w:sz="4" w:space="0" w:color="auto"/>
            </w:tcBorders>
            <w:vAlign w:val="center"/>
          </w:tcPr>
          <w:p w14:paraId="4C1AF01F" w14:textId="3089B859" w:rsidR="003D4E92" w:rsidRPr="005B1FB1" w:rsidRDefault="00090676" w:rsidP="00387E17">
            <w:pPr>
              <w:pStyle w:val="Body"/>
              <w:jc w:val="center"/>
            </w:pPr>
            <w:r w:rsidRPr="005B1FB1">
              <w:rPr>
                <w:rStyle w:val="FootnoteReference"/>
              </w:rPr>
              <w:lastRenderedPageBreak/>
              <w:footnoteReference w:id="43"/>
            </w:r>
            <w:r w:rsidR="003D4E92" w:rsidRPr="005B1FB1">
              <w:t>GPDRX34</w:t>
            </w:r>
          </w:p>
        </w:tc>
        <w:tc>
          <w:tcPr>
            <w:tcW w:w="4826" w:type="dxa"/>
            <w:tcBorders>
              <w:top w:val="single" w:sz="4" w:space="0" w:color="auto"/>
              <w:bottom w:val="single" w:sz="4" w:space="0" w:color="auto"/>
            </w:tcBorders>
          </w:tcPr>
          <w:p w14:paraId="407AB731" w14:textId="77777777" w:rsidR="003D4E92" w:rsidRPr="005B1FB1" w:rsidRDefault="003D4E92" w:rsidP="00387E17">
            <w:pPr>
              <w:pStyle w:val="Body"/>
            </w:pPr>
            <w:r w:rsidRPr="005B1FB1">
              <w:t>Is reception of GPD Stop command supported?</w:t>
            </w:r>
          </w:p>
        </w:tc>
        <w:tc>
          <w:tcPr>
            <w:tcW w:w="1080" w:type="dxa"/>
            <w:tcBorders>
              <w:top w:val="single" w:sz="4" w:space="0" w:color="auto"/>
              <w:bottom w:val="single" w:sz="4" w:space="0" w:color="auto"/>
            </w:tcBorders>
          </w:tcPr>
          <w:p w14:paraId="3ED2BC26" w14:textId="01AD479A"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3588E67B" w14:textId="351861B6" w:rsidR="003D4E92" w:rsidRPr="005B1FB1" w:rsidRDefault="003D4E92" w:rsidP="00090676">
            <w:pPr>
              <w:pStyle w:val="Body"/>
              <w:jc w:val="center"/>
            </w:pPr>
            <w:r w:rsidRPr="005B1FB1">
              <w:t>GPS3</w:t>
            </w:r>
            <w:r w:rsidR="00090676" w:rsidRPr="005B1FB1">
              <w:t>:O.21</w:t>
            </w:r>
            <w:r w:rsidRPr="005B1FB1">
              <w:t xml:space="preserve"> </w:t>
            </w:r>
            <w:r w:rsidR="00090676" w:rsidRPr="005B1FB1">
              <w:br/>
            </w:r>
            <w:r w:rsidR="00090676" w:rsidRPr="005B1FB1">
              <w:rPr>
                <w:rStyle w:val="FootnoteReference"/>
                <w:szCs w:val="16"/>
              </w:rPr>
              <w:footnoteReference w:id="44"/>
            </w:r>
            <w:r w:rsidR="00090676" w:rsidRPr="005B1FB1">
              <w:rPr>
                <w:szCs w:val="16"/>
              </w:rPr>
              <w:t>GPS18: O.21</w:t>
            </w:r>
            <w:r w:rsidR="00090676" w:rsidRPr="005B1FB1">
              <w:t xml:space="preserve"> </w:t>
            </w:r>
            <w:r w:rsidRPr="005B1FB1">
              <w:t xml:space="preserve">(GPDRX30 || </w:t>
            </w:r>
            <w:r w:rsidR="00090676" w:rsidRPr="005B1FB1">
              <w:br/>
              <w:t xml:space="preserve">GPDRX31 || </w:t>
            </w:r>
            <w:r w:rsidRPr="005B1FB1">
              <w:t>GPDRX35</w:t>
            </w:r>
            <w:r w:rsidR="00090676" w:rsidRPr="005B1FB1">
              <w:t xml:space="preserve"> || GPDRX36</w:t>
            </w:r>
            <w:r w:rsidRPr="005B1FB1">
              <w:t>): M</w:t>
            </w:r>
          </w:p>
        </w:tc>
        <w:tc>
          <w:tcPr>
            <w:tcW w:w="1545" w:type="dxa"/>
            <w:tcBorders>
              <w:top w:val="single" w:sz="4" w:space="0" w:color="auto"/>
              <w:bottom w:val="single" w:sz="4" w:space="0" w:color="auto"/>
            </w:tcBorders>
            <w:vAlign w:val="center"/>
          </w:tcPr>
          <w:p w14:paraId="5FFECD01" w14:textId="77777777" w:rsidR="003D4E92" w:rsidRPr="005B1FB1" w:rsidRDefault="003D4E92" w:rsidP="00A13DB1">
            <w:pPr>
              <w:pStyle w:val="Body"/>
              <w:spacing w:before="60"/>
              <w:jc w:val="center"/>
              <w:rPr>
                <w:szCs w:val="16"/>
                <w:lang w:eastAsia="ja-JP"/>
              </w:rPr>
            </w:pPr>
          </w:p>
        </w:tc>
      </w:tr>
      <w:tr w:rsidR="003D4E92" w:rsidRPr="00AD3758" w14:paraId="5A44572A" w14:textId="77777777" w:rsidTr="00A6110C">
        <w:trPr>
          <w:cantSplit/>
          <w:trHeight w:val="288"/>
        </w:trPr>
        <w:tc>
          <w:tcPr>
            <w:tcW w:w="1312" w:type="dxa"/>
            <w:tcBorders>
              <w:top w:val="single" w:sz="4" w:space="0" w:color="auto"/>
              <w:bottom w:val="single" w:sz="4" w:space="0" w:color="auto"/>
            </w:tcBorders>
            <w:vAlign w:val="center"/>
          </w:tcPr>
          <w:p w14:paraId="505761F8" w14:textId="6D7A48F5" w:rsidR="003D4E92" w:rsidRPr="005B1FB1" w:rsidRDefault="00090676" w:rsidP="00387E17">
            <w:pPr>
              <w:pStyle w:val="Body"/>
              <w:jc w:val="center"/>
            </w:pPr>
            <w:r w:rsidRPr="005B1FB1">
              <w:rPr>
                <w:rStyle w:val="FootnoteReference"/>
              </w:rPr>
              <w:footnoteReference w:id="45"/>
            </w:r>
            <w:r w:rsidR="003D4E92" w:rsidRPr="005B1FB1">
              <w:t>GPDRX35</w:t>
            </w:r>
          </w:p>
        </w:tc>
        <w:tc>
          <w:tcPr>
            <w:tcW w:w="4826" w:type="dxa"/>
            <w:tcBorders>
              <w:top w:val="single" w:sz="4" w:space="0" w:color="auto"/>
              <w:bottom w:val="single" w:sz="4" w:space="0" w:color="auto"/>
            </w:tcBorders>
          </w:tcPr>
          <w:p w14:paraId="43565277" w14:textId="77777777" w:rsidR="003D4E92" w:rsidRPr="005B1FB1" w:rsidRDefault="003D4E92" w:rsidP="00387E17">
            <w:pPr>
              <w:pStyle w:val="Body"/>
            </w:pPr>
            <w:r w:rsidRPr="005B1FB1">
              <w:t xml:space="preserve">Is reception of GPD Move Up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61A6843B" w14:textId="18D005F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4C2BC5F1" w14:textId="62357DCF" w:rsidR="003D4E92" w:rsidRPr="005E4794" w:rsidRDefault="003D4E92" w:rsidP="00387E17">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46"/>
            </w:r>
            <w:r w:rsidR="007F5E39" w:rsidRPr="005E4794">
              <w:rPr>
                <w:szCs w:val="16"/>
                <w:lang w:val="nl-NL"/>
              </w:rPr>
              <w:t>GPS18: O.21</w:t>
            </w:r>
            <w:r w:rsidR="00090676" w:rsidRPr="005E4794">
              <w:rPr>
                <w:szCs w:val="16"/>
                <w:lang w:val="nl-NL"/>
              </w:rPr>
              <w:br/>
            </w:r>
            <w:r w:rsidR="00090676" w:rsidRPr="005E4794">
              <w:rPr>
                <w:lang w:val="nl-NL"/>
              </w:rPr>
              <w:t>GPDRX36: M</w:t>
            </w:r>
          </w:p>
        </w:tc>
        <w:tc>
          <w:tcPr>
            <w:tcW w:w="1545" w:type="dxa"/>
            <w:tcBorders>
              <w:top w:val="single" w:sz="4" w:space="0" w:color="auto"/>
              <w:bottom w:val="single" w:sz="4" w:space="0" w:color="auto"/>
            </w:tcBorders>
            <w:vAlign w:val="center"/>
          </w:tcPr>
          <w:p w14:paraId="465587B7" w14:textId="77777777" w:rsidR="003D4E92" w:rsidRPr="005E4794" w:rsidRDefault="003D4E92" w:rsidP="00A13DB1">
            <w:pPr>
              <w:pStyle w:val="Body"/>
              <w:spacing w:before="60"/>
              <w:jc w:val="center"/>
              <w:rPr>
                <w:szCs w:val="16"/>
                <w:lang w:val="nl-NL" w:eastAsia="ja-JP"/>
              </w:rPr>
            </w:pPr>
          </w:p>
        </w:tc>
      </w:tr>
      <w:tr w:rsidR="003D4E92" w:rsidRPr="00AD3758" w14:paraId="167E254E" w14:textId="77777777" w:rsidTr="00A6110C">
        <w:trPr>
          <w:cantSplit/>
          <w:trHeight w:val="338"/>
        </w:trPr>
        <w:tc>
          <w:tcPr>
            <w:tcW w:w="1312" w:type="dxa"/>
            <w:tcBorders>
              <w:top w:val="single" w:sz="4" w:space="0" w:color="auto"/>
              <w:bottom w:val="single" w:sz="4" w:space="0" w:color="auto"/>
            </w:tcBorders>
            <w:vAlign w:val="center"/>
          </w:tcPr>
          <w:p w14:paraId="0AD0BE61" w14:textId="461032B9" w:rsidR="003D4E92" w:rsidRPr="005B1FB1" w:rsidRDefault="00090676" w:rsidP="00387E17">
            <w:pPr>
              <w:pStyle w:val="Body"/>
              <w:jc w:val="center"/>
            </w:pPr>
            <w:r w:rsidRPr="005B1FB1">
              <w:rPr>
                <w:rStyle w:val="FootnoteReference"/>
              </w:rPr>
              <w:footnoteReference w:id="47"/>
            </w:r>
            <w:r w:rsidR="003D4E92" w:rsidRPr="005B1FB1">
              <w:t>GPDRX36</w:t>
            </w:r>
          </w:p>
        </w:tc>
        <w:tc>
          <w:tcPr>
            <w:tcW w:w="4826" w:type="dxa"/>
            <w:tcBorders>
              <w:top w:val="single" w:sz="4" w:space="0" w:color="auto"/>
              <w:bottom w:val="single" w:sz="4" w:space="0" w:color="auto"/>
            </w:tcBorders>
          </w:tcPr>
          <w:p w14:paraId="052433BB" w14:textId="77777777" w:rsidR="003D4E92" w:rsidRPr="005B1FB1" w:rsidRDefault="003D4E92" w:rsidP="00387E17">
            <w:pPr>
              <w:pStyle w:val="Body"/>
            </w:pPr>
            <w:r w:rsidRPr="005B1FB1">
              <w:t xml:space="preserve">Is reception of GPD Move Down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58E15204" w14:textId="6B580E8D"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57144F6C" w14:textId="787F7E72" w:rsidR="003D4E92" w:rsidRPr="005E4794" w:rsidRDefault="003D4E92" w:rsidP="00090676">
            <w:pPr>
              <w:pStyle w:val="Body"/>
              <w:jc w:val="center"/>
              <w:rPr>
                <w:lang w:val="nl-NL"/>
              </w:rPr>
            </w:pPr>
            <w:r w:rsidRPr="005E4794">
              <w:rPr>
                <w:lang w:val="nl-NL"/>
              </w:rPr>
              <w:t xml:space="preserve">GPS3: O.21 </w:t>
            </w:r>
            <w:r w:rsidR="00090676" w:rsidRPr="005E4794" w:rsidDel="00090676">
              <w:rPr>
                <w:lang w:val="nl-NL"/>
              </w:rPr>
              <w:t xml:space="preserve"> </w:t>
            </w:r>
            <w:r w:rsidR="007F5E39" w:rsidRPr="005E4794">
              <w:rPr>
                <w:lang w:val="nl-NL"/>
              </w:rPr>
              <w:br/>
            </w:r>
            <w:r w:rsidR="007F5E39" w:rsidRPr="005B1FB1">
              <w:rPr>
                <w:rStyle w:val="FootnoteReference"/>
                <w:szCs w:val="16"/>
              </w:rPr>
              <w:footnoteReference w:id="48"/>
            </w:r>
            <w:r w:rsidR="007F5E39" w:rsidRPr="005E4794">
              <w:rPr>
                <w:szCs w:val="16"/>
                <w:lang w:val="nl-NL"/>
              </w:rPr>
              <w:t>GPS18: O.21</w:t>
            </w:r>
            <w:r w:rsidR="00090676" w:rsidRPr="005E4794">
              <w:rPr>
                <w:szCs w:val="16"/>
                <w:lang w:val="nl-NL"/>
              </w:rPr>
              <w:br/>
            </w:r>
            <w:r w:rsidR="00090676" w:rsidRPr="005E4794">
              <w:rPr>
                <w:lang w:val="nl-NL"/>
              </w:rPr>
              <w:t>GPDRX35: M</w:t>
            </w:r>
          </w:p>
        </w:tc>
        <w:tc>
          <w:tcPr>
            <w:tcW w:w="1545" w:type="dxa"/>
            <w:tcBorders>
              <w:top w:val="single" w:sz="4" w:space="0" w:color="auto"/>
              <w:bottom w:val="single" w:sz="4" w:space="0" w:color="auto"/>
            </w:tcBorders>
            <w:vAlign w:val="center"/>
          </w:tcPr>
          <w:p w14:paraId="4137D89F" w14:textId="77777777" w:rsidR="003D4E92" w:rsidRPr="005E4794" w:rsidRDefault="003D4E92" w:rsidP="00A13DB1">
            <w:pPr>
              <w:pStyle w:val="Body"/>
              <w:spacing w:before="60"/>
              <w:jc w:val="center"/>
              <w:rPr>
                <w:szCs w:val="16"/>
                <w:lang w:val="nl-NL" w:eastAsia="ja-JP"/>
              </w:rPr>
            </w:pPr>
          </w:p>
        </w:tc>
      </w:tr>
      <w:tr w:rsidR="003D4E92" w:rsidRPr="00AD3758" w14:paraId="66331E8B" w14:textId="77777777" w:rsidTr="00A6110C">
        <w:trPr>
          <w:cantSplit/>
          <w:trHeight w:val="313"/>
        </w:trPr>
        <w:tc>
          <w:tcPr>
            <w:tcW w:w="1312" w:type="dxa"/>
            <w:tcBorders>
              <w:top w:val="single" w:sz="4" w:space="0" w:color="auto"/>
              <w:bottom w:val="single" w:sz="4" w:space="0" w:color="auto"/>
            </w:tcBorders>
            <w:vAlign w:val="center"/>
          </w:tcPr>
          <w:p w14:paraId="0069D723" w14:textId="6945C394" w:rsidR="003D4E92" w:rsidRPr="005B1FB1" w:rsidRDefault="00090676" w:rsidP="00387E17">
            <w:pPr>
              <w:pStyle w:val="Body"/>
              <w:jc w:val="center"/>
            </w:pPr>
            <w:r w:rsidRPr="005B1FB1">
              <w:rPr>
                <w:rStyle w:val="FootnoteReference"/>
              </w:rPr>
              <w:footnoteReference w:id="49"/>
            </w:r>
            <w:r w:rsidR="003D4E92" w:rsidRPr="005B1FB1">
              <w:t>GPDRX37</w:t>
            </w:r>
          </w:p>
        </w:tc>
        <w:tc>
          <w:tcPr>
            <w:tcW w:w="4826" w:type="dxa"/>
            <w:tcBorders>
              <w:top w:val="single" w:sz="4" w:space="0" w:color="auto"/>
              <w:bottom w:val="single" w:sz="4" w:space="0" w:color="auto"/>
            </w:tcBorders>
          </w:tcPr>
          <w:p w14:paraId="776F1D39" w14:textId="77777777" w:rsidR="003D4E92" w:rsidRPr="005B1FB1" w:rsidRDefault="003D4E92" w:rsidP="00387E17">
            <w:pPr>
              <w:pStyle w:val="Body"/>
            </w:pPr>
            <w:r w:rsidRPr="005B1FB1">
              <w:t xml:space="preserve">Is reception of GPD Step Up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7CC106CC" w14:textId="2F387FB5"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142EA856" w14:textId="423B8EC8" w:rsidR="003D4E92" w:rsidRPr="005E4794" w:rsidRDefault="003D4E92" w:rsidP="00090676">
            <w:pPr>
              <w:pStyle w:val="Body"/>
              <w:jc w:val="center"/>
              <w:rPr>
                <w:lang w:val="nl-NL"/>
              </w:rPr>
            </w:pPr>
            <w:r w:rsidRPr="005E4794">
              <w:rPr>
                <w:lang w:val="nl-NL"/>
              </w:rPr>
              <w:t>GPS3: O.21</w:t>
            </w:r>
            <w:r w:rsidR="007F5E39" w:rsidRPr="005E4794">
              <w:rPr>
                <w:lang w:val="nl-NL"/>
              </w:rPr>
              <w:br/>
            </w:r>
            <w:r w:rsidR="007F5E39" w:rsidRPr="005B1FB1">
              <w:rPr>
                <w:rStyle w:val="FootnoteReference"/>
                <w:szCs w:val="16"/>
              </w:rPr>
              <w:footnoteReference w:id="50"/>
            </w:r>
            <w:r w:rsidR="007F5E39" w:rsidRPr="005E4794">
              <w:rPr>
                <w:szCs w:val="16"/>
                <w:lang w:val="nl-NL"/>
              </w:rPr>
              <w:t>GPS18: O.21</w:t>
            </w:r>
            <w:r w:rsidR="00090676" w:rsidRPr="005E4794">
              <w:rPr>
                <w:szCs w:val="16"/>
                <w:lang w:val="nl-NL"/>
              </w:rPr>
              <w:br/>
            </w:r>
            <w:r w:rsidR="00090676" w:rsidRPr="005E4794">
              <w:rPr>
                <w:lang w:val="nl-NL"/>
              </w:rPr>
              <w:t>GPDRX38: M</w:t>
            </w:r>
          </w:p>
        </w:tc>
        <w:tc>
          <w:tcPr>
            <w:tcW w:w="1545" w:type="dxa"/>
            <w:tcBorders>
              <w:top w:val="single" w:sz="4" w:space="0" w:color="auto"/>
              <w:bottom w:val="single" w:sz="4" w:space="0" w:color="auto"/>
            </w:tcBorders>
            <w:vAlign w:val="center"/>
          </w:tcPr>
          <w:p w14:paraId="5CFCB831" w14:textId="77777777" w:rsidR="003D4E92" w:rsidRPr="005E4794" w:rsidRDefault="003D4E92" w:rsidP="00A13DB1">
            <w:pPr>
              <w:pStyle w:val="Body"/>
              <w:spacing w:before="60"/>
              <w:jc w:val="center"/>
              <w:rPr>
                <w:szCs w:val="16"/>
                <w:lang w:val="nl-NL" w:eastAsia="ja-JP"/>
              </w:rPr>
            </w:pPr>
          </w:p>
        </w:tc>
      </w:tr>
      <w:tr w:rsidR="003D4E92" w:rsidRPr="00AD3758" w14:paraId="747B6418" w14:textId="77777777" w:rsidTr="00A6110C">
        <w:trPr>
          <w:cantSplit/>
          <w:trHeight w:val="313"/>
        </w:trPr>
        <w:tc>
          <w:tcPr>
            <w:tcW w:w="1312" w:type="dxa"/>
            <w:tcBorders>
              <w:top w:val="single" w:sz="4" w:space="0" w:color="auto"/>
              <w:bottom w:val="single" w:sz="4" w:space="0" w:color="auto"/>
            </w:tcBorders>
            <w:vAlign w:val="center"/>
          </w:tcPr>
          <w:p w14:paraId="5227A62B" w14:textId="74088FCC" w:rsidR="003D4E92" w:rsidRPr="005B1FB1" w:rsidRDefault="00090676" w:rsidP="00387E17">
            <w:pPr>
              <w:pStyle w:val="Body"/>
              <w:jc w:val="center"/>
            </w:pPr>
            <w:r w:rsidRPr="005B1FB1">
              <w:rPr>
                <w:rStyle w:val="FootnoteReference"/>
              </w:rPr>
              <w:footnoteReference w:id="51"/>
            </w:r>
            <w:r w:rsidR="003D4E92" w:rsidRPr="005B1FB1">
              <w:t>GPDRX38</w:t>
            </w:r>
          </w:p>
        </w:tc>
        <w:tc>
          <w:tcPr>
            <w:tcW w:w="4826" w:type="dxa"/>
            <w:tcBorders>
              <w:top w:val="single" w:sz="4" w:space="0" w:color="auto"/>
              <w:bottom w:val="single" w:sz="4" w:space="0" w:color="auto"/>
            </w:tcBorders>
          </w:tcPr>
          <w:p w14:paraId="561E9A22" w14:textId="77777777" w:rsidR="003D4E92" w:rsidRPr="005B1FB1" w:rsidRDefault="003D4E92" w:rsidP="00387E17">
            <w:pPr>
              <w:pStyle w:val="Body"/>
            </w:pPr>
            <w:r w:rsidRPr="005B1FB1">
              <w:t xml:space="preserve">Is reception of GPD Step Down (with </w:t>
            </w:r>
            <w:proofErr w:type="gramStart"/>
            <w:r w:rsidRPr="005B1FB1">
              <w:t>On</w:t>
            </w:r>
            <w:proofErr w:type="gramEnd"/>
            <w:r w:rsidRPr="005B1FB1">
              <w:t>/Off) command supported?</w:t>
            </w:r>
          </w:p>
        </w:tc>
        <w:tc>
          <w:tcPr>
            <w:tcW w:w="1080" w:type="dxa"/>
            <w:tcBorders>
              <w:top w:val="single" w:sz="4" w:space="0" w:color="auto"/>
              <w:bottom w:val="single" w:sz="4" w:space="0" w:color="auto"/>
            </w:tcBorders>
          </w:tcPr>
          <w:p w14:paraId="6F0BF45F" w14:textId="2C9E33E1"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1471" w:type="dxa"/>
            <w:tcBorders>
              <w:top w:val="single" w:sz="4" w:space="0" w:color="auto"/>
              <w:bottom w:val="single" w:sz="4" w:space="0" w:color="auto"/>
            </w:tcBorders>
            <w:vAlign w:val="center"/>
          </w:tcPr>
          <w:p w14:paraId="38AAE18A" w14:textId="4E22CF8D" w:rsidR="003D4E92" w:rsidRPr="005E4794" w:rsidRDefault="003D4E92" w:rsidP="00090676">
            <w:pPr>
              <w:pStyle w:val="Body"/>
              <w:jc w:val="center"/>
              <w:rPr>
                <w:lang w:val="nl-NL"/>
              </w:rPr>
            </w:pPr>
            <w:r w:rsidRPr="005E4794">
              <w:rPr>
                <w:lang w:val="nl-NL"/>
              </w:rPr>
              <w:t xml:space="preserve">GPS3: O.21 </w:t>
            </w:r>
            <w:r w:rsidR="007F5E39" w:rsidRPr="005E4794">
              <w:rPr>
                <w:lang w:val="nl-NL"/>
              </w:rPr>
              <w:br/>
            </w:r>
            <w:r w:rsidR="007F5E39" w:rsidRPr="005B1FB1">
              <w:rPr>
                <w:rStyle w:val="FootnoteReference"/>
                <w:szCs w:val="16"/>
              </w:rPr>
              <w:footnoteReference w:id="52"/>
            </w:r>
            <w:r w:rsidR="007F5E39" w:rsidRPr="005E4794">
              <w:rPr>
                <w:szCs w:val="16"/>
                <w:lang w:val="nl-NL"/>
              </w:rPr>
              <w:t>GPS18: O.21</w:t>
            </w:r>
            <w:r w:rsidR="00090676" w:rsidRPr="005E4794">
              <w:rPr>
                <w:szCs w:val="16"/>
                <w:lang w:val="nl-NL"/>
              </w:rPr>
              <w:br/>
            </w:r>
            <w:r w:rsidR="00090676" w:rsidRPr="005E4794">
              <w:rPr>
                <w:lang w:val="nl-NL"/>
              </w:rPr>
              <w:t>GPDRX37: M</w:t>
            </w:r>
          </w:p>
        </w:tc>
        <w:tc>
          <w:tcPr>
            <w:tcW w:w="1545" w:type="dxa"/>
            <w:tcBorders>
              <w:top w:val="single" w:sz="4" w:space="0" w:color="auto"/>
              <w:bottom w:val="single" w:sz="4" w:space="0" w:color="auto"/>
            </w:tcBorders>
            <w:vAlign w:val="center"/>
          </w:tcPr>
          <w:p w14:paraId="0E9B3CE2" w14:textId="77777777" w:rsidR="003D4E92" w:rsidRPr="005E4794" w:rsidRDefault="003D4E92" w:rsidP="00A13DB1">
            <w:pPr>
              <w:pStyle w:val="Body"/>
              <w:spacing w:before="60"/>
              <w:jc w:val="center"/>
              <w:rPr>
                <w:szCs w:val="16"/>
                <w:lang w:val="nl-NL" w:eastAsia="ja-JP"/>
              </w:rPr>
            </w:pPr>
          </w:p>
        </w:tc>
      </w:tr>
      <w:tr w:rsidR="003D4E92" w:rsidRPr="005B1FB1" w14:paraId="30799082" w14:textId="77777777" w:rsidTr="00A6110C">
        <w:trPr>
          <w:cantSplit/>
          <w:trHeight w:val="313"/>
        </w:trPr>
        <w:tc>
          <w:tcPr>
            <w:tcW w:w="1312" w:type="dxa"/>
            <w:tcBorders>
              <w:top w:val="single" w:sz="4" w:space="0" w:color="auto"/>
            </w:tcBorders>
            <w:vAlign w:val="center"/>
          </w:tcPr>
          <w:p w14:paraId="3CBBDD30" w14:textId="77777777" w:rsidR="003D4E92" w:rsidRPr="005B1FB1" w:rsidRDefault="003D4E92" w:rsidP="00387E17">
            <w:pPr>
              <w:pStyle w:val="Body"/>
              <w:jc w:val="center"/>
            </w:pPr>
            <w:r w:rsidRPr="005B1FB1">
              <w:t>GPDRX40</w:t>
            </w:r>
          </w:p>
        </w:tc>
        <w:tc>
          <w:tcPr>
            <w:tcW w:w="4826" w:type="dxa"/>
            <w:tcBorders>
              <w:top w:val="single" w:sz="4" w:space="0" w:color="auto"/>
            </w:tcBorders>
          </w:tcPr>
          <w:p w14:paraId="0E2146A5" w14:textId="0A7394D0" w:rsidR="003D4E92" w:rsidRPr="005B1FB1" w:rsidRDefault="003D4E92" w:rsidP="00387E17">
            <w:pPr>
              <w:pStyle w:val="Body"/>
            </w:pPr>
            <w:r w:rsidRPr="005B1FB1">
              <w:t xml:space="preserve">Is reception of GPD Move Hue </w:t>
            </w:r>
            <w:r w:rsidR="00D6213B" w:rsidRPr="005B1FB1">
              <w:rPr>
                <w:rStyle w:val="FootnoteReference"/>
                <w:sz w:val="20"/>
              </w:rPr>
              <w:footnoteReference w:id="53"/>
            </w:r>
            <w:r w:rsidR="00D6213B" w:rsidRPr="005B1FB1">
              <w:t xml:space="preserve">Stop </w:t>
            </w:r>
            <w:r w:rsidRPr="005B1FB1">
              <w:t>command supported?</w:t>
            </w:r>
          </w:p>
        </w:tc>
        <w:tc>
          <w:tcPr>
            <w:tcW w:w="1080" w:type="dxa"/>
            <w:tcBorders>
              <w:top w:val="single" w:sz="4" w:space="0" w:color="auto"/>
            </w:tcBorders>
          </w:tcPr>
          <w:p w14:paraId="2D9FD101" w14:textId="65E8236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tcBorders>
            <w:vAlign w:val="center"/>
          </w:tcPr>
          <w:p w14:paraId="6721DB84" w14:textId="77777777" w:rsidR="003D4E92" w:rsidRPr="005B1FB1" w:rsidRDefault="003D4E92" w:rsidP="00387E17">
            <w:pPr>
              <w:pStyle w:val="Body"/>
              <w:jc w:val="center"/>
            </w:pPr>
            <w:r w:rsidRPr="005B1FB1">
              <w:t>GPS5: O.22</w:t>
            </w:r>
            <w:r w:rsidRPr="005B1FB1">
              <w:rPr>
                <w:rStyle w:val="FootnoteReference"/>
              </w:rPr>
              <w:footnoteReference w:id="54"/>
            </w:r>
          </w:p>
        </w:tc>
        <w:tc>
          <w:tcPr>
            <w:tcW w:w="1545" w:type="dxa"/>
            <w:tcBorders>
              <w:top w:val="single" w:sz="4" w:space="0" w:color="auto"/>
            </w:tcBorders>
            <w:vAlign w:val="center"/>
          </w:tcPr>
          <w:p w14:paraId="18EF5416" w14:textId="77777777" w:rsidR="003D4E92" w:rsidRPr="005B1FB1" w:rsidRDefault="003D4E92" w:rsidP="00A13DB1">
            <w:pPr>
              <w:pStyle w:val="Body"/>
              <w:spacing w:before="60"/>
              <w:jc w:val="center"/>
              <w:rPr>
                <w:szCs w:val="16"/>
                <w:lang w:eastAsia="ja-JP"/>
              </w:rPr>
            </w:pPr>
          </w:p>
        </w:tc>
      </w:tr>
      <w:tr w:rsidR="003D4E92" w:rsidRPr="005B1FB1" w14:paraId="1484AD7F" w14:textId="77777777" w:rsidTr="00A6110C">
        <w:trPr>
          <w:cantSplit/>
        </w:trPr>
        <w:tc>
          <w:tcPr>
            <w:tcW w:w="1312" w:type="dxa"/>
            <w:vAlign w:val="center"/>
          </w:tcPr>
          <w:p w14:paraId="42A98DC3" w14:textId="5951DA9B" w:rsidR="003D4E92" w:rsidRPr="005B1FB1" w:rsidRDefault="008973D7" w:rsidP="00387E17">
            <w:pPr>
              <w:pStyle w:val="Body"/>
              <w:jc w:val="center"/>
            </w:pPr>
            <w:r w:rsidRPr="005B1FB1">
              <w:rPr>
                <w:rStyle w:val="FootnoteReference"/>
              </w:rPr>
              <w:footnoteReference w:id="55"/>
            </w:r>
            <w:r w:rsidR="003D4E92" w:rsidRPr="005B1FB1">
              <w:t>GPDRX41</w:t>
            </w:r>
          </w:p>
        </w:tc>
        <w:tc>
          <w:tcPr>
            <w:tcW w:w="4826" w:type="dxa"/>
          </w:tcPr>
          <w:p w14:paraId="7DB05711" w14:textId="77777777" w:rsidR="003D4E92" w:rsidRPr="005B1FB1" w:rsidRDefault="003D4E92" w:rsidP="00387E17">
            <w:pPr>
              <w:pStyle w:val="Body"/>
            </w:pPr>
            <w:r w:rsidRPr="005B1FB1">
              <w:t>Is reception of GPD Move Hue Up command supported?</w:t>
            </w:r>
          </w:p>
        </w:tc>
        <w:tc>
          <w:tcPr>
            <w:tcW w:w="1080" w:type="dxa"/>
          </w:tcPr>
          <w:p w14:paraId="71091039" w14:textId="7D9D01D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vAlign w:val="center"/>
          </w:tcPr>
          <w:p w14:paraId="03C04E07" w14:textId="1A6F0282" w:rsidR="003D4E92" w:rsidRPr="005B1FB1" w:rsidRDefault="003D4E92" w:rsidP="00387E17">
            <w:pPr>
              <w:pStyle w:val="Body"/>
              <w:jc w:val="center"/>
            </w:pPr>
            <w:r w:rsidRPr="005B1FB1">
              <w:t>GPS5: O.22</w:t>
            </w:r>
            <w:r w:rsidR="00D6213B" w:rsidRPr="005B1FB1">
              <w:br/>
              <w:t>GPDRX42: M</w:t>
            </w:r>
          </w:p>
        </w:tc>
        <w:tc>
          <w:tcPr>
            <w:tcW w:w="1545" w:type="dxa"/>
            <w:vAlign w:val="center"/>
          </w:tcPr>
          <w:p w14:paraId="037E04A4" w14:textId="77777777" w:rsidR="003D4E92" w:rsidRPr="005B1FB1" w:rsidRDefault="003D4E92" w:rsidP="00A13DB1">
            <w:pPr>
              <w:pStyle w:val="Body"/>
              <w:spacing w:before="60"/>
              <w:jc w:val="center"/>
              <w:rPr>
                <w:szCs w:val="16"/>
                <w:lang w:eastAsia="ja-JP"/>
              </w:rPr>
            </w:pPr>
          </w:p>
        </w:tc>
      </w:tr>
      <w:tr w:rsidR="003D4E92" w:rsidRPr="005B1FB1" w14:paraId="55649065" w14:textId="77777777" w:rsidTr="00A6110C">
        <w:trPr>
          <w:cantSplit/>
        </w:trPr>
        <w:tc>
          <w:tcPr>
            <w:tcW w:w="1312" w:type="dxa"/>
            <w:vAlign w:val="center"/>
          </w:tcPr>
          <w:p w14:paraId="4100912B" w14:textId="7B0F054D" w:rsidR="003D4E92" w:rsidRPr="005B1FB1" w:rsidRDefault="008973D7" w:rsidP="00387E17">
            <w:pPr>
              <w:pStyle w:val="Body"/>
              <w:jc w:val="center"/>
            </w:pPr>
            <w:r w:rsidRPr="005B1FB1">
              <w:rPr>
                <w:rStyle w:val="FootnoteReference"/>
              </w:rPr>
              <w:footnoteReference w:id="56"/>
            </w:r>
            <w:r w:rsidR="003D4E92" w:rsidRPr="005B1FB1">
              <w:t>GPDRX42</w:t>
            </w:r>
          </w:p>
        </w:tc>
        <w:tc>
          <w:tcPr>
            <w:tcW w:w="4826" w:type="dxa"/>
          </w:tcPr>
          <w:p w14:paraId="4DCDE2A8" w14:textId="77777777" w:rsidR="003D4E92" w:rsidRPr="005B1FB1" w:rsidRDefault="003D4E92" w:rsidP="00387E17">
            <w:pPr>
              <w:pStyle w:val="Body"/>
            </w:pPr>
            <w:r w:rsidRPr="005B1FB1">
              <w:t>Is reception of GPD Move Hue Down command supported?</w:t>
            </w:r>
          </w:p>
        </w:tc>
        <w:tc>
          <w:tcPr>
            <w:tcW w:w="1080" w:type="dxa"/>
          </w:tcPr>
          <w:p w14:paraId="6E7D1E2C" w14:textId="58BEBCA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vAlign w:val="center"/>
          </w:tcPr>
          <w:p w14:paraId="50FB6157" w14:textId="2881430B"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41</w:t>
            </w:r>
            <w:r w:rsidR="00D6213B" w:rsidRPr="005B1FB1">
              <w:t>: M</w:t>
            </w:r>
          </w:p>
        </w:tc>
        <w:tc>
          <w:tcPr>
            <w:tcW w:w="1545" w:type="dxa"/>
            <w:vAlign w:val="center"/>
          </w:tcPr>
          <w:p w14:paraId="56D21B0C" w14:textId="77777777" w:rsidR="003D4E92" w:rsidRPr="005B1FB1" w:rsidRDefault="003D4E92" w:rsidP="00A13DB1">
            <w:pPr>
              <w:pStyle w:val="Body"/>
              <w:spacing w:before="60"/>
              <w:jc w:val="center"/>
              <w:rPr>
                <w:szCs w:val="16"/>
                <w:lang w:eastAsia="ja-JP"/>
              </w:rPr>
            </w:pPr>
          </w:p>
        </w:tc>
      </w:tr>
      <w:tr w:rsidR="003D4E92" w:rsidRPr="005B1FB1" w14:paraId="2FC7624C" w14:textId="77777777" w:rsidTr="00A6110C">
        <w:trPr>
          <w:cantSplit/>
          <w:trHeight w:val="363"/>
        </w:trPr>
        <w:tc>
          <w:tcPr>
            <w:tcW w:w="1312" w:type="dxa"/>
            <w:tcBorders>
              <w:bottom w:val="single" w:sz="4" w:space="0" w:color="auto"/>
            </w:tcBorders>
            <w:vAlign w:val="center"/>
          </w:tcPr>
          <w:p w14:paraId="0E046842" w14:textId="7ED8B501" w:rsidR="003D4E92" w:rsidRPr="005B1FB1" w:rsidRDefault="008973D7" w:rsidP="00387E17">
            <w:pPr>
              <w:pStyle w:val="Body"/>
              <w:jc w:val="center"/>
            </w:pPr>
            <w:r w:rsidRPr="005B1FB1">
              <w:rPr>
                <w:rStyle w:val="FootnoteReference"/>
              </w:rPr>
              <w:footnoteReference w:id="57"/>
            </w:r>
            <w:r w:rsidR="003D4E92" w:rsidRPr="005B1FB1">
              <w:t>GPDRX43</w:t>
            </w:r>
          </w:p>
        </w:tc>
        <w:tc>
          <w:tcPr>
            <w:tcW w:w="4826" w:type="dxa"/>
            <w:tcBorders>
              <w:bottom w:val="single" w:sz="4" w:space="0" w:color="auto"/>
            </w:tcBorders>
          </w:tcPr>
          <w:p w14:paraId="5A205F3A" w14:textId="77777777" w:rsidR="003D4E92" w:rsidRPr="005B1FB1" w:rsidRDefault="003D4E92" w:rsidP="00387E17">
            <w:pPr>
              <w:pStyle w:val="Body"/>
            </w:pPr>
            <w:r w:rsidRPr="005B1FB1">
              <w:t>Is reception of GPD Step Hue Up command supported?</w:t>
            </w:r>
          </w:p>
        </w:tc>
        <w:tc>
          <w:tcPr>
            <w:tcW w:w="1080" w:type="dxa"/>
            <w:tcBorders>
              <w:bottom w:val="single" w:sz="4" w:space="0" w:color="auto"/>
            </w:tcBorders>
          </w:tcPr>
          <w:p w14:paraId="26F21734" w14:textId="4B81E0C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bottom w:val="single" w:sz="4" w:space="0" w:color="auto"/>
            </w:tcBorders>
            <w:vAlign w:val="center"/>
          </w:tcPr>
          <w:p w14:paraId="3070E548" w14:textId="7D183191" w:rsidR="003D4E92" w:rsidRPr="005B1FB1" w:rsidRDefault="003D4E92" w:rsidP="00387E17">
            <w:pPr>
              <w:pStyle w:val="Body"/>
              <w:jc w:val="center"/>
            </w:pPr>
            <w:r w:rsidRPr="005B1FB1">
              <w:t>GPS5: O.22</w:t>
            </w:r>
            <w:r w:rsidR="00D6213B" w:rsidRPr="005B1FB1">
              <w:br/>
              <w:t>GPDRX44: M</w:t>
            </w:r>
          </w:p>
        </w:tc>
        <w:tc>
          <w:tcPr>
            <w:tcW w:w="1545" w:type="dxa"/>
            <w:tcBorders>
              <w:bottom w:val="single" w:sz="4" w:space="0" w:color="auto"/>
            </w:tcBorders>
            <w:vAlign w:val="center"/>
          </w:tcPr>
          <w:p w14:paraId="7618C841" w14:textId="77777777" w:rsidR="003D4E92" w:rsidRPr="005B1FB1" w:rsidRDefault="003D4E92" w:rsidP="00A13DB1">
            <w:pPr>
              <w:pStyle w:val="Body"/>
              <w:spacing w:before="60"/>
              <w:jc w:val="center"/>
              <w:rPr>
                <w:szCs w:val="16"/>
                <w:lang w:eastAsia="ja-JP"/>
              </w:rPr>
            </w:pPr>
          </w:p>
        </w:tc>
      </w:tr>
      <w:tr w:rsidR="003D4E92" w:rsidRPr="005B1FB1" w14:paraId="31CB8266" w14:textId="77777777" w:rsidTr="00A6110C">
        <w:trPr>
          <w:cantSplit/>
          <w:trHeight w:val="162"/>
        </w:trPr>
        <w:tc>
          <w:tcPr>
            <w:tcW w:w="1312" w:type="dxa"/>
            <w:tcBorders>
              <w:top w:val="single" w:sz="4" w:space="0" w:color="auto"/>
              <w:bottom w:val="single" w:sz="4" w:space="0" w:color="auto"/>
            </w:tcBorders>
            <w:vAlign w:val="center"/>
          </w:tcPr>
          <w:p w14:paraId="0F12BAAE" w14:textId="10A50DEE" w:rsidR="003D4E92" w:rsidRPr="005B1FB1" w:rsidRDefault="008973D7" w:rsidP="00387E17">
            <w:pPr>
              <w:pStyle w:val="Body"/>
              <w:jc w:val="center"/>
            </w:pPr>
            <w:r w:rsidRPr="005B1FB1">
              <w:rPr>
                <w:rStyle w:val="FootnoteReference"/>
              </w:rPr>
              <w:footnoteReference w:id="58"/>
            </w:r>
            <w:r w:rsidR="003D4E92" w:rsidRPr="005B1FB1">
              <w:t>GPDRX44</w:t>
            </w:r>
          </w:p>
        </w:tc>
        <w:tc>
          <w:tcPr>
            <w:tcW w:w="4826" w:type="dxa"/>
            <w:tcBorders>
              <w:top w:val="single" w:sz="4" w:space="0" w:color="auto"/>
              <w:bottom w:val="single" w:sz="4" w:space="0" w:color="auto"/>
            </w:tcBorders>
          </w:tcPr>
          <w:p w14:paraId="5C905A1C" w14:textId="77777777" w:rsidR="003D4E92" w:rsidRPr="005B1FB1" w:rsidRDefault="003D4E92" w:rsidP="00387E17">
            <w:pPr>
              <w:pStyle w:val="Body"/>
            </w:pPr>
            <w:r w:rsidRPr="005B1FB1">
              <w:t>Is reception of GPD Step Hue Down command supported?</w:t>
            </w:r>
          </w:p>
        </w:tc>
        <w:tc>
          <w:tcPr>
            <w:tcW w:w="1080" w:type="dxa"/>
            <w:tcBorders>
              <w:top w:val="single" w:sz="4" w:space="0" w:color="auto"/>
              <w:bottom w:val="single" w:sz="4" w:space="0" w:color="auto"/>
            </w:tcBorders>
          </w:tcPr>
          <w:p w14:paraId="28DDC727" w14:textId="1F1D834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5F2DFAFB" w14:textId="01F5C947"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43</w:t>
            </w:r>
            <w:r w:rsidR="00D6213B" w:rsidRPr="005B1FB1">
              <w:t>: M</w:t>
            </w:r>
          </w:p>
        </w:tc>
        <w:tc>
          <w:tcPr>
            <w:tcW w:w="1545" w:type="dxa"/>
            <w:tcBorders>
              <w:top w:val="single" w:sz="4" w:space="0" w:color="auto"/>
              <w:bottom w:val="single" w:sz="4" w:space="0" w:color="auto"/>
            </w:tcBorders>
            <w:vAlign w:val="center"/>
          </w:tcPr>
          <w:p w14:paraId="02026AE5" w14:textId="77777777" w:rsidR="003D4E92" w:rsidRPr="005B1FB1" w:rsidRDefault="003D4E92" w:rsidP="00A13DB1">
            <w:pPr>
              <w:pStyle w:val="Body"/>
              <w:spacing w:before="60"/>
              <w:jc w:val="center"/>
              <w:rPr>
                <w:szCs w:val="16"/>
                <w:lang w:eastAsia="ja-JP"/>
              </w:rPr>
            </w:pPr>
          </w:p>
        </w:tc>
      </w:tr>
      <w:tr w:rsidR="003D4E92" w:rsidRPr="00AD3758" w14:paraId="08C57035" w14:textId="77777777" w:rsidTr="00A6110C">
        <w:trPr>
          <w:cantSplit/>
          <w:trHeight w:val="350"/>
        </w:trPr>
        <w:tc>
          <w:tcPr>
            <w:tcW w:w="1312" w:type="dxa"/>
            <w:tcBorders>
              <w:top w:val="single" w:sz="4" w:space="0" w:color="auto"/>
              <w:bottom w:val="single" w:sz="4" w:space="0" w:color="auto"/>
            </w:tcBorders>
            <w:vAlign w:val="center"/>
          </w:tcPr>
          <w:p w14:paraId="6756472A" w14:textId="196493C4" w:rsidR="003D4E92" w:rsidRPr="005B1FB1" w:rsidRDefault="008973D7" w:rsidP="00387E17">
            <w:pPr>
              <w:pStyle w:val="Body"/>
              <w:jc w:val="center"/>
            </w:pPr>
            <w:r w:rsidRPr="005B1FB1">
              <w:rPr>
                <w:rStyle w:val="FootnoteReference"/>
              </w:rPr>
              <w:footnoteReference w:id="59"/>
            </w:r>
            <w:r w:rsidR="003D4E92" w:rsidRPr="005B1FB1">
              <w:t>GPDRX45</w:t>
            </w:r>
          </w:p>
        </w:tc>
        <w:tc>
          <w:tcPr>
            <w:tcW w:w="4826" w:type="dxa"/>
            <w:tcBorders>
              <w:top w:val="single" w:sz="4" w:space="0" w:color="auto"/>
              <w:bottom w:val="single" w:sz="4" w:space="0" w:color="auto"/>
            </w:tcBorders>
          </w:tcPr>
          <w:p w14:paraId="73F50B5E" w14:textId="79E3BFE0" w:rsidR="003D4E92" w:rsidRPr="005B1FB1" w:rsidRDefault="003D4E92" w:rsidP="00387E17">
            <w:pPr>
              <w:pStyle w:val="Body"/>
            </w:pPr>
            <w:r w:rsidRPr="005B1FB1">
              <w:t xml:space="preserve">Is reception of GPD Move Saturation </w:t>
            </w:r>
            <w:r w:rsidR="00D6213B" w:rsidRPr="005B1FB1">
              <w:t xml:space="preserve">Stop </w:t>
            </w:r>
            <w:r w:rsidRPr="005B1FB1">
              <w:t>command supported?</w:t>
            </w:r>
          </w:p>
        </w:tc>
        <w:tc>
          <w:tcPr>
            <w:tcW w:w="1080" w:type="dxa"/>
            <w:tcBorders>
              <w:top w:val="single" w:sz="4" w:space="0" w:color="auto"/>
              <w:bottom w:val="single" w:sz="4" w:space="0" w:color="auto"/>
            </w:tcBorders>
          </w:tcPr>
          <w:p w14:paraId="1AC211AF" w14:textId="5C118CA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22D15DB" w14:textId="1DF0428C" w:rsidR="003D4E92" w:rsidRPr="00960DC9" w:rsidRDefault="003D4E92" w:rsidP="00387E17">
            <w:pPr>
              <w:pStyle w:val="Body"/>
              <w:jc w:val="center"/>
              <w:rPr>
                <w:lang w:val="nl-NL"/>
              </w:rPr>
            </w:pPr>
            <w:r w:rsidRPr="00960DC9">
              <w:rPr>
                <w:lang w:val="nl-NL"/>
              </w:rPr>
              <w:t>GPS5: O.22</w:t>
            </w:r>
            <w:r w:rsidR="00D6213B" w:rsidRPr="00960DC9">
              <w:rPr>
                <w:lang w:val="nl-NL"/>
              </w:rPr>
              <w:t xml:space="preserve"> (GPDRX46 || GPDRX47) : M</w:t>
            </w:r>
          </w:p>
        </w:tc>
        <w:tc>
          <w:tcPr>
            <w:tcW w:w="1545" w:type="dxa"/>
            <w:tcBorders>
              <w:top w:val="single" w:sz="4" w:space="0" w:color="auto"/>
              <w:bottom w:val="single" w:sz="4" w:space="0" w:color="auto"/>
            </w:tcBorders>
            <w:vAlign w:val="center"/>
          </w:tcPr>
          <w:p w14:paraId="36AC3DA3" w14:textId="77777777" w:rsidR="003D4E92" w:rsidRPr="00960DC9" w:rsidRDefault="003D4E92" w:rsidP="00A13DB1">
            <w:pPr>
              <w:pStyle w:val="Body"/>
              <w:spacing w:before="60"/>
              <w:jc w:val="center"/>
              <w:rPr>
                <w:szCs w:val="16"/>
                <w:lang w:val="nl-NL" w:eastAsia="ja-JP"/>
              </w:rPr>
            </w:pPr>
          </w:p>
        </w:tc>
      </w:tr>
      <w:tr w:rsidR="003D4E92" w:rsidRPr="005B1FB1" w14:paraId="4795D9EC" w14:textId="77777777" w:rsidTr="00A6110C">
        <w:trPr>
          <w:cantSplit/>
          <w:trHeight w:val="163"/>
        </w:trPr>
        <w:tc>
          <w:tcPr>
            <w:tcW w:w="1312" w:type="dxa"/>
            <w:tcBorders>
              <w:top w:val="single" w:sz="4" w:space="0" w:color="auto"/>
              <w:bottom w:val="single" w:sz="4" w:space="0" w:color="auto"/>
            </w:tcBorders>
            <w:vAlign w:val="center"/>
          </w:tcPr>
          <w:p w14:paraId="196E5A80" w14:textId="5C05D6E9" w:rsidR="003D4E92" w:rsidRPr="005B1FB1" w:rsidRDefault="008973D7" w:rsidP="00387E17">
            <w:pPr>
              <w:pStyle w:val="Body"/>
              <w:jc w:val="center"/>
            </w:pPr>
            <w:r w:rsidRPr="005B1FB1">
              <w:rPr>
                <w:rStyle w:val="FootnoteReference"/>
              </w:rPr>
              <w:footnoteReference w:id="60"/>
            </w:r>
            <w:r w:rsidR="003D4E92" w:rsidRPr="005B1FB1">
              <w:t>GPDRX46</w:t>
            </w:r>
          </w:p>
        </w:tc>
        <w:tc>
          <w:tcPr>
            <w:tcW w:w="4826" w:type="dxa"/>
            <w:tcBorders>
              <w:top w:val="single" w:sz="4" w:space="0" w:color="auto"/>
              <w:bottom w:val="single" w:sz="4" w:space="0" w:color="auto"/>
            </w:tcBorders>
          </w:tcPr>
          <w:p w14:paraId="3992B1A6" w14:textId="77777777" w:rsidR="003D4E92" w:rsidRPr="005B1FB1" w:rsidRDefault="003D4E92" w:rsidP="00387E17">
            <w:pPr>
              <w:pStyle w:val="Body"/>
            </w:pPr>
            <w:r w:rsidRPr="005B1FB1">
              <w:t xml:space="preserve">Is reception of GPD Move Saturation Up command supported? </w:t>
            </w:r>
          </w:p>
        </w:tc>
        <w:tc>
          <w:tcPr>
            <w:tcW w:w="1080" w:type="dxa"/>
            <w:tcBorders>
              <w:top w:val="single" w:sz="4" w:space="0" w:color="auto"/>
              <w:bottom w:val="single" w:sz="4" w:space="0" w:color="auto"/>
            </w:tcBorders>
          </w:tcPr>
          <w:p w14:paraId="4BB5FC47" w14:textId="749D9A2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1F9C1ADE" w14:textId="098FA84A" w:rsidR="003D4E92" w:rsidRPr="005B1FB1" w:rsidRDefault="003D4E92" w:rsidP="00387E17">
            <w:pPr>
              <w:pStyle w:val="Body"/>
              <w:jc w:val="center"/>
            </w:pPr>
            <w:r w:rsidRPr="005B1FB1">
              <w:t>GPS5: O.22</w:t>
            </w:r>
            <w:r w:rsidR="00D6213B" w:rsidRPr="005B1FB1">
              <w:br/>
              <w:t>GPDRX47: M</w:t>
            </w:r>
          </w:p>
        </w:tc>
        <w:tc>
          <w:tcPr>
            <w:tcW w:w="1545" w:type="dxa"/>
            <w:tcBorders>
              <w:top w:val="single" w:sz="4" w:space="0" w:color="auto"/>
              <w:bottom w:val="single" w:sz="4" w:space="0" w:color="auto"/>
            </w:tcBorders>
            <w:vAlign w:val="center"/>
          </w:tcPr>
          <w:p w14:paraId="42BF7FC7" w14:textId="77777777" w:rsidR="003D4E92" w:rsidRPr="005B1FB1" w:rsidRDefault="003D4E92" w:rsidP="00A13DB1">
            <w:pPr>
              <w:pStyle w:val="Body"/>
              <w:spacing w:before="60"/>
              <w:jc w:val="center"/>
              <w:rPr>
                <w:szCs w:val="16"/>
                <w:lang w:eastAsia="ja-JP"/>
              </w:rPr>
            </w:pPr>
          </w:p>
        </w:tc>
      </w:tr>
      <w:tr w:rsidR="003D4E92" w:rsidRPr="005B1FB1" w14:paraId="5218D8AD" w14:textId="77777777" w:rsidTr="00A6110C">
        <w:trPr>
          <w:cantSplit/>
          <w:trHeight w:val="338"/>
        </w:trPr>
        <w:tc>
          <w:tcPr>
            <w:tcW w:w="1312" w:type="dxa"/>
            <w:tcBorders>
              <w:top w:val="single" w:sz="4" w:space="0" w:color="auto"/>
              <w:bottom w:val="single" w:sz="4" w:space="0" w:color="auto"/>
            </w:tcBorders>
            <w:vAlign w:val="center"/>
          </w:tcPr>
          <w:p w14:paraId="5AD60A66" w14:textId="5EBF2C21" w:rsidR="003D4E92" w:rsidRPr="005B1FB1" w:rsidRDefault="008973D7" w:rsidP="00387E17">
            <w:pPr>
              <w:pStyle w:val="Body"/>
              <w:jc w:val="center"/>
            </w:pPr>
            <w:r w:rsidRPr="005B1FB1">
              <w:rPr>
                <w:rStyle w:val="FootnoteReference"/>
              </w:rPr>
              <w:footnoteReference w:id="61"/>
            </w:r>
            <w:r w:rsidR="003D4E92" w:rsidRPr="005B1FB1">
              <w:t>GPDRX47</w:t>
            </w:r>
          </w:p>
        </w:tc>
        <w:tc>
          <w:tcPr>
            <w:tcW w:w="4826" w:type="dxa"/>
            <w:tcBorders>
              <w:top w:val="single" w:sz="4" w:space="0" w:color="auto"/>
              <w:bottom w:val="single" w:sz="4" w:space="0" w:color="auto"/>
            </w:tcBorders>
          </w:tcPr>
          <w:p w14:paraId="6059D8D3" w14:textId="77777777" w:rsidR="003D4E92" w:rsidRPr="005B1FB1" w:rsidRDefault="003D4E92" w:rsidP="00387E17">
            <w:pPr>
              <w:pStyle w:val="Body"/>
            </w:pPr>
            <w:r w:rsidRPr="005B1FB1">
              <w:t>Is reception of GPD Move Saturation Down command supported?</w:t>
            </w:r>
          </w:p>
        </w:tc>
        <w:tc>
          <w:tcPr>
            <w:tcW w:w="1080" w:type="dxa"/>
            <w:tcBorders>
              <w:top w:val="single" w:sz="4" w:space="0" w:color="auto"/>
              <w:bottom w:val="single" w:sz="4" w:space="0" w:color="auto"/>
            </w:tcBorders>
          </w:tcPr>
          <w:p w14:paraId="71DFF476" w14:textId="2476899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37B23C98" w14:textId="4D3758D2" w:rsidR="003D4E92" w:rsidRPr="005B1FB1" w:rsidRDefault="003D4E92" w:rsidP="00D6213B">
            <w:pPr>
              <w:pStyle w:val="Body"/>
              <w:jc w:val="center"/>
            </w:pPr>
            <w:r w:rsidRPr="005B1FB1">
              <w:t>GPS5</w:t>
            </w:r>
            <w:r w:rsidR="00D6213B" w:rsidRPr="005B1FB1">
              <w:t>:O.</w:t>
            </w:r>
            <w:proofErr w:type="gramStart"/>
            <w:r w:rsidR="00D6213B" w:rsidRPr="005B1FB1">
              <w:t>22</w:t>
            </w:r>
            <w:r w:rsidRPr="005B1FB1">
              <w:t xml:space="preserve">  GPDRX</w:t>
            </w:r>
            <w:proofErr w:type="gramEnd"/>
            <w:r w:rsidRPr="005B1FB1">
              <w:t>46</w:t>
            </w:r>
            <w:r w:rsidR="00D6213B" w:rsidRPr="005B1FB1">
              <w:t>: M</w:t>
            </w:r>
          </w:p>
        </w:tc>
        <w:tc>
          <w:tcPr>
            <w:tcW w:w="1545" w:type="dxa"/>
            <w:tcBorders>
              <w:top w:val="single" w:sz="4" w:space="0" w:color="auto"/>
              <w:bottom w:val="single" w:sz="4" w:space="0" w:color="auto"/>
            </w:tcBorders>
            <w:vAlign w:val="center"/>
          </w:tcPr>
          <w:p w14:paraId="4BCB5215" w14:textId="77777777" w:rsidR="003D4E92" w:rsidRPr="005B1FB1" w:rsidRDefault="003D4E92" w:rsidP="00A13DB1">
            <w:pPr>
              <w:pStyle w:val="Body"/>
              <w:spacing w:before="60"/>
              <w:jc w:val="center"/>
              <w:rPr>
                <w:szCs w:val="16"/>
                <w:lang w:eastAsia="ja-JP"/>
              </w:rPr>
            </w:pPr>
          </w:p>
        </w:tc>
      </w:tr>
      <w:tr w:rsidR="003D4E92" w:rsidRPr="005B1FB1" w14:paraId="38BC9452" w14:textId="77777777" w:rsidTr="00A6110C">
        <w:trPr>
          <w:cantSplit/>
          <w:trHeight w:val="350"/>
        </w:trPr>
        <w:tc>
          <w:tcPr>
            <w:tcW w:w="1312" w:type="dxa"/>
            <w:tcBorders>
              <w:top w:val="single" w:sz="4" w:space="0" w:color="auto"/>
              <w:bottom w:val="single" w:sz="4" w:space="0" w:color="auto"/>
            </w:tcBorders>
            <w:vAlign w:val="center"/>
          </w:tcPr>
          <w:p w14:paraId="1E3D5804" w14:textId="2E9ACB1E" w:rsidR="003D4E92" w:rsidRPr="005B1FB1" w:rsidRDefault="008973D7" w:rsidP="00387E17">
            <w:pPr>
              <w:pStyle w:val="Body"/>
              <w:jc w:val="center"/>
            </w:pPr>
            <w:r w:rsidRPr="005B1FB1">
              <w:rPr>
                <w:rStyle w:val="FootnoteReference"/>
              </w:rPr>
              <w:footnoteReference w:id="62"/>
            </w:r>
            <w:r w:rsidR="003D4E92" w:rsidRPr="005B1FB1">
              <w:t>GPDRX48</w:t>
            </w:r>
          </w:p>
        </w:tc>
        <w:tc>
          <w:tcPr>
            <w:tcW w:w="4826" w:type="dxa"/>
            <w:tcBorders>
              <w:top w:val="single" w:sz="4" w:space="0" w:color="auto"/>
              <w:bottom w:val="single" w:sz="4" w:space="0" w:color="auto"/>
            </w:tcBorders>
          </w:tcPr>
          <w:p w14:paraId="32664BE6" w14:textId="77777777" w:rsidR="003D4E92" w:rsidRPr="005B1FB1" w:rsidRDefault="003D4E92" w:rsidP="00387E17">
            <w:pPr>
              <w:pStyle w:val="Body"/>
            </w:pPr>
            <w:r w:rsidRPr="005B1FB1">
              <w:t>Is reception of GPD Step Saturation Up command supported?</w:t>
            </w:r>
          </w:p>
        </w:tc>
        <w:tc>
          <w:tcPr>
            <w:tcW w:w="1080" w:type="dxa"/>
            <w:tcBorders>
              <w:top w:val="single" w:sz="4" w:space="0" w:color="auto"/>
              <w:bottom w:val="single" w:sz="4" w:space="0" w:color="auto"/>
            </w:tcBorders>
          </w:tcPr>
          <w:p w14:paraId="197A841C" w14:textId="6428782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0C2AD994" w14:textId="11B822D5" w:rsidR="003D4E92" w:rsidRPr="005B1FB1" w:rsidRDefault="003D4E92" w:rsidP="00387E17">
            <w:pPr>
              <w:pStyle w:val="Body"/>
              <w:jc w:val="center"/>
            </w:pPr>
            <w:r w:rsidRPr="005B1FB1">
              <w:t>GPS5: O.22</w:t>
            </w:r>
            <w:r w:rsidR="00D6213B" w:rsidRPr="005B1FB1">
              <w:br/>
              <w:t>GPDRX49: M</w:t>
            </w:r>
          </w:p>
        </w:tc>
        <w:tc>
          <w:tcPr>
            <w:tcW w:w="1545" w:type="dxa"/>
            <w:tcBorders>
              <w:top w:val="single" w:sz="4" w:space="0" w:color="auto"/>
              <w:bottom w:val="single" w:sz="4" w:space="0" w:color="auto"/>
            </w:tcBorders>
            <w:vAlign w:val="center"/>
          </w:tcPr>
          <w:p w14:paraId="62E9A71B" w14:textId="77777777" w:rsidR="003D4E92" w:rsidRPr="005B1FB1" w:rsidRDefault="003D4E92" w:rsidP="00A13DB1">
            <w:pPr>
              <w:pStyle w:val="Body"/>
              <w:spacing w:before="60"/>
              <w:jc w:val="center"/>
              <w:rPr>
                <w:szCs w:val="16"/>
                <w:lang w:eastAsia="ja-JP"/>
              </w:rPr>
            </w:pPr>
          </w:p>
        </w:tc>
      </w:tr>
      <w:tr w:rsidR="003D4E92" w:rsidRPr="005B1FB1" w14:paraId="68FAD006" w14:textId="77777777" w:rsidTr="00A6110C">
        <w:trPr>
          <w:cantSplit/>
          <w:trHeight w:val="350"/>
        </w:trPr>
        <w:tc>
          <w:tcPr>
            <w:tcW w:w="1312" w:type="dxa"/>
            <w:tcBorders>
              <w:top w:val="single" w:sz="4" w:space="0" w:color="auto"/>
              <w:bottom w:val="single" w:sz="4" w:space="0" w:color="auto"/>
            </w:tcBorders>
            <w:vAlign w:val="center"/>
          </w:tcPr>
          <w:p w14:paraId="3592DBA4" w14:textId="7F621120" w:rsidR="003D4E92" w:rsidRPr="005B1FB1" w:rsidRDefault="008973D7" w:rsidP="00387E17">
            <w:pPr>
              <w:pStyle w:val="Body"/>
              <w:jc w:val="center"/>
            </w:pPr>
            <w:r w:rsidRPr="005B1FB1">
              <w:rPr>
                <w:rStyle w:val="FootnoteReference"/>
              </w:rPr>
              <w:footnoteReference w:id="63"/>
            </w:r>
            <w:r w:rsidR="003D4E92" w:rsidRPr="005B1FB1">
              <w:t>GPDRX49</w:t>
            </w:r>
          </w:p>
        </w:tc>
        <w:tc>
          <w:tcPr>
            <w:tcW w:w="4826" w:type="dxa"/>
            <w:tcBorders>
              <w:top w:val="single" w:sz="4" w:space="0" w:color="auto"/>
              <w:bottom w:val="single" w:sz="4" w:space="0" w:color="auto"/>
            </w:tcBorders>
          </w:tcPr>
          <w:p w14:paraId="5E00F1DA" w14:textId="77777777" w:rsidR="003D4E92" w:rsidRPr="005B1FB1" w:rsidRDefault="003D4E92" w:rsidP="00387E17">
            <w:pPr>
              <w:pStyle w:val="Body"/>
            </w:pPr>
            <w:r w:rsidRPr="005B1FB1">
              <w:t>Is reception of GPD Step Saturation Down command supported?</w:t>
            </w:r>
          </w:p>
        </w:tc>
        <w:tc>
          <w:tcPr>
            <w:tcW w:w="1080" w:type="dxa"/>
            <w:tcBorders>
              <w:top w:val="single" w:sz="4" w:space="0" w:color="auto"/>
              <w:bottom w:val="single" w:sz="4" w:space="0" w:color="auto"/>
            </w:tcBorders>
          </w:tcPr>
          <w:p w14:paraId="654B18C7" w14:textId="1C05E5D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0D02694E" w14:textId="5F575AB0" w:rsidR="003D4E92" w:rsidRPr="005B1FB1" w:rsidRDefault="003D4E92" w:rsidP="00D6213B">
            <w:pPr>
              <w:pStyle w:val="Body"/>
              <w:jc w:val="center"/>
            </w:pPr>
            <w:r w:rsidRPr="005B1FB1">
              <w:t>GPS5</w:t>
            </w:r>
            <w:r w:rsidR="00D6213B" w:rsidRPr="005B1FB1">
              <w:t xml:space="preserve">: </w:t>
            </w:r>
            <w:proofErr w:type="gramStart"/>
            <w:r w:rsidR="00D6213B" w:rsidRPr="005B1FB1">
              <w:t>O.22</w:t>
            </w:r>
            <w:r w:rsidRPr="005B1FB1">
              <w:t xml:space="preserve">  GPDRX</w:t>
            </w:r>
            <w:proofErr w:type="gramEnd"/>
            <w:r w:rsidRPr="005B1FB1">
              <w:t>48</w:t>
            </w:r>
            <w:r w:rsidR="00D6213B" w:rsidRPr="005B1FB1">
              <w:t>: M</w:t>
            </w:r>
          </w:p>
        </w:tc>
        <w:tc>
          <w:tcPr>
            <w:tcW w:w="1545" w:type="dxa"/>
            <w:tcBorders>
              <w:top w:val="single" w:sz="4" w:space="0" w:color="auto"/>
              <w:bottom w:val="single" w:sz="4" w:space="0" w:color="auto"/>
            </w:tcBorders>
            <w:vAlign w:val="center"/>
          </w:tcPr>
          <w:p w14:paraId="308E951A" w14:textId="77777777" w:rsidR="003D4E92" w:rsidRPr="005B1FB1" w:rsidRDefault="003D4E92" w:rsidP="00A13DB1">
            <w:pPr>
              <w:pStyle w:val="Body"/>
              <w:spacing w:before="60"/>
              <w:jc w:val="center"/>
              <w:rPr>
                <w:szCs w:val="16"/>
                <w:lang w:eastAsia="ja-JP"/>
              </w:rPr>
            </w:pPr>
          </w:p>
        </w:tc>
      </w:tr>
      <w:tr w:rsidR="003D4E92" w:rsidRPr="005B1FB1" w14:paraId="1FE45DDC" w14:textId="77777777" w:rsidTr="00A6110C">
        <w:trPr>
          <w:cantSplit/>
          <w:trHeight w:val="351"/>
        </w:trPr>
        <w:tc>
          <w:tcPr>
            <w:tcW w:w="1312" w:type="dxa"/>
            <w:tcBorders>
              <w:top w:val="single" w:sz="4" w:space="0" w:color="auto"/>
              <w:bottom w:val="single" w:sz="4" w:space="0" w:color="auto"/>
            </w:tcBorders>
            <w:vAlign w:val="center"/>
          </w:tcPr>
          <w:p w14:paraId="790B5E40" w14:textId="77777777" w:rsidR="003D4E92" w:rsidRPr="005B1FB1" w:rsidRDefault="003D4E92" w:rsidP="00387E17">
            <w:pPr>
              <w:pStyle w:val="Body"/>
              <w:jc w:val="center"/>
            </w:pPr>
            <w:r w:rsidRPr="005B1FB1">
              <w:t>GPDRX4a</w:t>
            </w:r>
          </w:p>
        </w:tc>
        <w:tc>
          <w:tcPr>
            <w:tcW w:w="4826" w:type="dxa"/>
            <w:tcBorders>
              <w:top w:val="single" w:sz="4" w:space="0" w:color="auto"/>
              <w:bottom w:val="single" w:sz="4" w:space="0" w:color="auto"/>
            </w:tcBorders>
          </w:tcPr>
          <w:p w14:paraId="442BC8EB" w14:textId="77777777" w:rsidR="003D4E92" w:rsidRPr="005B1FB1" w:rsidRDefault="003D4E92" w:rsidP="00387E17">
            <w:pPr>
              <w:pStyle w:val="Body"/>
            </w:pPr>
            <w:r w:rsidRPr="005B1FB1">
              <w:t>Is reception of GPD Move Color command supported?</w:t>
            </w:r>
          </w:p>
        </w:tc>
        <w:tc>
          <w:tcPr>
            <w:tcW w:w="1080" w:type="dxa"/>
            <w:tcBorders>
              <w:top w:val="single" w:sz="4" w:space="0" w:color="auto"/>
              <w:bottom w:val="single" w:sz="4" w:space="0" w:color="auto"/>
            </w:tcBorders>
          </w:tcPr>
          <w:p w14:paraId="5EC7A906" w14:textId="0E33C35E"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CAC3A3A" w14:textId="77777777" w:rsidR="003D4E92" w:rsidRPr="005B1FB1" w:rsidRDefault="003D4E92" w:rsidP="00387E17">
            <w:pPr>
              <w:pStyle w:val="Body"/>
              <w:jc w:val="center"/>
            </w:pPr>
            <w:r w:rsidRPr="005B1FB1">
              <w:t>GPS5: O.22</w:t>
            </w:r>
          </w:p>
        </w:tc>
        <w:tc>
          <w:tcPr>
            <w:tcW w:w="1545" w:type="dxa"/>
            <w:tcBorders>
              <w:top w:val="single" w:sz="4" w:space="0" w:color="auto"/>
              <w:bottom w:val="single" w:sz="4" w:space="0" w:color="auto"/>
            </w:tcBorders>
            <w:vAlign w:val="center"/>
          </w:tcPr>
          <w:p w14:paraId="66427DE3" w14:textId="77777777" w:rsidR="003D4E92" w:rsidRPr="005B1FB1" w:rsidRDefault="003D4E92" w:rsidP="00A13DB1">
            <w:pPr>
              <w:pStyle w:val="Body"/>
              <w:spacing w:before="60"/>
              <w:jc w:val="center"/>
              <w:rPr>
                <w:szCs w:val="16"/>
                <w:lang w:eastAsia="ja-JP"/>
              </w:rPr>
            </w:pPr>
          </w:p>
        </w:tc>
      </w:tr>
      <w:tr w:rsidR="003D4E92" w:rsidRPr="005B1FB1" w14:paraId="2DF94D5B" w14:textId="77777777" w:rsidTr="00A6110C">
        <w:trPr>
          <w:cantSplit/>
          <w:trHeight w:val="338"/>
        </w:trPr>
        <w:tc>
          <w:tcPr>
            <w:tcW w:w="1312" w:type="dxa"/>
            <w:tcBorders>
              <w:top w:val="single" w:sz="4" w:space="0" w:color="auto"/>
              <w:bottom w:val="single" w:sz="4" w:space="0" w:color="auto"/>
            </w:tcBorders>
            <w:vAlign w:val="center"/>
          </w:tcPr>
          <w:p w14:paraId="16F18615" w14:textId="77777777" w:rsidR="003D4E92" w:rsidRPr="005B1FB1" w:rsidRDefault="003D4E92" w:rsidP="00387E17">
            <w:pPr>
              <w:pStyle w:val="Body"/>
              <w:jc w:val="center"/>
            </w:pPr>
            <w:r w:rsidRPr="005B1FB1">
              <w:lastRenderedPageBreak/>
              <w:t>GPDRX4b</w:t>
            </w:r>
          </w:p>
        </w:tc>
        <w:tc>
          <w:tcPr>
            <w:tcW w:w="4826" w:type="dxa"/>
            <w:tcBorders>
              <w:top w:val="single" w:sz="4" w:space="0" w:color="auto"/>
              <w:bottom w:val="single" w:sz="4" w:space="0" w:color="auto"/>
            </w:tcBorders>
          </w:tcPr>
          <w:p w14:paraId="4AB1A035" w14:textId="77777777" w:rsidR="003D4E92" w:rsidRPr="005B1FB1" w:rsidRDefault="003D4E92" w:rsidP="00387E17">
            <w:pPr>
              <w:pStyle w:val="Body"/>
            </w:pPr>
            <w:r w:rsidRPr="005B1FB1">
              <w:t>Is reception of GPD Step Color command supported?</w:t>
            </w:r>
          </w:p>
        </w:tc>
        <w:tc>
          <w:tcPr>
            <w:tcW w:w="1080" w:type="dxa"/>
            <w:tcBorders>
              <w:top w:val="single" w:sz="4" w:space="0" w:color="auto"/>
              <w:bottom w:val="single" w:sz="4" w:space="0" w:color="auto"/>
            </w:tcBorders>
          </w:tcPr>
          <w:p w14:paraId="1B5BDD29" w14:textId="31682579"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1471" w:type="dxa"/>
            <w:tcBorders>
              <w:top w:val="single" w:sz="4" w:space="0" w:color="auto"/>
              <w:bottom w:val="single" w:sz="4" w:space="0" w:color="auto"/>
            </w:tcBorders>
            <w:vAlign w:val="center"/>
          </w:tcPr>
          <w:p w14:paraId="2E402172" w14:textId="77777777" w:rsidR="003D4E92" w:rsidRPr="005B1FB1" w:rsidRDefault="003D4E92" w:rsidP="00387E17">
            <w:pPr>
              <w:pStyle w:val="Body"/>
              <w:jc w:val="center"/>
            </w:pPr>
            <w:r w:rsidRPr="005B1FB1">
              <w:t>GPS5: O.22</w:t>
            </w:r>
          </w:p>
        </w:tc>
        <w:tc>
          <w:tcPr>
            <w:tcW w:w="1545" w:type="dxa"/>
            <w:tcBorders>
              <w:top w:val="single" w:sz="4" w:space="0" w:color="auto"/>
              <w:bottom w:val="single" w:sz="4" w:space="0" w:color="auto"/>
            </w:tcBorders>
            <w:vAlign w:val="center"/>
          </w:tcPr>
          <w:p w14:paraId="6D4FEB0D" w14:textId="77777777" w:rsidR="003D4E92" w:rsidRPr="005B1FB1" w:rsidRDefault="003D4E92" w:rsidP="00A13DB1">
            <w:pPr>
              <w:pStyle w:val="Body"/>
              <w:spacing w:before="60"/>
              <w:jc w:val="center"/>
              <w:rPr>
                <w:szCs w:val="16"/>
                <w:lang w:eastAsia="ja-JP"/>
              </w:rPr>
            </w:pPr>
          </w:p>
        </w:tc>
      </w:tr>
      <w:tr w:rsidR="003D4E92" w:rsidRPr="005B1FB1" w14:paraId="11E5A50E" w14:textId="77777777" w:rsidTr="00A6110C">
        <w:trPr>
          <w:cantSplit/>
          <w:trHeight w:val="288"/>
        </w:trPr>
        <w:tc>
          <w:tcPr>
            <w:tcW w:w="1312" w:type="dxa"/>
            <w:tcBorders>
              <w:top w:val="single" w:sz="4" w:space="0" w:color="auto"/>
              <w:bottom w:val="single" w:sz="4" w:space="0" w:color="auto"/>
            </w:tcBorders>
            <w:vAlign w:val="center"/>
          </w:tcPr>
          <w:p w14:paraId="50196ACF" w14:textId="77777777" w:rsidR="003D4E92" w:rsidRPr="005B1FB1" w:rsidRDefault="003D4E92" w:rsidP="00387E17">
            <w:pPr>
              <w:pStyle w:val="Body"/>
              <w:jc w:val="center"/>
            </w:pPr>
            <w:r w:rsidRPr="005B1FB1">
              <w:t>GPDRX50</w:t>
            </w:r>
          </w:p>
        </w:tc>
        <w:tc>
          <w:tcPr>
            <w:tcW w:w="4826" w:type="dxa"/>
            <w:tcBorders>
              <w:top w:val="single" w:sz="4" w:space="0" w:color="auto"/>
              <w:bottom w:val="single" w:sz="4" w:space="0" w:color="auto"/>
            </w:tcBorders>
          </w:tcPr>
          <w:p w14:paraId="7A235D5D" w14:textId="77777777" w:rsidR="003D4E92" w:rsidRPr="005B1FB1" w:rsidRDefault="003D4E92" w:rsidP="00387E17">
            <w:pPr>
              <w:pStyle w:val="Body"/>
            </w:pPr>
            <w:r w:rsidRPr="005B1FB1">
              <w:t>Is reception of GPD Lock Door command supported?</w:t>
            </w:r>
          </w:p>
        </w:tc>
        <w:tc>
          <w:tcPr>
            <w:tcW w:w="1080" w:type="dxa"/>
            <w:tcBorders>
              <w:top w:val="single" w:sz="4" w:space="0" w:color="auto"/>
              <w:bottom w:val="single" w:sz="4" w:space="0" w:color="auto"/>
            </w:tcBorders>
          </w:tcPr>
          <w:p w14:paraId="39C1B4A4" w14:textId="55CAC20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73BDB28" w14:textId="634E1626"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2E5376BB" w14:textId="77777777" w:rsidR="003D4E92" w:rsidRPr="005B1FB1" w:rsidRDefault="003D4E92" w:rsidP="00387E17">
            <w:pPr>
              <w:pStyle w:val="Body"/>
              <w:jc w:val="center"/>
            </w:pPr>
            <w:r w:rsidRPr="005B1FB1">
              <w:t>GPS8: M</w:t>
            </w:r>
          </w:p>
        </w:tc>
        <w:tc>
          <w:tcPr>
            <w:tcW w:w="1545" w:type="dxa"/>
            <w:tcBorders>
              <w:top w:val="single" w:sz="4" w:space="0" w:color="auto"/>
              <w:bottom w:val="single" w:sz="4" w:space="0" w:color="auto"/>
            </w:tcBorders>
            <w:vAlign w:val="center"/>
          </w:tcPr>
          <w:p w14:paraId="52FEBEAC" w14:textId="77777777" w:rsidR="003D4E92" w:rsidRPr="005B1FB1" w:rsidRDefault="003D4E92" w:rsidP="00A13DB1">
            <w:pPr>
              <w:pStyle w:val="Body"/>
              <w:spacing w:before="60"/>
              <w:jc w:val="center"/>
              <w:rPr>
                <w:szCs w:val="16"/>
                <w:lang w:eastAsia="ja-JP"/>
              </w:rPr>
            </w:pPr>
          </w:p>
        </w:tc>
      </w:tr>
      <w:tr w:rsidR="003D4E92" w:rsidRPr="005B1FB1" w14:paraId="2892D365" w14:textId="77777777" w:rsidTr="00A6110C">
        <w:trPr>
          <w:cantSplit/>
          <w:trHeight w:val="250"/>
        </w:trPr>
        <w:tc>
          <w:tcPr>
            <w:tcW w:w="1312" w:type="dxa"/>
            <w:tcBorders>
              <w:top w:val="single" w:sz="4" w:space="0" w:color="auto"/>
              <w:bottom w:val="single" w:sz="4" w:space="0" w:color="auto"/>
            </w:tcBorders>
            <w:vAlign w:val="center"/>
          </w:tcPr>
          <w:p w14:paraId="31F9B206" w14:textId="77777777" w:rsidR="003D4E92" w:rsidRPr="005B1FB1" w:rsidRDefault="003D4E92" w:rsidP="00387E17">
            <w:pPr>
              <w:pStyle w:val="Body"/>
              <w:jc w:val="center"/>
            </w:pPr>
            <w:r w:rsidRPr="005B1FB1">
              <w:t>GPDRX51</w:t>
            </w:r>
          </w:p>
        </w:tc>
        <w:tc>
          <w:tcPr>
            <w:tcW w:w="4826" w:type="dxa"/>
            <w:tcBorders>
              <w:top w:val="single" w:sz="4" w:space="0" w:color="auto"/>
              <w:bottom w:val="single" w:sz="4" w:space="0" w:color="auto"/>
            </w:tcBorders>
          </w:tcPr>
          <w:p w14:paraId="532F62E6" w14:textId="77777777" w:rsidR="003D4E92" w:rsidRPr="005B1FB1" w:rsidRDefault="003D4E92" w:rsidP="00387E17">
            <w:pPr>
              <w:pStyle w:val="Body"/>
            </w:pPr>
            <w:r w:rsidRPr="005B1FB1">
              <w:t>Is reception of GPD Unlock Door command supported?</w:t>
            </w:r>
          </w:p>
        </w:tc>
        <w:tc>
          <w:tcPr>
            <w:tcW w:w="1080" w:type="dxa"/>
            <w:tcBorders>
              <w:top w:val="single" w:sz="4" w:space="0" w:color="auto"/>
              <w:bottom w:val="single" w:sz="4" w:space="0" w:color="auto"/>
            </w:tcBorders>
          </w:tcPr>
          <w:p w14:paraId="5BF1FFC6" w14:textId="3F1ED66B"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DEE302F" w14:textId="3960CF12"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1471" w:type="dxa"/>
            <w:tcBorders>
              <w:top w:val="single" w:sz="4" w:space="0" w:color="auto"/>
              <w:bottom w:val="single" w:sz="4" w:space="0" w:color="auto"/>
            </w:tcBorders>
            <w:vAlign w:val="center"/>
          </w:tcPr>
          <w:p w14:paraId="65BB726F" w14:textId="77777777" w:rsidR="003D4E92" w:rsidRPr="005B1FB1" w:rsidRDefault="003D4E92" w:rsidP="00387E17">
            <w:pPr>
              <w:pStyle w:val="Body"/>
              <w:jc w:val="center"/>
            </w:pPr>
            <w:r w:rsidRPr="005B1FB1">
              <w:t>GPS8: M</w:t>
            </w:r>
          </w:p>
        </w:tc>
        <w:tc>
          <w:tcPr>
            <w:tcW w:w="1545" w:type="dxa"/>
            <w:tcBorders>
              <w:top w:val="single" w:sz="4" w:space="0" w:color="auto"/>
              <w:bottom w:val="single" w:sz="4" w:space="0" w:color="auto"/>
            </w:tcBorders>
            <w:vAlign w:val="center"/>
          </w:tcPr>
          <w:p w14:paraId="6321F3CC" w14:textId="77777777" w:rsidR="003D4E92" w:rsidRPr="005B1FB1" w:rsidRDefault="003D4E92" w:rsidP="00A13DB1">
            <w:pPr>
              <w:pStyle w:val="Body"/>
              <w:spacing w:before="60"/>
              <w:jc w:val="center"/>
              <w:rPr>
                <w:szCs w:val="16"/>
                <w:lang w:eastAsia="ja-JP"/>
              </w:rPr>
            </w:pPr>
          </w:p>
        </w:tc>
      </w:tr>
      <w:tr w:rsidR="003D4E92" w:rsidRPr="005B1FB1" w14:paraId="1DE3F4DC" w14:textId="77777777" w:rsidTr="00A6110C">
        <w:trPr>
          <w:cantSplit/>
          <w:trHeight w:val="450"/>
        </w:trPr>
        <w:tc>
          <w:tcPr>
            <w:tcW w:w="1312" w:type="dxa"/>
            <w:tcBorders>
              <w:top w:val="single" w:sz="4" w:space="0" w:color="auto"/>
              <w:bottom w:val="single" w:sz="4" w:space="0" w:color="auto"/>
            </w:tcBorders>
            <w:vAlign w:val="center"/>
          </w:tcPr>
          <w:p w14:paraId="23C48DF4" w14:textId="77777777" w:rsidR="003D4E92" w:rsidRPr="005B1FB1" w:rsidRDefault="003D4E92" w:rsidP="00387E17">
            <w:pPr>
              <w:pStyle w:val="Body"/>
              <w:jc w:val="center"/>
            </w:pPr>
            <w:r w:rsidRPr="005B1FB1">
              <w:t>GPDRX60</w:t>
            </w:r>
          </w:p>
        </w:tc>
        <w:tc>
          <w:tcPr>
            <w:tcW w:w="4826" w:type="dxa"/>
            <w:tcBorders>
              <w:top w:val="single" w:sz="4" w:space="0" w:color="auto"/>
              <w:bottom w:val="single" w:sz="4" w:space="0" w:color="auto"/>
            </w:tcBorders>
          </w:tcPr>
          <w:p w14:paraId="46868F53" w14:textId="77777777" w:rsidR="003D4E92" w:rsidRPr="005B1FB1" w:rsidRDefault="003D4E92" w:rsidP="00387E17">
            <w:pPr>
              <w:pStyle w:val="Body"/>
            </w:pPr>
            <w:r w:rsidRPr="005B1FB1">
              <w:t>Is reception of GPD Press 1 of 1 command supported?</w:t>
            </w:r>
          </w:p>
        </w:tc>
        <w:tc>
          <w:tcPr>
            <w:tcW w:w="1080" w:type="dxa"/>
            <w:tcBorders>
              <w:top w:val="single" w:sz="4" w:space="0" w:color="auto"/>
              <w:bottom w:val="single" w:sz="4" w:space="0" w:color="auto"/>
            </w:tcBorders>
          </w:tcPr>
          <w:p w14:paraId="33353A25" w14:textId="5433F04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C0472DD" w14:textId="0B9DB61C" w:rsidR="003D4E92" w:rsidRPr="005B1FB1" w:rsidRDefault="003D4E92"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14:paraId="71B73E75" w14:textId="77777777" w:rsidR="003D4E92" w:rsidRPr="005B1FB1" w:rsidRDefault="003D4E92" w:rsidP="00A13DB1">
            <w:pPr>
              <w:pStyle w:val="Body"/>
              <w:spacing w:before="60"/>
              <w:jc w:val="center"/>
              <w:rPr>
                <w:szCs w:val="16"/>
                <w:lang w:eastAsia="ja-JP"/>
              </w:rPr>
            </w:pPr>
          </w:p>
        </w:tc>
      </w:tr>
      <w:tr w:rsidR="003D4E92" w:rsidRPr="005B1FB1" w14:paraId="74EA1872" w14:textId="77777777" w:rsidTr="00A6110C">
        <w:trPr>
          <w:cantSplit/>
          <w:trHeight w:val="225"/>
        </w:trPr>
        <w:tc>
          <w:tcPr>
            <w:tcW w:w="1312" w:type="dxa"/>
            <w:tcBorders>
              <w:top w:val="single" w:sz="4" w:space="0" w:color="auto"/>
              <w:bottom w:val="single" w:sz="4" w:space="0" w:color="auto"/>
            </w:tcBorders>
            <w:vAlign w:val="center"/>
          </w:tcPr>
          <w:p w14:paraId="4D355431" w14:textId="77777777" w:rsidR="003D4E92" w:rsidRPr="005B1FB1" w:rsidRDefault="003D4E92" w:rsidP="00387E17">
            <w:pPr>
              <w:pStyle w:val="Body"/>
              <w:jc w:val="center"/>
            </w:pPr>
            <w:r w:rsidRPr="005B1FB1">
              <w:t>GPDRX61</w:t>
            </w:r>
          </w:p>
        </w:tc>
        <w:tc>
          <w:tcPr>
            <w:tcW w:w="4826" w:type="dxa"/>
            <w:tcBorders>
              <w:top w:val="single" w:sz="4" w:space="0" w:color="auto"/>
              <w:bottom w:val="single" w:sz="4" w:space="0" w:color="auto"/>
            </w:tcBorders>
          </w:tcPr>
          <w:p w14:paraId="11EBC574" w14:textId="77777777" w:rsidR="003D4E92" w:rsidRPr="005B1FB1" w:rsidRDefault="003D4E92" w:rsidP="00387E17">
            <w:pPr>
              <w:pStyle w:val="Body"/>
            </w:pPr>
            <w:r w:rsidRPr="005B1FB1">
              <w:t>Is reception of GPD Release 1 of 1 command supported?</w:t>
            </w:r>
          </w:p>
        </w:tc>
        <w:tc>
          <w:tcPr>
            <w:tcW w:w="1080" w:type="dxa"/>
            <w:tcBorders>
              <w:top w:val="single" w:sz="4" w:space="0" w:color="auto"/>
              <w:bottom w:val="single" w:sz="4" w:space="0" w:color="auto"/>
            </w:tcBorders>
          </w:tcPr>
          <w:p w14:paraId="1D02AAF7" w14:textId="6528F7BF"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0A658593" w14:textId="53EBBA82" w:rsidR="003D4E92" w:rsidRPr="005B1FB1" w:rsidRDefault="003D4E92" w:rsidP="00E463E6">
            <w:pPr>
              <w:pStyle w:val="Body"/>
              <w:jc w:val="center"/>
            </w:pPr>
            <w:r w:rsidRPr="005B1FB1">
              <w:t>GPS1A: M</w:t>
            </w:r>
            <w:r w:rsidRPr="005B1FB1">
              <w:br/>
              <w:t>GPS14A: M</w:t>
            </w:r>
          </w:p>
        </w:tc>
        <w:tc>
          <w:tcPr>
            <w:tcW w:w="1545" w:type="dxa"/>
            <w:tcBorders>
              <w:top w:val="single" w:sz="4" w:space="0" w:color="auto"/>
              <w:bottom w:val="single" w:sz="4" w:space="0" w:color="auto"/>
            </w:tcBorders>
            <w:vAlign w:val="center"/>
          </w:tcPr>
          <w:p w14:paraId="73C20296" w14:textId="77777777" w:rsidR="003D4E92" w:rsidRPr="005B1FB1" w:rsidRDefault="003D4E92" w:rsidP="00A13DB1">
            <w:pPr>
              <w:pStyle w:val="Body"/>
              <w:spacing w:before="60"/>
              <w:jc w:val="center"/>
              <w:rPr>
                <w:szCs w:val="16"/>
                <w:lang w:eastAsia="ja-JP"/>
              </w:rPr>
            </w:pPr>
          </w:p>
        </w:tc>
      </w:tr>
      <w:tr w:rsidR="003D4E92" w:rsidRPr="00AD3758" w14:paraId="4C68045C" w14:textId="77777777" w:rsidTr="00A6110C">
        <w:trPr>
          <w:cantSplit/>
          <w:trHeight w:val="225"/>
        </w:trPr>
        <w:tc>
          <w:tcPr>
            <w:tcW w:w="1312" w:type="dxa"/>
            <w:tcBorders>
              <w:top w:val="single" w:sz="4" w:space="0" w:color="auto"/>
              <w:bottom w:val="single" w:sz="4" w:space="0" w:color="auto"/>
            </w:tcBorders>
            <w:vAlign w:val="center"/>
          </w:tcPr>
          <w:p w14:paraId="53B8B33E" w14:textId="77777777" w:rsidR="003D4E92" w:rsidRPr="005B1FB1" w:rsidRDefault="003D4E92" w:rsidP="00387E17">
            <w:pPr>
              <w:pStyle w:val="Body"/>
              <w:jc w:val="center"/>
            </w:pPr>
            <w:r w:rsidRPr="005B1FB1">
              <w:t>GPDRX62</w:t>
            </w:r>
          </w:p>
        </w:tc>
        <w:tc>
          <w:tcPr>
            <w:tcW w:w="4826" w:type="dxa"/>
            <w:tcBorders>
              <w:top w:val="single" w:sz="4" w:space="0" w:color="auto"/>
              <w:bottom w:val="single" w:sz="4" w:space="0" w:color="auto"/>
            </w:tcBorders>
          </w:tcPr>
          <w:p w14:paraId="6FC125AA" w14:textId="77777777" w:rsidR="003D4E92" w:rsidRPr="005B1FB1" w:rsidRDefault="003D4E92" w:rsidP="00387E17">
            <w:pPr>
              <w:pStyle w:val="Body"/>
            </w:pPr>
            <w:r w:rsidRPr="005B1FB1">
              <w:t xml:space="preserve">Is reception of GPD Press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5FCEEA49" w14:textId="51B97E5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FFED25B" w14:textId="5E44A168"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4"/>
            </w:r>
            <w:r w:rsidR="00605134" w:rsidRPr="005E4794">
              <w:rPr>
                <w:szCs w:val="16"/>
                <w:lang w:val="nl-NL"/>
              </w:rPr>
              <w:t>GPS18: M</w:t>
            </w:r>
          </w:p>
        </w:tc>
        <w:tc>
          <w:tcPr>
            <w:tcW w:w="1545" w:type="dxa"/>
            <w:tcBorders>
              <w:top w:val="single" w:sz="4" w:space="0" w:color="auto"/>
              <w:bottom w:val="single" w:sz="4" w:space="0" w:color="auto"/>
            </w:tcBorders>
            <w:vAlign w:val="center"/>
          </w:tcPr>
          <w:p w14:paraId="0DD8ACC0" w14:textId="77777777" w:rsidR="003D4E92" w:rsidRPr="005E4794" w:rsidRDefault="003D4E92" w:rsidP="00A13DB1">
            <w:pPr>
              <w:pStyle w:val="Body"/>
              <w:spacing w:before="60"/>
              <w:jc w:val="center"/>
              <w:rPr>
                <w:szCs w:val="16"/>
                <w:lang w:val="nl-NL" w:eastAsia="ja-JP"/>
              </w:rPr>
            </w:pPr>
          </w:p>
        </w:tc>
      </w:tr>
      <w:tr w:rsidR="003D4E92" w:rsidRPr="00AD3758" w14:paraId="56BD99FB" w14:textId="77777777" w:rsidTr="00A6110C">
        <w:trPr>
          <w:cantSplit/>
          <w:trHeight w:val="313"/>
        </w:trPr>
        <w:tc>
          <w:tcPr>
            <w:tcW w:w="1312" w:type="dxa"/>
            <w:tcBorders>
              <w:top w:val="single" w:sz="4" w:space="0" w:color="auto"/>
              <w:bottom w:val="single" w:sz="4" w:space="0" w:color="auto"/>
            </w:tcBorders>
            <w:vAlign w:val="center"/>
          </w:tcPr>
          <w:p w14:paraId="4D7C299E" w14:textId="77777777" w:rsidR="003D4E92" w:rsidRPr="005B1FB1" w:rsidRDefault="003D4E92" w:rsidP="00387E17">
            <w:pPr>
              <w:pStyle w:val="Body"/>
              <w:jc w:val="center"/>
            </w:pPr>
            <w:r w:rsidRPr="005B1FB1">
              <w:t>GPDRX63</w:t>
            </w:r>
          </w:p>
        </w:tc>
        <w:tc>
          <w:tcPr>
            <w:tcW w:w="4826" w:type="dxa"/>
            <w:tcBorders>
              <w:top w:val="single" w:sz="4" w:space="0" w:color="auto"/>
              <w:bottom w:val="single" w:sz="4" w:space="0" w:color="auto"/>
            </w:tcBorders>
          </w:tcPr>
          <w:p w14:paraId="2F557754" w14:textId="77777777" w:rsidR="003D4E92" w:rsidRPr="005B1FB1" w:rsidRDefault="003D4E92" w:rsidP="00387E17">
            <w:pPr>
              <w:pStyle w:val="Body"/>
            </w:pPr>
            <w:r w:rsidRPr="005B1FB1">
              <w:t xml:space="preserve">Is reception of GPD Release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7CCF9EB0" w14:textId="7DF74BB7"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4407C996" w14:textId="2F6D2122"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5"/>
            </w:r>
            <w:r w:rsidR="00605134" w:rsidRPr="005E4794">
              <w:rPr>
                <w:szCs w:val="16"/>
                <w:lang w:val="nl-NL"/>
              </w:rPr>
              <w:t>GPS18: M</w:t>
            </w:r>
          </w:p>
        </w:tc>
        <w:tc>
          <w:tcPr>
            <w:tcW w:w="1545" w:type="dxa"/>
            <w:tcBorders>
              <w:top w:val="single" w:sz="4" w:space="0" w:color="auto"/>
              <w:bottom w:val="single" w:sz="4" w:space="0" w:color="auto"/>
            </w:tcBorders>
            <w:vAlign w:val="center"/>
          </w:tcPr>
          <w:p w14:paraId="79CD5EDF" w14:textId="77777777" w:rsidR="003D4E92" w:rsidRPr="005E4794" w:rsidRDefault="003D4E92" w:rsidP="00A13DB1">
            <w:pPr>
              <w:pStyle w:val="Body"/>
              <w:spacing w:before="60"/>
              <w:jc w:val="center"/>
              <w:rPr>
                <w:szCs w:val="16"/>
                <w:lang w:val="nl-NL" w:eastAsia="ja-JP"/>
              </w:rPr>
            </w:pPr>
          </w:p>
        </w:tc>
      </w:tr>
      <w:tr w:rsidR="003D4E92" w:rsidRPr="00AD3758" w14:paraId="3061B8B0" w14:textId="77777777" w:rsidTr="00A6110C">
        <w:trPr>
          <w:cantSplit/>
          <w:trHeight w:val="413"/>
        </w:trPr>
        <w:tc>
          <w:tcPr>
            <w:tcW w:w="1312" w:type="dxa"/>
            <w:tcBorders>
              <w:top w:val="single" w:sz="4" w:space="0" w:color="auto"/>
              <w:bottom w:val="single" w:sz="4" w:space="0" w:color="auto"/>
            </w:tcBorders>
            <w:vAlign w:val="center"/>
          </w:tcPr>
          <w:p w14:paraId="42C90D85" w14:textId="77777777" w:rsidR="003D4E92" w:rsidRPr="005B1FB1" w:rsidRDefault="003D4E92" w:rsidP="00387E17">
            <w:pPr>
              <w:pStyle w:val="Body"/>
              <w:jc w:val="center"/>
            </w:pPr>
            <w:r w:rsidRPr="005B1FB1">
              <w:t>GPDRX64</w:t>
            </w:r>
          </w:p>
        </w:tc>
        <w:tc>
          <w:tcPr>
            <w:tcW w:w="4826" w:type="dxa"/>
            <w:tcBorders>
              <w:top w:val="single" w:sz="4" w:space="0" w:color="auto"/>
              <w:bottom w:val="single" w:sz="4" w:space="0" w:color="auto"/>
            </w:tcBorders>
          </w:tcPr>
          <w:p w14:paraId="36189144" w14:textId="77777777" w:rsidR="003D4E92" w:rsidRPr="005B1FB1" w:rsidRDefault="003D4E92" w:rsidP="00387E17">
            <w:pPr>
              <w:pStyle w:val="Body"/>
            </w:pPr>
            <w:r w:rsidRPr="005B1FB1">
              <w:t xml:space="preserve">Is reception of GPD Press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6789B165" w14:textId="0F450743"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28676BC6" w14:textId="02287182"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6"/>
            </w:r>
            <w:r w:rsidR="00605134" w:rsidRPr="005E4794">
              <w:rPr>
                <w:szCs w:val="16"/>
                <w:lang w:val="nl-NL"/>
              </w:rPr>
              <w:t>GPS18: M</w:t>
            </w:r>
          </w:p>
        </w:tc>
        <w:tc>
          <w:tcPr>
            <w:tcW w:w="1545" w:type="dxa"/>
            <w:tcBorders>
              <w:top w:val="single" w:sz="4" w:space="0" w:color="auto"/>
              <w:bottom w:val="single" w:sz="4" w:space="0" w:color="auto"/>
            </w:tcBorders>
            <w:vAlign w:val="center"/>
          </w:tcPr>
          <w:p w14:paraId="229E5CFA" w14:textId="77777777" w:rsidR="003D4E92" w:rsidRPr="005E4794" w:rsidRDefault="003D4E92" w:rsidP="00A13DB1">
            <w:pPr>
              <w:pStyle w:val="Body"/>
              <w:spacing w:before="60"/>
              <w:jc w:val="center"/>
              <w:rPr>
                <w:szCs w:val="16"/>
                <w:lang w:val="nl-NL" w:eastAsia="ja-JP"/>
              </w:rPr>
            </w:pPr>
          </w:p>
        </w:tc>
      </w:tr>
      <w:tr w:rsidR="003D4E92" w:rsidRPr="00AD3758" w14:paraId="0328FC91" w14:textId="77777777" w:rsidTr="00A6110C">
        <w:trPr>
          <w:cantSplit/>
          <w:trHeight w:val="360"/>
        </w:trPr>
        <w:tc>
          <w:tcPr>
            <w:tcW w:w="1312" w:type="dxa"/>
            <w:tcBorders>
              <w:top w:val="single" w:sz="4" w:space="0" w:color="auto"/>
              <w:bottom w:val="single" w:sz="4" w:space="0" w:color="auto"/>
            </w:tcBorders>
            <w:vAlign w:val="center"/>
          </w:tcPr>
          <w:p w14:paraId="2FF717EC" w14:textId="77777777" w:rsidR="003D4E92" w:rsidRPr="005B1FB1" w:rsidRDefault="003D4E92" w:rsidP="00387E17">
            <w:pPr>
              <w:pStyle w:val="Body"/>
              <w:jc w:val="center"/>
            </w:pPr>
            <w:r w:rsidRPr="005B1FB1">
              <w:t>GPDRX65</w:t>
            </w:r>
          </w:p>
        </w:tc>
        <w:tc>
          <w:tcPr>
            <w:tcW w:w="4826" w:type="dxa"/>
            <w:tcBorders>
              <w:top w:val="single" w:sz="4" w:space="0" w:color="auto"/>
              <w:bottom w:val="single" w:sz="4" w:space="0" w:color="auto"/>
            </w:tcBorders>
          </w:tcPr>
          <w:p w14:paraId="355D865C" w14:textId="77777777" w:rsidR="003D4E92" w:rsidRPr="005B1FB1" w:rsidRDefault="003D4E92" w:rsidP="00387E17">
            <w:pPr>
              <w:pStyle w:val="Body"/>
            </w:pPr>
            <w:r w:rsidRPr="005B1FB1">
              <w:t xml:space="preserve">Is reception of GPD Release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5FF85827" w14:textId="24C8AF4E"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555ABD1D" w14:textId="01B3F6B5" w:rsidR="003D4E92" w:rsidRPr="005E4794" w:rsidRDefault="003D4E92" w:rsidP="00EC0B53">
            <w:pPr>
              <w:pStyle w:val="Body"/>
              <w:jc w:val="center"/>
              <w:rPr>
                <w:lang w:val="nl-NL"/>
              </w:rPr>
            </w:pPr>
            <w:r w:rsidRPr="005E4794">
              <w:rPr>
                <w:lang w:val="nl-NL"/>
              </w:rPr>
              <w:t>GPS1B: M</w:t>
            </w:r>
            <w:r w:rsidRPr="005E4794">
              <w:rPr>
                <w:lang w:val="nl-NL"/>
              </w:rPr>
              <w:br/>
              <w:t>GPS14B: M</w:t>
            </w:r>
            <w:r w:rsidR="00605134" w:rsidRPr="005E4794">
              <w:rPr>
                <w:lang w:val="nl-NL"/>
              </w:rPr>
              <w:br/>
            </w:r>
            <w:r w:rsidR="00605134" w:rsidRPr="005B1FB1">
              <w:rPr>
                <w:rStyle w:val="FootnoteReference"/>
                <w:szCs w:val="16"/>
              </w:rPr>
              <w:footnoteReference w:id="67"/>
            </w:r>
            <w:r w:rsidR="00605134" w:rsidRPr="005E4794">
              <w:rPr>
                <w:szCs w:val="16"/>
                <w:lang w:val="nl-NL"/>
              </w:rPr>
              <w:t>GPS18: M</w:t>
            </w:r>
          </w:p>
        </w:tc>
        <w:tc>
          <w:tcPr>
            <w:tcW w:w="1545" w:type="dxa"/>
            <w:tcBorders>
              <w:top w:val="single" w:sz="4" w:space="0" w:color="auto"/>
              <w:bottom w:val="single" w:sz="4" w:space="0" w:color="auto"/>
            </w:tcBorders>
            <w:vAlign w:val="center"/>
          </w:tcPr>
          <w:p w14:paraId="1515DF6C" w14:textId="77777777" w:rsidR="003D4E92" w:rsidRPr="005E4794" w:rsidRDefault="003D4E92" w:rsidP="00A13DB1">
            <w:pPr>
              <w:pStyle w:val="Body"/>
              <w:spacing w:before="60"/>
              <w:jc w:val="center"/>
              <w:rPr>
                <w:szCs w:val="16"/>
                <w:lang w:val="nl-NL" w:eastAsia="ja-JP"/>
              </w:rPr>
            </w:pPr>
          </w:p>
        </w:tc>
      </w:tr>
      <w:tr w:rsidR="003D4E92" w:rsidRPr="005B1FB1" w14:paraId="2D407461" w14:textId="77777777" w:rsidTr="00A6110C">
        <w:trPr>
          <w:cantSplit/>
          <w:trHeight w:val="150"/>
        </w:trPr>
        <w:tc>
          <w:tcPr>
            <w:tcW w:w="1312" w:type="dxa"/>
            <w:tcBorders>
              <w:top w:val="single" w:sz="4" w:space="0" w:color="auto"/>
              <w:bottom w:val="single" w:sz="4" w:space="0" w:color="auto"/>
            </w:tcBorders>
            <w:vAlign w:val="center"/>
          </w:tcPr>
          <w:p w14:paraId="566E0158" w14:textId="77777777" w:rsidR="003D4E92" w:rsidRPr="005B1FB1" w:rsidRDefault="003D4E92" w:rsidP="00387E17">
            <w:pPr>
              <w:pStyle w:val="Body"/>
              <w:jc w:val="center"/>
            </w:pPr>
            <w:r w:rsidRPr="005B1FB1">
              <w:t>GPDRX66</w:t>
            </w:r>
          </w:p>
        </w:tc>
        <w:tc>
          <w:tcPr>
            <w:tcW w:w="4826" w:type="dxa"/>
            <w:tcBorders>
              <w:top w:val="single" w:sz="4" w:space="0" w:color="auto"/>
              <w:bottom w:val="single" w:sz="4" w:space="0" w:color="auto"/>
            </w:tcBorders>
          </w:tcPr>
          <w:p w14:paraId="55366F6D" w14:textId="353F0015" w:rsidR="003D4E92" w:rsidRPr="005B1FB1" w:rsidRDefault="003D4E92" w:rsidP="007D6064">
            <w:pPr>
              <w:pStyle w:val="Body"/>
            </w:pPr>
            <w:r w:rsidRPr="005B1FB1">
              <w:t xml:space="preserve">Is reception of GPD Short </w:t>
            </w:r>
            <w:r w:rsidR="009D4716" w:rsidRPr="005B1FB1">
              <w:t>P</w:t>
            </w:r>
            <w:r w:rsidRPr="005B1FB1">
              <w:t>ress 1 of 1 command supported?</w:t>
            </w:r>
          </w:p>
        </w:tc>
        <w:tc>
          <w:tcPr>
            <w:tcW w:w="1080" w:type="dxa"/>
            <w:tcBorders>
              <w:top w:val="single" w:sz="4" w:space="0" w:color="auto"/>
              <w:bottom w:val="single" w:sz="4" w:space="0" w:color="auto"/>
            </w:tcBorders>
          </w:tcPr>
          <w:p w14:paraId="245D8D01" w14:textId="7AF0DDF0"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33F72220" w14:textId="03F34081" w:rsidR="003D4E92" w:rsidRPr="005B1FB1" w:rsidRDefault="003D4E92" w:rsidP="00E463E6">
            <w:pPr>
              <w:pStyle w:val="Body"/>
              <w:jc w:val="center"/>
            </w:pPr>
            <w:r w:rsidRPr="005B1FB1">
              <w:t>GPS14A: M</w:t>
            </w:r>
          </w:p>
        </w:tc>
        <w:tc>
          <w:tcPr>
            <w:tcW w:w="1545" w:type="dxa"/>
            <w:tcBorders>
              <w:top w:val="single" w:sz="4" w:space="0" w:color="auto"/>
              <w:bottom w:val="single" w:sz="4" w:space="0" w:color="auto"/>
            </w:tcBorders>
            <w:vAlign w:val="center"/>
          </w:tcPr>
          <w:p w14:paraId="2AE4F965" w14:textId="77777777" w:rsidR="003D4E92" w:rsidRPr="005B1FB1" w:rsidRDefault="003D4E92" w:rsidP="00A13DB1">
            <w:pPr>
              <w:pStyle w:val="Body"/>
              <w:spacing w:before="60"/>
              <w:jc w:val="center"/>
              <w:rPr>
                <w:szCs w:val="16"/>
                <w:lang w:eastAsia="ja-JP"/>
              </w:rPr>
            </w:pPr>
          </w:p>
        </w:tc>
      </w:tr>
      <w:tr w:rsidR="003D4E92" w:rsidRPr="005B1FB1" w14:paraId="14192FE7" w14:textId="77777777" w:rsidTr="00A6110C">
        <w:trPr>
          <w:cantSplit/>
          <w:trHeight w:val="139"/>
        </w:trPr>
        <w:tc>
          <w:tcPr>
            <w:tcW w:w="1312" w:type="dxa"/>
            <w:tcBorders>
              <w:top w:val="single" w:sz="4" w:space="0" w:color="auto"/>
              <w:bottom w:val="single" w:sz="4" w:space="0" w:color="auto"/>
            </w:tcBorders>
            <w:vAlign w:val="center"/>
          </w:tcPr>
          <w:p w14:paraId="1CBD7B2B" w14:textId="77777777" w:rsidR="003D4E92" w:rsidRPr="005B1FB1" w:rsidRDefault="003D4E92" w:rsidP="00387E17">
            <w:pPr>
              <w:pStyle w:val="Body"/>
              <w:jc w:val="center"/>
            </w:pPr>
            <w:r w:rsidRPr="005B1FB1">
              <w:t>GPDRX67</w:t>
            </w:r>
          </w:p>
        </w:tc>
        <w:tc>
          <w:tcPr>
            <w:tcW w:w="4826" w:type="dxa"/>
            <w:tcBorders>
              <w:top w:val="single" w:sz="4" w:space="0" w:color="auto"/>
              <w:bottom w:val="single" w:sz="4" w:space="0" w:color="auto"/>
            </w:tcBorders>
          </w:tcPr>
          <w:p w14:paraId="2C2AD080" w14:textId="4CF2FFEB" w:rsidR="003D4E92" w:rsidRPr="005B1FB1" w:rsidRDefault="003D4E92" w:rsidP="00387E17">
            <w:pPr>
              <w:pStyle w:val="Body"/>
            </w:pPr>
            <w:r w:rsidRPr="005B1FB1">
              <w:t xml:space="preserve">Is reception of GPD Short </w:t>
            </w:r>
            <w:r w:rsidR="009D4716" w:rsidRPr="005B1FB1">
              <w:t>P</w:t>
            </w:r>
            <w:r w:rsidRPr="005B1FB1">
              <w:t xml:space="preserve">ress 1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018D9AF7" w14:textId="65C63644"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307EAEC1" w14:textId="4A71C73B" w:rsidR="003D4E92" w:rsidRPr="005B1FB1" w:rsidRDefault="003D4E92" w:rsidP="00387E17">
            <w:pPr>
              <w:pStyle w:val="Body"/>
              <w:jc w:val="center"/>
            </w:pPr>
            <w:r w:rsidRPr="005B1FB1">
              <w:t>GPS14B: M</w:t>
            </w:r>
            <w:r w:rsidR="00605134" w:rsidRPr="005B1FB1">
              <w:br/>
            </w:r>
            <w:r w:rsidR="00605134" w:rsidRPr="005B1FB1">
              <w:rPr>
                <w:rStyle w:val="FootnoteReference"/>
                <w:szCs w:val="16"/>
              </w:rPr>
              <w:footnoteReference w:id="68"/>
            </w:r>
            <w:r w:rsidR="00605134" w:rsidRPr="005B1FB1">
              <w:rPr>
                <w:szCs w:val="16"/>
              </w:rPr>
              <w:t>GPS18: M</w:t>
            </w:r>
          </w:p>
        </w:tc>
        <w:tc>
          <w:tcPr>
            <w:tcW w:w="1545" w:type="dxa"/>
            <w:tcBorders>
              <w:top w:val="single" w:sz="4" w:space="0" w:color="auto"/>
              <w:bottom w:val="single" w:sz="4" w:space="0" w:color="auto"/>
            </w:tcBorders>
            <w:vAlign w:val="center"/>
          </w:tcPr>
          <w:p w14:paraId="0702DE5C" w14:textId="77777777" w:rsidR="003D4E92" w:rsidRPr="005B1FB1" w:rsidRDefault="003D4E92" w:rsidP="00A13DB1">
            <w:pPr>
              <w:pStyle w:val="Body"/>
              <w:spacing w:before="60"/>
              <w:jc w:val="center"/>
              <w:rPr>
                <w:szCs w:val="16"/>
                <w:lang w:eastAsia="ja-JP"/>
              </w:rPr>
            </w:pPr>
          </w:p>
        </w:tc>
      </w:tr>
      <w:tr w:rsidR="003D4E92" w:rsidRPr="005B1FB1" w14:paraId="19D3C074" w14:textId="77777777" w:rsidTr="00A6110C">
        <w:trPr>
          <w:cantSplit/>
          <w:trHeight w:val="150"/>
        </w:trPr>
        <w:tc>
          <w:tcPr>
            <w:tcW w:w="1312" w:type="dxa"/>
            <w:tcBorders>
              <w:top w:val="single" w:sz="4" w:space="0" w:color="auto"/>
              <w:bottom w:val="single" w:sz="4" w:space="0" w:color="auto"/>
            </w:tcBorders>
            <w:vAlign w:val="center"/>
          </w:tcPr>
          <w:p w14:paraId="254F5CCA" w14:textId="77777777" w:rsidR="003D4E92" w:rsidRPr="005B1FB1" w:rsidRDefault="003D4E92" w:rsidP="00387E17">
            <w:pPr>
              <w:pStyle w:val="Body"/>
              <w:jc w:val="center"/>
            </w:pPr>
            <w:r w:rsidRPr="005B1FB1">
              <w:t>GPDRX68</w:t>
            </w:r>
          </w:p>
        </w:tc>
        <w:tc>
          <w:tcPr>
            <w:tcW w:w="4826" w:type="dxa"/>
            <w:tcBorders>
              <w:top w:val="single" w:sz="4" w:space="0" w:color="auto"/>
              <w:bottom w:val="single" w:sz="4" w:space="0" w:color="auto"/>
            </w:tcBorders>
          </w:tcPr>
          <w:p w14:paraId="70A7857D" w14:textId="2150AF7E" w:rsidR="003D4E92" w:rsidRPr="005B1FB1" w:rsidRDefault="003D4E92" w:rsidP="00387E17">
            <w:pPr>
              <w:pStyle w:val="Body"/>
            </w:pPr>
            <w:r w:rsidRPr="005B1FB1">
              <w:t xml:space="preserve">Is reception of GPD Short </w:t>
            </w:r>
            <w:r w:rsidR="009D4716" w:rsidRPr="005B1FB1">
              <w:t>P</w:t>
            </w:r>
            <w:r w:rsidRPr="005B1FB1">
              <w:t xml:space="preserve">ress 2 of 2 </w:t>
            </w:r>
            <w:proofErr w:type="gramStart"/>
            <w:r w:rsidRPr="005B1FB1">
              <w:t>command</w:t>
            </w:r>
            <w:proofErr w:type="gramEnd"/>
            <w:r w:rsidRPr="005B1FB1">
              <w:t xml:space="preserve"> supported?</w:t>
            </w:r>
          </w:p>
        </w:tc>
        <w:tc>
          <w:tcPr>
            <w:tcW w:w="1080" w:type="dxa"/>
            <w:tcBorders>
              <w:top w:val="single" w:sz="4" w:space="0" w:color="auto"/>
              <w:bottom w:val="single" w:sz="4" w:space="0" w:color="auto"/>
            </w:tcBorders>
          </w:tcPr>
          <w:p w14:paraId="65B8F545" w14:textId="3BF330DF" w:rsidR="003D4E92" w:rsidRPr="005B1FB1" w:rsidRDefault="003D4E92"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03A64D09" w14:textId="1FA1F4CC" w:rsidR="003D4E92" w:rsidRPr="005B1FB1" w:rsidRDefault="003D4E92" w:rsidP="00387E17">
            <w:pPr>
              <w:pStyle w:val="Body"/>
              <w:jc w:val="center"/>
            </w:pPr>
            <w:r w:rsidRPr="005B1FB1">
              <w:t>GPS14B: M</w:t>
            </w:r>
            <w:r w:rsidR="00605134" w:rsidRPr="005B1FB1">
              <w:br/>
            </w:r>
            <w:r w:rsidR="00605134" w:rsidRPr="005B1FB1">
              <w:rPr>
                <w:rStyle w:val="FootnoteReference"/>
                <w:szCs w:val="16"/>
              </w:rPr>
              <w:footnoteReference w:id="69"/>
            </w:r>
            <w:r w:rsidR="00605134" w:rsidRPr="005B1FB1">
              <w:rPr>
                <w:szCs w:val="16"/>
              </w:rPr>
              <w:t>GPS18: M</w:t>
            </w:r>
          </w:p>
        </w:tc>
        <w:tc>
          <w:tcPr>
            <w:tcW w:w="1545" w:type="dxa"/>
            <w:tcBorders>
              <w:top w:val="single" w:sz="4" w:space="0" w:color="auto"/>
              <w:bottom w:val="single" w:sz="4" w:space="0" w:color="auto"/>
            </w:tcBorders>
            <w:vAlign w:val="center"/>
          </w:tcPr>
          <w:p w14:paraId="1DE5F424" w14:textId="77777777" w:rsidR="003D4E92" w:rsidRPr="005B1FB1" w:rsidRDefault="003D4E92" w:rsidP="00A13DB1">
            <w:pPr>
              <w:pStyle w:val="Body"/>
              <w:spacing w:before="60"/>
              <w:jc w:val="center"/>
              <w:rPr>
                <w:szCs w:val="16"/>
                <w:lang w:eastAsia="ja-JP"/>
              </w:rPr>
            </w:pPr>
          </w:p>
        </w:tc>
      </w:tr>
      <w:tr w:rsidR="00A92739" w:rsidRPr="005B1FB1" w14:paraId="741B6B8D" w14:textId="77777777" w:rsidTr="00A6110C">
        <w:trPr>
          <w:cantSplit/>
          <w:trHeight w:val="150"/>
        </w:trPr>
        <w:tc>
          <w:tcPr>
            <w:tcW w:w="1312" w:type="dxa"/>
            <w:tcBorders>
              <w:top w:val="single" w:sz="4" w:space="0" w:color="auto"/>
              <w:bottom w:val="single" w:sz="4" w:space="0" w:color="auto"/>
            </w:tcBorders>
            <w:vAlign w:val="center"/>
          </w:tcPr>
          <w:p w14:paraId="7914C533" w14:textId="104E8197" w:rsidR="00A92739" w:rsidRPr="005B1FB1" w:rsidRDefault="00A92739" w:rsidP="00A92739">
            <w:pPr>
              <w:pStyle w:val="Body"/>
              <w:jc w:val="center"/>
            </w:pPr>
            <w:r w:rsidRPr="005B1FB1">
              <w:t>GPDRX69</w:t>
            </w:r>
          </w:p>
        </w:tc>
        <w:tc>
          <w:tcPr>
            <w:tcW w:w="4826" w:type="dxa"/>
            <w:tcBorders>
              <w:top w:val="single" w:sz="4" w:space="0" w:color="auto"/>
              <w:bottom w:val="single" w:sz="4" w:space="0" w:color="auto"/>
            </w:tcBorders>
          </w:tcPr>
          <w:p w14:paraId="2CDE264C" w14:textId="2ECE2AAA" w:rsidR="00A92739" w:rsidRPr="005B1FB1" w:rsidRDefault="00A92739" w:rsidP="00A92739">
            <w:pPr>
              <w:pStyle w:val="Body"/>
            </w:pPr>
            <w:r w:rsidRPr="005B1FB1">
              <w:t>Is reception of GPD 8-bit vector: press command supported?</w:t>
            </w:r>
          </w:p>
        </w:tc>
        <w:tc>
          <w:tcPr>
            <w:tcW w:w="1080" w:type="dxa"/>
            <w:tcBorders>
              <w:top w:val="single" w:sz="4" w:space="0" w:color="auto"/>
              <w:bottom w:val="single" w:sz="4" w:space="0" w:color="auto"/>
            </w:tcBorders>
          </w:tcPr>
          <w:p w14:paraId="616FF352" w14:textId="4EFBDF6E"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1ED67618" w14:textId="0B0D79CB" w:rsidR="00A92739" w:rsidRPr="005B1FB1" w:rsidRDefault="00A92739" w:rsidP="00A92739">
            <w:pPr>
              <w:pStyle w:val="Body"/>
              <w:jc w:val="center"/>
            </w:pPr>
            <w:r w:rsidRPr="005B1FB1">
              <w:rPr>
                <w:szCs w:val="16"/>
              </w:rPr>
              <w:t>GPS1</w:t>
            </w:r>
            <w:r w:rsidR="004B360B" w:rsidRPr="005B1FB1">
              <w:rPr>
                <w:szCs w:val="16"/>
                <w:lang w:eastAsia="ja-JP"/>
              </w:rPr>
              <w:t>7</w:t>
            </w:r>
            <w:r w:rsidRPr="005B1FB1">
              <w:rPr>
                <w:szCs w:val="16"/>
              </w:rPr>
              <w:t>: M</w:t>
            </w:r>
            <w:r w:rsidR="00605134" w:rsidRPr="005B1FB1">
              <w:rPr>
                <w:szCs w:val="16"/>
              </w:rPr>
              <w:br/>
            </w:r>
            <w:r w:rsidR="00605134" w:rsidRPr="005B1FB1">
              <w:rPr>
                <w:rStyle w:val="FootnoteReference"/>
                <w:szCs w:val="16"/>
              </w:rPr>
              <w:footnoteReference w:id="70"/>
            </w:r>
            <w:r w:rsidR="00605134" w:rsidRPr="005B1FB1">
              <w:rPr>
                <w:szCs w:val="16"/>
              </w:rPr>
              <w:t>GPS18: M</w:t>
            </w:r>
          </w:p>
        </w:tc>
        <w:tc>
          <w:tcPr>
            <w:tcW w:w="1545" w:type="dxa"/>
            <w:tcBorders>
              <w:top w:val="single" w:sz="4" w:space="0" w:color="auto"/>
              <w:bottom w:val="single" w:sz="4" w:space="0" w:color="auto"/>
            </w:tcBorders>
            <w:vAlign w:val="center"/>
          </w:tcPr>
          <w:p w14:paraId="247D4060" w14:textId="77777777" w:rsidR="00A92739" w:rsidRPr="005B1FB1" w:rsidRDefault="00A92739" w:rsidP="00A92739">
            <w:pPr>
              <w:pStyle w:val="Body"/>
              <w:spacing w:before="60"/>
              <w:jc w:val="center"/>
              <w:rPr>
                <w:szCs w:val="16"/>
                <w:lang w:eastAsia="ja-JP"/>
              </w:rPr>
            </w:pPr>
          </w:p>
        </w:tc>
      </w:tr>
      <w:tr w:rsidR="00A92739" w:rsidRPr="005B1FB1" w14:paraId="2D2025C1" w14:textId="77777777" w:rsidTr="00A6110C">
        <w:trPr>
          <w:cantSplit/>
          <w:trHeight w:val="150"/>
        </w:trPr>
        <w:tc>
          <w:tcPr>
            <w:tcW w:w="1312" w:type="dxa"/>
            <w:tcBorders>
              <w:top w:val="single" w:sz="4" w:space="0" w:color="auto"/>
              <w:bottom w:val="single" w:sz="4" w:space="0" w:color="auto"/>
            </w:tcBorders>
            <w:vAlign w:val="center"/>
          </w:tcPr>
          <w:p w14:paraId="229FBB6A" w14:textId="757E3664" w:rsidR="00A92739" w:rsidRPr="005B1FB1" w:rsidRDefault="00A92739" w:rsidP="00A92739">
            <w:pPr>
              <w:pStyle w:val="Body"/>
              <w:jc w:val="center"/>
            </w:pPr>
            <w:r w:rsidRPr="005B1FB1">
              <w:t>GPDRX6A</w:t>
            </w:r>
          </w:p>
        </w:tc>
        <w:tc>
          <w:tcPr>
            <w:tcW w:w="4826" w:type="dxa"/>
            <w:tcBorders>
              <w:top w:val="single" w:sz="4" w:space="0" w:color="auto"/>
              <w:bottom w:val="single" w:sz="4" w:space="0" w:color="auto"/>
            </w:tcBorders>
          </w:tcPr>
          <w:p w14:paraId="64E5A7F9" w14:textId="05F98F72" w:rsidR="00A92739" w:rsidRPr="005B1FB1" w:rsidRDefault="00A92739" w:rsidP="00A92739">
            <w:pPr>
              <w:pStyle w:val="Body"/>
            </w:pPr>
            <w:r w:rsidRPr="005B1FB1">
              <w:t>Is reception of GPD 8-bit vector: release command supported?</w:t>
            </w:r>
          </w:p>
        </w:tc>
        <w:tc>
          <w:tcPr>
            <w:tcW w:w="1080" w:type="dxa"/>
            <w:tcBorders>
              <w:top w:val="single" w:sz="4" w:space="0" w:color="auto"/>
              <w:bottom w:val="single" w:sz="4" w:space="0" w:color="auto"/>
            </w:tcBorders>
          </w:tcPr>
          <w:p w14:paraId="5969ECD3" w14:textId="2125CD9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1471" w:type="dxa"/>
            <w:tcBorders>
              <w:top w:val="single" w:sz="4" w:space="0" w:color="auto"/>
              <w:bottom w:val="single" w:sz="4" w:space="0" w:color="auto"/>
            </w:tcBorders>
            <w:vAlign w:val="center"/>
          </w:tcPr>
          <w:p w14:paraId="4FAF2DAC" w14:textId="2AD61879" w:rsidR="00A92739" w:rsidRPr="005B1FB1" w:rsidRDefault="00A92739" w:rsidP="00A92739">
            <w:pPr>
              <w:pStyle w:val="Body"/>
              <w:jc w:val="center"/>
            </w:pPr>
            <w:r w:rsidRPr="005B1FB1">
              <w:rPr>
                <w:szCs w:val="16"/>
              </w:rPr>
              <w:t>GPS1</w:t>
            </w:r>
            <w:r w:rsidR="004B360B" w:rsidRPr="005B1FB1">
              <w:rPr>
                <w:szCs w:val="16"/>
                <w:lang w:eastAsia="ja-JP"/>
              </w:rPr>
              <w:t>7</w:t>
            </w:r>
            <w:r w:rsidRPr="005B1FB1">
              <w:rPr>
                <w:szCs w:val="16"/>
              </w:rPr>
              <w:t>: O</w:t>
            </w:r>
            <w:r w:rsidR="00605134" w:rsidRPr="005B1FB1">
              <w:rPr>
                <w:szCs w:val="16"/>
              </w:rPr>
              <w:br/>
            </w:r>
            <w:r w:rsidR="00605134" w:rsidRPr="005B1FB1">
              <w:rPr>
                <w:rStyle w:val="FootnoteReference"/>
                <w:szCs w:val="16"/>
              </w:rPr>
              <w:footnoteReference w:id="71"/>
            </w:r>
            <w:r w:rsidR="00605134" w:rsidRPr="005B1FB1">
              <w:rPr>
                <w:szCs w:val="16"/>
              </w:rPr>
              <w:t>GPS18: M</w:t>
            </w:r>
          </w:p>
        </w:tc>
        <w:tc>
          <w:tcPr>
            <w:tcW w:w="1545" w:type="dxa"/>
            <w:tcBorders>
              <w:top w:val="single" w:sz="4" w:space="0" w:color="auto"/>
              <w:bottom w:val="single" w:sz="4" w:space="0" w:color="auto"/>
            </w:tcBorders>
            <w:vAlign w:val="center"/>
          </w:tcPr>
          <w:p w14:paraId="0E780338" w14:textId="77777777" w:rsidR="00A92739" w:rsidRPr="005B1FB1" w:rsidRDefault="00A92739" w:rsidP="00A92739">
            <w:pPr>
              <w:pStyle w:val="Body"/>
              <w:spacing w:before="60"/>
              <w:jc w:val="center"/>
              <w:rPr>
                <w:szCs w:val="16"/>
                <w:lang w:eastAsia="ja-JP"/>
              </w:rPr>
            </w:pPr>
          </w:p>
        </w:tc>
      </w:tr>
      <w:tr w:rsidR="00A92739" w:rsidRPr="00AD3758" w14:paraId="5BFD2A59" w14:textId="77777777" w:rsidTr="00A6110C">
        <w:trPr>
          <w:cantSplit/>
          <w:trHeight w:val="426"/>
        </w:trPr>
        <w:tc>
          <w:tcPr>
            <w:tcW w:w="1312" w:type="dxa"/>
            <w:tcBorders>
              <w:top w:val="single" w:sz="4" w:space="0" w:color="auto"/>
              <w:bottom w:val="single" w:sz="4" w:space="0" w:color="auto"/>
            </w:tcBorders>
            <w:vAlign w:val="center"/>
          </w:tcPr>
          <w:p w14:paraId="6B8ADE88" w14:textId="1FFC3AA4" w:rsidR="00A92739" w:rsidRPr="005B1FB1" w:rsidRDefault="00A92739" w:rsidP="00A92739">
            <w:pPr>
              <w:pStyle w:val="Body"/>
              <w:jc w:val="center"/>
            </w:pPr>
            <w:r w:rsidRPr="005B1FB1">
              <w:t>GPDRXA0</w:t>
            </w:r>
          </w:p>
        </w:tc>
        <w:tc>
          <w:tcPr>
            <w:tcW w:w="4826" w:type="dxa"/>
            <w:tcBorders>
              <w:top w:val="single" w:sz="4" w:space="0" w:color="auto"/>
              <w:bottom w:val="single" w:sz="4" w:space="0" w:color="auto"/>
            </w:tcBorders>
          </w:tcPr>
          <w:p w14:paraId="4987F0AE" w14:textId="2F693570" w:rsidR="00A92739" w:rsidRPr="005B1FB1" w:rsidRDefault="00A92739" w:rsidP="00A92739">
            <w:pPr>
              <w:pStyle w:val="Body"/>
            </w:pPr>
            <w:r w:rsidRPr="005B1FB1">
              <w:t>Is reception of GPD Attribute Reporting command supported?</w:t>
            </w:r>
          </w:p>
        </w:tc>
        <w:tc>
          <w:tcPr>
            <w:tcW w:w="1080" w:type="dxa"/>
            <w:tcBorders>
              <w:top w:val="single" w:sz="4" w:space="0" w:color="auto"/>
              <w:bottom w:val="single" w:sz="4" w:space="0" w:color="auto"/>
            </w:tcBorders>
          </w:tcPr>
          <w:p w14:paraId="7F2924FD" w14:textId="2CE86040"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687CFFAF" w14:textId="0BAFACF1"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 xml:space="preserve">GPS7, </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1E69CD7E" w14:textId="77777777" w:rsidR="00A92739" w:rsidRPr="00960DC9" w:rsidRDefault="00A92739" w:rsidP="00A92739">
            <w:pPr>
              <w:pStyle w:val="Body"/>
              <w:spacing w:before="60"/>
              <w:jc w:val="center"/>
              <w:rPr>
                <w:szCs w:val="16"/>
                <w:lang w:val="nl-NL" w:eastAsia="ja-JP"/>
              </w:rPr>
            </w:pPr>
          </w:p>
        </w:tc>
      </w:tr>
      <w:tr w:rsidR="00A92739" w:rsidRPr="00AD3758" w14:paraId="75C2E66A" w14:textId="77777777" w:rsidTr="00A6110C">
        <w:trPr>
          <w:cantSplit/>
          <w:trHeight w:val="338"/>
        </w:trPr>
        <w:tc>
          <w:tcPr>
            <w:tcW w:w="1312" w:type="dxa"/>
            <w:tcBorders>
              <w:top w:val="single" w:sz="4" w:space="0" w:color="auto"/>
              <w:bottom w:val="single" w:sz="4" w:space="0" w:color="auto"/>
            </w:tcBorders>
            <w:vAlign w:val="center"/>
          </w:tcPr>
          <w:p w14:paraId="1A4E6E6D" w14:textId="2A627587" w:rsidR="00A92739" w:rsidRPr="005B1FB1" w:rsidRDefault="00A92739" w:rsidP="00A92739">
            <w:pPr>
              <w:pStyle w:val="Body"/>
              <w:jc w:val="center"/>
            </w:pPr>
            <w:r w:rsidRPr="005B1FB1">
              <w:t>GPDRXA1</w:t>
            </w:r>
          </w:p>
        </w:tc>
        <w:tc>
          <w:tcPr>
            <w:tcW w:w="4826" w:type="dxa"/>
            <w:tcBorders>
              <w:top w:val="single" w:sz="4" w:space="0" w:color="auto"/>
              <w:bottom w:val="single" w:sz="4" w:space="0" w:color="auto"/>
            </w:tcBorders>
          </w:tcPr>
          <w:p w14:paraId="4DEF1A1F" w14:textId="5BE4289C" w:rsidR="00A92739" w:rsidRPr="005B1FB1" w:rsidRDefault="00A92739" w:rsidP="00A92739">
            <w:pPr>
              <w:pStyle w:val="Body"/>
            </w:pPr>
            <w:r w:rsidRPr="005B1FB1">
              <w:t>Is reception of GPD Manufacturer-Specific Attribute Reporting command supported?</w:t>
            </w:r>
          </w:p>
        </w:tc>
        <w:tc>
          <w:tcPr>
            <w:tcW w:w="1080" w:type="dxa"/>
            <w:tcBorders>
              <w:top w:val="single" w:sz="4" w:space="0" w:color="auto"/>
              <w:bottom w:val="single" w:sz="4" w:space="0" w:color="auto"/>
            </w:tcBorders>
          </w:tcPr>
          <w:p w14:paraId="68C9FEE3" w14:textId="1E50CDE2"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28442C53" w14:textId="63FD02B6"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GPS7,</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5A65282B" w14:textId="77777777" w:rsidR="00A92739" w:rsidRPr="00960DC9" w:rsidRDefault="00A92739" w:rsidP="00A92739">
            <w:pPr>
              <w:pStyle w:val="Body"/>
              <w:jc w:val="center"/>
              <w:rPr>
                <w:lang w:val="nl-NL"/>
              </w:rPr>
            </w:pPr>
          </w:p>
        </w:tc>
      </w:tr>
      <w:tr w:rsidR="00A92739" w:rsidRPr="00AD3758" w14:paraId="061D2D17" w14:textId="77777777" w:rsidTr="00A6110C">
        <w:trPr>
          <w:cantSplit/>
          <w:trHeight w:val="438"/>
        </w:trPr>
        <w:tc>
          <w:tcPr>
            <w:tcW w:w="1312" w:type="dxa"/>
            <w:tcBorders>
              <w:top w:val="single" w:sz="4" w:space="0" w:color="auto"/>
              <w:bottom w:val="single" w:sz="4" w:space="0" w:color="auto"/>
            </w:tcBorders>
            <w:vAlign w:val="center"/>
          </w:tcPr>
          <w:p w14:paraId="510E66D2" w14:textId="20C2FD52" w:rsidR="00A92739" w:rsidRPr="005B1FB1" w:rsidRDefault="00A92739" w:rsidP="00A92739">
            <w:pPr>
              <w:pStyle w:val="Body"/>
              <w:jc w:val="center"/>
            </w:pPr>
            <w:r w:rsidRPr="005B1FB1">
              <w:lastRenderedPageBreak/>
              <w:t>GPDRXA2</w:t>
            </w:r>
          </w:p>
        </w:tc>
        <w:tc>
          <w:tcPr>
            <w:tcW w:w="4826" w:type="dxa"/>
            <w:tcBorders>
              <w:top w:val="single" w:sz="4" w:space="0" w:color="auto"/>
              <w:bottom w:val="single" w:sz="4" w:space="0" w:color="auto"/>
            </w:tcBorders>
          </w:tcPr>
          <w:p w14:paraId="308B58F0" w14:textId="4B59A1AE" w:rsidR="00A92739" w:rsidRPr="005B1FB1" w:rsidRDefault="00A92739" w:rsidP="00A92739">
            <w:pPr>
              <w:pStyle w:val="Body"/>
            </w:pPr>
            <w:r w:rsidRPr="005B1FB1">
              <w:t>Is reception of GPD Multi-Cluster Reporting command supported?</w:t>
            </w:r>
          </w:p>
        </w:tc>
        <w:tc>
          <w:tcPr>
            <w:tcW w:w="1080" w:type="dxa"/>
            <w:tcBorders>
              <w:top w:val="single" w:sz="4" w:space="0" w:color="auto"/>
              <w:bottom w:val="single" w:sz="4" w:space="0" w:color="auto"/>
            </w:tcBorders>
          </w:tcPr>
          <w:p w14:paraId="6CDFB013" w14:textId="1F1D6999"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5C72AE47" w14:textId="6DB3B219"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GPS7,</w:t>
            </w:r>
            <w:r w:rsidRPr="00960DC9">
              <w:rPr>
                <w:lang w:val="nl-NL"/>
              </w:rPr>
              <w:br/>
              <w:t>GPS9,</w:t>
            </w:r>
            <w:r w:rsidRPr="00960DC9">
              <w:rPr>
                <w:lang w:val="nl-NL"/>
              </w:rPr>
              <w:br/>
              <w:t>GPS10,</w:t>
            </w:r>
            <w:r w:rsidRPr="00960DC9">
              <w:rPr>
                <w:lang w:val="nl-NL"/>
              </w:rPr>
              <w:br/>
              <w:t xml:space="preserve">GPS11, </w:t>
            </w:r>
            <w:r w:rsidRPr="00960DC9">
              <w:rPr>
                <w:lang w:val="nl-NL"/>
              </w:rPr>
              <w:br/>
              <w:t xml:space="preserve">GPS12, </w:t>
            </w:r>
            <w:r w:rsidRPr="00960DC9">
              <w:rPr>
                <w:lang w:val="nl-NL"/>
              </w:rPr>
              <w:br/>
              <w:t>: M</w:t>
            </w:r>
          </w:p>
        </w:tc>
        <w:tc>
          <w:tcPr>
            <w:tcW w:w="1545" w:type="dxa"/>
            <w:tcBorders>
              <w:top w:val="single" w:sz="4" w:space="0" w:color="auto"/>
              <w:bottom w:val="single" w:sz="4" w:space="0" w:color="auto"/>
            </w:tcBorders>
            <w:vAlign w:val="center"/>
          </w:tcPr>
          <w:p w14:paraId="3694D0DB" w14:textId="77777777" w:rsidR="00A92739" w:rsidRPr="00960DC9" w:rsidRDefault="00A92739" w:rsidP="00A92739">
            <w:pPr>
              <w:pStyle w:val="Body"/>
              <w:jc w:val="center"/>
              <w:rPr>
                <w:lang w:val="nl-NL"/>
              </w:rPr>
            </w:pPr>
          </w:p>
        </w:tc>
      </w:tr>
      <w:tr w:rsidR="00A92739" w:rsidRPr="00AD3758" w14:paraId="547357B4" w14:textId="77777777" w:rsidTr="00A6110C">
        <w:trPr>
          <w:cantSplit/>
          <w:trHeight w:val="210"/>
        </w:trPr>
        <w:tc>
          <w:tcPr>
            <w:tcW w:w="1312" w:type="dxa"/>
            <w:tcBorders>
              <w:top w:val="single" w:sz="4" w:space="0" w:color="auto"/>
              <w:bottom w:val="single" w:sz="4" w:space="0" w:color="auto"/>
            </w:tcBorders>
            <w:vAlign w:val="center"/>
          </w:tcPr>
          <w:p w14:paraId="2857826E" w14:textId="1BF35559" w:rsidR="00A92739" w:rsidRPr="005B1FB1" w:rsidRDefault="00A92739" w:rsidP="00A92739">
            <w:pPr>
              <w:pStyle w:val="Body"/>
              <w:jc w:val="center"/>
            </w:pPr>
            <w:r w:rsidRPr="005B1FB1">
              <w:t>GPDRXA3</w:t>
            </w:r>
          </w:p>
        </w:tc>
        <w:tc>
          <w:tcPr>
            <w:tcW w:w="4826" w:type="dxa"/>
            <w:tcBorders>
              <w:top w:val="single" w:sz="4" w:space="0" w:color="auto"/>
              <w:bottom w:val="single" w:sz="4" w:space="0" w:color="auto"/>
            </w:tcBorders>
          </w:tcPr>
          <w:p w14:paraId="40337CD8" w14:textId="04566B18" w:rsidR="00A92739" w:rsidRPr="005B1FB1" w:rsidRDefault="00A92739" w:rsidP="00A92739">
            <w:pPr>
              <w:pStyle w:val="Body"/>
            </w:pPr>
            <w:r w:rsidRPr="005B1FB1">
              <w:t xml:space="preserve">Is reception of GPD Manufacturer-Specific Multi-Cluster Reporting command supported?  </w:t>
            </w:r>
          </w:p>
        </w:tc>
        <w:tc>
          <w:tcPr>
            <w:tcW w:w="1080" w:type="dxa"/>
            <w:tcBorders>
              <w:top w:val="single" w:sz="4" w:space="0" w:color="auto"/>
              <w:bottom w:val="single" w:sz="4" w:space="0" w:color="auto"/>
            </w:tcBorders>
          </w:tcPr>
          <w:p w14:paraId="12493DDE" w14:textId="7C62C02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1471" w:type="dxa"/>
            <w:tcBorders>
              <w:top w:val="single" w:sz="4" w:space="0" w:color="auto"/>
              <w:bottom w:val="single" w:sz="4" w:space="0" w:color="auto"/>
            </w:tcBorders>
            <w:vAlign w:val="center"/>
          </w:tcPr>
          <w:p w14:paraId="1ED7277F" w14:textId="199FE363" w:rsidR="00A92739" w:rsidRPr="00960DC9" w:rsidRDefault="00A92739" w:rsidP="00A92739">
            <w:pPr>
              <w:pStyle w:val="Body"/>
              <w:jc w:val="center"/>
              <w:rPr>
                <w:lang w:val="nl-NL"/>
              </w:rPr>
            </w:pPr>
            <w:r w:rsidRPr="00960DC9">
              <w:rPr>
                <w:lang w:val="nl-NL"/>
              </w:rPr>
              <w:t>GPS4,</w:t>
            </w:r>
            <w:r w:rsidRPr="00960DC9">
              <w:rPr>
                <w:lang w:val="nl-NL"/>
              </w:rPr>
              <w:br/>
              <w:t xml:space="preserve">GPS6, </w:t>
            </w:r>
            <w:r w:rsidRPr="00960DC9">
              <w:rPr>
                <w:lang w:val="nl-NL"/>
              </w:rPr>
              <w:br/>
              <w:t xml:space="preserve">GPS7, </w:t>
            </w:r>
            <w:r w:rsidRPr="00960DC9">
              <w:rPr>
                <w:lang w:val="nl-NL"/>
              </w:rPr>
              <w:br/>
              <w:t>GPS9,</w:t>
            </w:r>
            <w:r w:rsidRPr="00960DC9">
              <w:rPr>
                <w:lang w:val="nl-NL"/>
              </w:rPr>
              <w:br/>
              <w:t>GPS10,</w:t>
            </w:r>
            <w:r w:rsidRPr="00960DC9">
              <w:rPr>
                <w:lang w:val="nl-NL"/>
              </w:rPr>
              <w:br/>
              <w:t xml:space="preserve">GPS11, </w:t>
            </w:r>
            <w:r w:rsidRPr="00960DC9">
              <w:rPr>
                <w:lang w:val="nl-NL"/>
              </w:rPr>
              <w:br/>
              <w:t>GPS12: M</w:t>
            </w:r>
          </w:p>
        </w:tc>
        <w:tc>
          <w:tcPr>
            <w:tcW w:w="1545" w:type="dxa"/>
            <w:tcBorders>
              <w:top w:val="single" w:sz="4" w:space="0" w:color="auto"/>
              <w:bottom w:val="single" w:sz="4" w:space="0" w:color="auto"/>
            </w:tcBorders>
            <w:vAlign w:val="center"/>
          </w:tcPr>
          <w:p w14:paraId="3F12EF4E" w14:textId="77777777" w:rsidR="00A92739" w:rsidRPr="00960DC9" w:rsidRDefault="00A92739" w:rsidP="00A92739">
            <w:pPr>
              <w:pStyle w:val="Body"/>
              <w:jc w:val="center"/>
              <w:rPr>
                <w:lang w:val="nl-NL"/>
              </w:rPr>
            </w:pPr>
          </w:p>
        </w:tc>
      </w:tr>
      <w:tr w:rsidR="00A92739" w:rsidRPr="005B1FB1" w14:paraId="5241E65D" w14:textId="77777777" w:rsidTr="004B360B">
        <w:trPr>
          <w:cantSplit/>
          <w:trHeight w:val="210"/>
        </w:trPr>
        <w:tc>
          <w:tcPr>
            <w:tcW w:w="1312" w:type="dxa"/>
            <w:tcBorders>
              <w:top w:val="single" w:sz="4" w:space="0" w:color="auto"/>
              <w:bottom w:val="single" w:sz="4" w:space="0" w:color="auto"/>
            </w:tcBorders>
            <w:vAlign w:val="center"/>
          </w:tcPr>
          <w:p w14:paraId="67F88275" w14:textId="56EFFDF3" w:rsidR="00A92739" w:rsidRPr="005B1FB1" w:rsidRDefault="00A92739" w:rsidP="00A92739">
            <w:pPr>
              <w:pStyle w:val="Body"/>
              <w:jc w:val="center"/>
              <w:rPr>
                <w:rStyle w:val="FootnoteReference"/>
                <w:szCs w:val="16"/>
              </w:rPr>
            </w:pPr>
            <w:r w:rsidRPr="005B1FB1">
              <w:t>GPDRXA6</w:t>
            </w:r>
          </w:p>
        </w:tc>
        <w:tc>
          <w:tcPr>
            <w:tcW w:w="4826" w:type="dxa"/>
            <w:tcBorders>
              <w:top w:val="single" w:sz="4" w:space="0" w:color="auto"/>
              <w:bottom w:val="single" w:sz="4" w:space="0" w:color="auto"/>
            </w:tcBorders>
          </w:tcPr>
          <w:p w14:paraId="43B1BC30" w14:textId="77777777" w:rsidR="00A92739" w:rsidRPr="005B1FB1" w:rsidRDefault="00A92739" w:rsidP="00A92739">
            <w:pPr>
              <w:pStyle w:val="Body"/>
            </w:pPr>
            <w:r w:rsidRPr="005B1FB1">
              <w:t>Is reception of GPD ZCL Tunneling command supported?</w:t>
            </w:r>
          </w:p>
        </w:tc>
        <w:tc>
          <w:tcPr>
            <w:tcW w:w="1080" w:type="dxa"/>
            <w:tcBorders>
              <w:top w:val="single" w:sz="4" w:space="0" w:color="auto"/>
              <w:bottom w:val="single" w:sz="4" w:space="0" w:color="auto"/>
            </w:tcBorders>
          </w:tcPr>
          <w:p w14:paraId="148D56AE" w14:textId="77777777" w:rsidR="00A92739" w:rsidRPr="005B1FB1" w:rsidRDefault="00A92739" w:rsidP="00A92739">
            <w:pPr>
              <w:pStyle w:val="Body"/>
            </w:pPr>
            <w:r w:rsidRPr="005B1FB1">
              <w:t>[R4] A.4.3</w:t>
            </w:r>
          </w:p>
        </w:tc>
        <w:tc>
          <w:tcPr>
            <w:tcW w:w="1471" w:type="dxa"/>
            <w:tcBorders>
              <w:top w:val="single" w:sz="4" w:space="0" w:color="auto"/>
              <w:bottom w:val="single" w:sz="4" w:space="0" w:color="auto"/>
            </w:tcBorders>
            <w:vAlign w:val="center"/>
          </w:tcPr>
          <w:p w14:paraId="0D431181" w14:textId="2A82DF76" w:rsidR="00A92739" w:rsidRPr="005B1FB1" w:rsidRDefault="00A92739" w:rsidP="00A92739">
            <w:pPr>
              <w:pStyle w:val="Body"/>
              <w:jc w:val="center"/>
              <w:rPr>
                <w:szCs w:val="16"/>
              </w:rPr>
            </w:pPr>
            <w:r w:rsidRPr="005B1FB1">
              <w:t>GPS4,</w:t>
            </w:r>
            <w:r w:rsidRPr="005B1FB1">
              <w:br/>
              <w:t xml:space="preserve">GPS6, </w:t>
            </w:r>
            <w:r w:rsidRPr="005B1FB1">
              <w:br/>
              <w:t xml:space="preserve">GPS7, </w:t>
            </w:r>
            <w:r w:rsidRPr="005B1FB1">
              <w:br/>
              <w:t>GPS9,</w:t>
            </w:r>
            <w:r w:rsidRPr="005B1FB1">
              <w:br/>
              <w:t>GPS10,</w:t>
            </w:r>
            <w:r w:rsidRPr="005B1FB1">
              <w:br/>
              <w:t xml:space="preserve">GPS11, </w:t>
            </w:r>
            <w:r w:rsidRPr="005B1FB1">
              <w:br/>
              <w:t>GPS12: M</w:t>
            </w:r>
            <w:r w:rsidRPr="005B1FB1">
              <w:rPr>
                <w:szCs w:val="16"/>
              </w:rPr>
              <w:br/>
              <w:t>GPS15C || GPS15B: M</w:t>
            </w:r>
          </w:p>
        </w:tc>
        <w:tc>
          <w:tcPr>
            <w:tcW w:w="1545" w:type="dxa"/>
            <w:tcBorders>
              <w:top w:val="single" w:sz="4" w:space="0" w:color="auto"/>
              <w:bottom w:val="single" w:sz="4" w:space="0" w:color="auto"/>
            </w:tcBorders>
            <w:vAlign w:val="center"/>
          </w:tcPr>
          <w:p w14:paraId="61032F7E" w14:textId="77777777" w:rsidR="00A92739" w:rsidRPr="005B1FB1" w:rsidRDefault="00A92739" w:rsidP="00A92739">
            <w:pPr>
              <w:pStyle w:val="Body"/>
              <w:jc w:val="center"/>
            </w:pPr>
          </w:p>
        </w:tc>
      </w:tr>
      <w:tr w:rsidR="00A92739" w:rsidRPr="005B1FB1" w14:paraId="58F0FA2C" w14:textId="77777777" w:rsidTr="00A6110C">
        <w:trPr>
          <w:cantSplit/>
          <w:trHeight w:val="210"/>
        </w:trPr>
        <w:tc>
          <w:tcPr>
            <w:tcW w:w="1312" w:type="dxa"/>
            <w:tcBorders>
              <w:top w:val="single" w:sz="4" w:space="0" w:color="auto"/>
              <w:bottom w:val="single" w:sz="18" w:space="0" w:color="auto"/>
            </w:tcBorders>
            <w:vAlign w:val="center"/>
          </w:tcPr>
          <w:p w14:paraId="0A0A4B21" w14:textId="0257323E" w:rsidR="00A92739" w:rsidRPr="005B1FB1" w:rsidRDefault="00A92739" w:rsidP="00A92739">
            <w:pPr>
              <w:pStyle w:val="Body"/>
              <w:jc w:val="center"/>
            </w:pPr>
            <w:r w:rsidRPr="005B1FB1">
              <w:rPr>
                <w:rStyle w:val="FootnoteReference"/>
              </w:rPr>
              <w:footnoteReference w:id="72"/>
            </w:r>
            <w:r w:rsidRPr="005B1FB1">
              <w:t>GPDRXA8</w:t>
            </w:r>
          </w:p>
        </w:tc>
        <w:tc>
          <w:tcPr>
            <w:tcW w:w="4826" w:type="dxa"/>
            <w:tcBorders>
              <w:top w:val="single" w:sz="4" w:space="0" w:color="auto"/>
              <w:bottom w:val="single" w:sz="18" w:space="0" w:color="auto"/>
            </w:tcBorders>
          </w:tcPr>
          <w:p w14:paraId="47F0E1EB" w14:textId="3F507049" w:rsidR="00A92739" w:rsidRPr="005B1FB1" w:rsidRDefault="00A92739" w:rsidP="00A92739">
            <w:pPr>
              <w:pStyle w:val="Body"/>
            </w:pPr>
            <w:r w:rsidRPr="005B1FB1">
              <w:t>Is reception of GPD Compact Attribute Reporting command supported?</w:t>
            </w:r>
          </w:p>
        </w:tc>
        <w:tc>
          <w:tcPr>
            <w:tcW w:w="1080" w:type="dxa"/>
            <w:tcBorders>
              <w:top w:val="single" w:sz="4" w:space="0" w:color="auto"/>
              <w:bottom w:val="single" w:sz="18" w:space="0" w:color="auto"/>
            </w:tcBorders>
          </w:tcPr>
          <w:p w14:paraId="7F17BF4C" w14:textId="1F6AC5DF" w:rsidR="00A92739" w:rsidRPr="005B1FB1" w:rsidRDefault="003B1728" w:rsidP="00A92739">
            <w:pPr>
              <w:pStyle w:val="Body"/>
            </w:pPr>
            <w:r w:rsidRPr="005B1FB1">
              <w:t>[R4] A.4.2.3.6</w:t>
            </w:r>
          </w:p>
        </w:tc>
        <w:tc>
          <w:tcPr>
            <w:tcW w:w="1471" w:type="dxa"/>
            <w:tcBorders>
              <w:top w:val="single" w:sz="4" w:space="0" w:color="auto"/>
              <w:bottom w:val="single" w:sz="18" w:space="0" w:color="auto"/>
            </w:tcBorders>
            <w:vAlign w:val="center"/>
          </w:tcPr>
          <w:p w14:paraId="4D12B906" w14:textId="6DC39585" w:rsidR="00A92739" w:rsidRPr="005B1FB1" w:rsidRDefault="00A92739" w:rsidP="00A92739">
            <w:pPr>
              <w:pStyle w:val="Body"/>
              <w:jc w:val="center"/>
            </w:pPr>
            <w:r w:rsidRPr="005B1FB1">
              <w:t xml:space="preserve">GPS6, </w:t>
            </w:r>
            <w:r w:rsidRPr="005B1FB1">
              <w:br/>
              <w:t xml:space="preserve">GPS7, </w:t>
            </w:r>
            <w:r w:rsidRPr="005B1FB1">
              <w:br/>
              <w:t>GPS9,</w:t>
            </w:r>
            <w:r w:rsidRPr="005B1FB1">
              <w:br/>
              <w:t>GPS12,</w:t>
            </w:r>
            <w:r w:rsidRPr="005B1FB1">
              <w:br/>
            </w:r>
            <w:r w:rsidRPr="005B1FB1">
              <w:rPr>
                <w:rStyle w:val="FootnoteReference"/>
              </w:rPr>
              <w:footnoteReference w:id="73"/>
            </w:r>
            <w:r w:rsidRPr="005B1FB1">
              <w:t>GPS16: M</w:t>
            </w:r>
            <w:r w:rsidR="00E93959" w:rsidRPr="005B1FB1">
              <w:br/>
            </w:r>
            <w:r w:rsidR="00E93959" w:rsidRPr="005B1FB1">
              <w:rPr>
                <w:rStyle w:val="FootnoteReference"/>
                <w:szCs w:val="16"/>
              </w:rPr>
              <w:footnoteReference w:id="74"/>
            </w:r>
            <w:r w:rsidR="00E93959" w:rsidRPr="005B1FB1">
              <w:rPr>
                <w:szCs w:val="16"/>
              </w:rPr>
              <w:t>GPPCSF21: M</w:t>
            </w:r>
          </w:p>
        </w:tc>
        <w:tc>
          <w:tcPr>
            <w:tcW w:w="1545" w:type="dxa"/>
            <w:tcBorders>
              <w:top w:val="single" w:sz="4" w:space="0" w:color="auto"/>
              <w:bottom w:val="single" w:sz="18" w:space="0" w:color="auto"/>
            </w:tcBorders>
            <w:vAlign w:val="center"/>
          </w:tcPr>
          <w:p w14:paraId="6251031A" w14:textId="77777777" w:rsidR="00A92739" w:rsidRPr="005B1FB1" w:rsidRDefault="00A92739" w:rsidP="00A92739">
            <w:pPr>
              <w:pStyle w:val="Body"/>
              <w:jc w:val="center"/>
            </w:pPr>
          </w:p>
        </w:tc>
      </w:tr>
    </w:tbl>
    <w:p w14:paraId="452F65B6" w14:textId="77777777" w:rsidR="00541F14" w:rsidRPr="005B1FB1" w:rsidRDefault="00F5735A">
      <w:pPr>
        <w:pStyle w:val="Heading1"/>
      </w:pPr>
      <w:bookmarkStart w:id="154" w:name="_Ref329255051"/>
      <w:bookmarkStart w:id="155" w:name="_Toc485319683"/>
      <w:r w:rsidRPr="005B1FB1">
        <w:lastRenderedPageBreak/>
        <w:t>G</w:t>
      </w:r>
      <w:r w:rsidR="004F316A" w:rsidRPr="005B1FB1">
        <w:t xml:space="preserve">reen </w:t>
      </w:r>
      <w:r w:rsidRPr="005B1FB1">
        <w:t>P</w:t>
      </w:r>
      <w:r w:rsidR="004F316A" w:rsidRPr="005B1FB1">
        <w:t xml:space="preserve">ower </w:t>
      </w:r>
      <w:r w:rsidR="00FF457F" w:rsidRPr="005B1FB1">
        <w:t>D</w:t>
      </w:r>
      <w:bookmarkEnd w:id="154"/>
      <w:r w:rsidR="004F316A" w:rsidRPr="005B1FB1">
        <w:t>evice functionality</w:t>
      </w:r>
      <w:bookmarkEnd w:id="155"/>
    </w:p>
    <w:p w14:paraId="17C73CF2" w14:textId="153136DB" w:rsidR="00A823E6" w:rsidRPr="005B1FB1" w:rsidRDefault="005B1ADD" w:rsidP="005B1ADD">
      <w:pPr>
        <w:pStyle w:val="BodyText"/>
      </w:pPr>
      <w:r w:rsidRPr="005B1FB1">
        <w:t xml:space="preserve">The PICS items in </w:t>
      </w:r>
      <w:r w:rsidR="00BC495A" w:rsidRPr="005B1FB1">
        <w:t xml:space="preserve">section </w:t>
      </w:r>
      <w:r w:rsidR="00536DA5" w:rsidRPr="005B1FB1">
        <w:fldChar w:fldCharType="begin"/>
      </w:r>
      <w:r w:rsidR="00BC495A" w:rsidRPr="005B1FB1">
        <w:instrText xml:space="preserve"> REF _Ref329255051 \r \h </w:instrText>
      </w:r>
      <w:r w:rsidR="00536DA5" w:rsidRPr="005B1FB1">
        <w:fldChar w:fldCharType="separate"/>
      </w:r>
      <w:r w:rsidR="002628AB">
        <w:t>12</w:t>
      </w:r>
      <w:r w:rsidR="00536DA5" w:rsidRPr="005B1FB1">
        <w:fldChar w:fldCharType="end"/>
      </w:r>
      <w:r w:rsidR="00BC495A" w:rsidRPr="005B1FB1">
        <w:t xml:space="preserve"> are only applicable to the </w:t>
      </w:r>
      <w:r w:rsidR="00F5735A" w:rsidRPr="005B1FB1">
        <w:t>GP</w:t>
      </w:r>
      <w:r w:rsidR="00BC495A" w:rsidRPr="005B1FB1">
        <w:t xml:space="preserve">D (GPDT0). </w:t>
      </w:r>
      <w:r w:rsidR="00BC495A" w:rsidRPr="005B1FB1">
        <w:br/>
        <w:t xml:space="preserve">They </w:t>
      </w:r>
      <w:r w:rsidRPr="005B1FB1">
        <w:t xml:space="preserve">are not applicable to the other </w:t>
      </w:r>
      <w:r w:rsidR="00F5735A" w:rsidRPr="005B1FB1">
        <w:t>GP</w:t>
      </w:r>
      <w:r w:rsidRPr="005B1FB1">
        <w:t xml:space="preserve"> device types (i.e. </w:t>
      </w:r>
      <w:r w:rsidR="00BC495A" w:rsidRPr="005B1FB1">
        <w:t xml:space="preserve">GPDT1: X, </w:t>
      </w:r>
      <w:r w:rsidRPr="005B1FB1">
        <w:rPr>
          <w:lang w:eastAsia="ja-JP"/>
        </w:rPr>
        <w:t>GPDT2: X, GPDT3: X, GPDT4: X).</w:t>
      </w:r>
      <w:r w:rsidR="00356627" w:rsidRPr="005B1FB1">
        <w:t xml:space="preserve"> </w:t>
      </w:r>
      <w:r w:rsidR="00A823E6" w:rsidRPr="005B1FB1">
        <w:t xml:space="preserve">If the GPD supports multiple </w:t>
      </w:r>
      <w:proofErr w:type="spellStart"/>
      <w:r w:rsidR="00A823E6" w:rsidRPr="005B1FB1">
        <w:t>SrcID</w:t>
      </w:r>
      <w:proofErr w:type="spellEnd"/>
      <w:r w:rsidR="00A823E6" w:rsidRPr="005B1FB1">
        <w:t xml:space="preserve"> (in case of </w:t>
      </w:r>
      <w:proofErr w:type="spellStart"/>
      <w:r w:rsidR="00A823E6" w:rsidRPr="005B1FB1">
        <w:rPr>
          <w:i/>
        </w:rPr>
        <w:t>ApplicationID</w:t>
      </w:r>
      <w:proofErr w:type="spellEnd"/>
      <w:r w:rsidR="00A823E6" w:rsidRPr="005B1FB1">
        <w:t xml:space="preserve"> = 0b000) or multiple Endpoints (in case of </w:t>
      </w:r>
      <w:proofErr w:type="spellStart"/>
      <w:r w:rsidR="00A823E6" w:rsidRPr="005B1FB1">
        <w:rPr>
          <w:i/>
        </w:rPr>
        <w:t>ApplicationID</w:t>
      </w:r>
      <w:proofErr w:type="spellEnd"/>
      <w:r w:rsidR="00A823E6" w:rsidRPr="005B1FB1">
        <w:t xml:space="preserve"> = 0b010), the </w:t>
      </w:r>
      <w:proofErr w:type="spellStart"/>
      <w:r w:rsidR="00A823E6" w:rsidRPr="005B1FB1">
        <w:t>SrcID</w:t>
      </w:r>
      <w:proofErr w:type="spellEnd"/>
      <w:r w:rsidR="00A823E6" w:rsidRPr="005B1FB1">
        <w:t>/Endpoint supporting a given PICS item shall be indicated in the corresponding Support column.</w:t>
      </w:r>
    </w:p>
    <w:p w14:paraId="5179D7D8" w14:textId="77777777" w:rsidR="00FF457F" w:rsidRPr="005B1FB1" w:rsidRDefault="00F5735A" w:rsidP="000C3DBC">
      <w:pPr>
        <w:pStyle w:val="Heading2"/>
      </w:pPr>
      <w:bookmarkStart w:id="156" w:name="_Toc485319684"/>
      <w:r w:rsidRPr="005B1FB1">
        <w:t>GP</w:t>
      </w:r>
      <w:r w:rsidR="00FF457F" w:rsidRPr="005B1FB1">
        <w:t>D device description support</w:t>
      </w:r>
      <w:bookmarkEnd w:id="156"/>
    </w:p>
    <w:p w14:paraId="4A5A61B2" w14:textId="6300A83F" w:rsidR="0056226C" w:rsidRPr="005B1FB1" w:rsidRDefault="0056226C" w:rsidP="0056226C">
      <w:pPr>
        <w:pStyle w:val="BodyText"/>
      </w:pPr>
      <w:r w:rsidRPr="005B1FB1">
        <w:t>In</w:t>
      </w:r>
      <w:r w:rsidR="00037EEC" w:rsidRPr="005B1FB1">
        <w:t xml:space="preserve"> </w:t>
      </w:r>
      <w:r w:rsidR="00536DA5" w:rsidRPr="005B1FB1">
        <w:fldChar w:fldCharType="begin"/>
      </w:r>
      <w:r w:rsidR="00037EEC" w:rsidRPr="005B1FB1">
        <w:instrText xml:space="preserve"> REF _Ref328111117 \h </w:instrText>
      </w:r>
      <w:r w:rsidR="00536DA5" w:rsidRPr="005B1FB1">
        <w:fldChar w:fldCharType="separate"/>
      </w:r>
      <w:r w:rsidR="002628AB" w:rsidRPr="005B1FB1">
        <w:rPr>
          <w:rFonts w:cs="Arial"/>
        </w:rPr>
        <w:t xml:space="preserve">Table </w:t>
      </w:r>
      <w:r w:rsidR="002628AB">
        <w:rPr>
          <w:rFonts w:cs="Arial"/>
          <w:noProof/>
        </w:rPr>
        <w:t>13</w:t>
      </w:r>
      <w:r w:rsidR="00536DA5" w:rsidRPr="005B1FB1">
        <w:fldChar w:fldCharType="end"/>
      </w:r>
      <w:r w:rsidRPr="005B1FB1">
        <w:t xml:space="preserve">, device descriptions for the </w:t>
      </w:r>
      <w:r w:rsidR="00F5735A" w:rsidRPr="005B1FB1">
        <w:t>GP</w:t>
      </w:r>
      <w:r w:rsidRPr="005B1FB1">
        <w:t>D (GPDT</w:t>
      </w:r>
      <w:r w:rsidR="005B1ADD" w:rsidRPr="005B1FB1">
        <w:t>0</w:t>
      </w:r>
      <w:r w:rsidRPr="005B1FB1">
        <w:t xml:space="preserve">) are given. </w:t>
      </w:r>
    </w:p>
    <w:p w14:paraId="0862B68B" w14:textId="488B53BB" w:rsidR="0056226C" w:rsidRPr="005B1FB1" w:rsidRDefault="0056226C" w:rsidP="0056226C">
      <w:pPr>
        <w:pStyle w:val="Caption-Table"/>
        <w:rPr>
          <w:rFonts w:cs="Arial"/>
        </w:rPr>
      </w:pPr>
      <w:bookmarkStart w:id="157" w:name="_Ref328111117"/>
      <w:bookmarkStart w:id="158" w:name="_Ref47478945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13</w:t>
      </w:r>
      <w:r w:rsidR="00536DA5" w:rsidRPr="005B1FB1">
        <w:rPr>
          <w:rFonts w:cs="Arial"/>
        </w:rPr>
        <w:fldChar w:fldCharType="end"/>
      </w:r>
      <w:bookmarkEnd w:id="157"/>
      <w:r w:rsidRPr="005B1FB1">
        <w:rPr>
          <w:rFonts w:cs="Arial"/>
        </w:rPr>
        <w:t xml:space="preserve"> </w:t>
      </w:r>
      <w:bookmarkStart w:id="159" w:name="_Ref474789377"/>
      <w:r w:rsidRPr="005B1FB1">
        <w:rPr>
          <w:rFonts w:cs="Arial"/>
        </w:rPr>
        <w:t xml:space="preserve">– </w:t>
      </w:r>
      <w:r w:rsidR="00F5735A" w:rsidRPr="005B1FB1">
        <w:rPr>
          <w:rFonts w:cs="Arial"/>
        </w:rPr>
        <w:t>GP</w:t>
      </w:r>
      <w:r w:rsidRPr="005B1FB1">
        <w:rPr>
          <w:rFonts w:cs="Arial"/>
        </w:rPr>
        <w:t>D device description support</w:t>
      </w:r>
      <w:bookmarkEnd w:id="158"/>
      <w:bookmarkEnd w:id="159"/>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07"/>
        <w:gridCol w:w="3404"/>
        <w:gridCol w:w="1203"/>
        <w:gridCol w:w="1858"/>
        <w:gridCol w:w="2742"/>
      </w:tblGrid>
      <w:tr w:rsidR="0056226C" w:rsidRPr="005B1FB1" w14:paraId="6D50151F" w14:textId="77777777" w:rsidTr="00A6110C">
        <w:trPr>
          <w:cantSplit/>
          <w:trHeight w:val="201"/>
          <w:tblHeader/>
        </w:trPr>
        <w:tc>
          <w:tcPr>
            <w:tcW w:w="1188" w:type="dxa"/>
            <w:tcBorders>
              <w:bottom w:val="single" w:sz="18" w:space="0" w:color="auto"/>
            </w:tcBorders>
          </w:tcPr>
          <w:p w14:paraId="4E01B3E8" w14:textId="77777777" w:rsidR="0056226C" w:rsidRPr="005B1FB1" w:rsidRDefault="0056226C" w:rsidP="0056226C">
            <w:pPr>
              <w:pStyle w:val="TableHeading"/>
              <w:rPr>
                <w:rFonts w:cs="Arial"/>
                <w:lang w:eastAsia="ja-JP"/>
              </w:rPr>
            </w:pPr>
            <w:r w:rsidRPr="005B1FB1">
              <w:rPr>
                <w:rFonts w:cs="Arial"/>
                <w:lang w:eastAsia="ja-JP"/>
              </w:rPr>
              <w:t>Item number</w:t>
            </w:r>
          </w:p>
        </w:tc>
        <w:tc>
          <w:tcPr>
            <w:tcW w:w="4230" w:type="dxa"/>
            <w:tcBorders>
              <w:bottom w:val="single" w:sz="18" w:space="0" w:color="auto"/>
            </w:tcBorders>
          </w:tcPr>
          <w:p w14:paraId="325FBB13" w14:textId="77777777" w:rsidR="0056226C" w:rsidRPr="005B1FB1" w:rsidRDefault="0056226C" w:rsidP="0056226C">
            <w:pPr>
              <w:pStyle w:val="TableHeading"/>
              <w:rPr>
                <w:rFonts w:cs="Arial"/>
                <w:lang w:eastAsia="ja-JP"/>
              </w:rPr>
            </w:pPr>
            <w:r w:rsidRPr="005B1FB1">
              <w:rPr>
                <w:rFonts w:cs="Arial"/>
                <w:lang w:eastAsia="ja-JP"/>
              </w:rPr>
              <w:t>Item description</w:t>
            </w:r>
          </w:p>
        </w:tc>
        <w:tc>
          <w:tcPr>
            <w:tcW w:w="1260" w:type="dxa"/>
            <w:tcBorders>
              <w:bottom w:val="single" w:sz="18" w:space="0" w:color="auto"/>
            </w:tcBorders>
          </w:tcPr>
          <w:p w14:paraId="1D98A20B" w14:textId="77777777" w:rsidR="0056226C" w:rsidRPr="005B1FB1" w:rsidRDefault="0056226C" w:rsidP="0056226C">
            <w:pPr>
              <w:pStyle w:val="TableHeading"/>
              <w:rPr>
                <w:rFonts w:cs="Arial"/>
                <w:lang w:eastAsia="ja-JP"/>
              </w:rPr>
            </w:pPr>
            <w:r w:rsidRPr="005B1FB1">
              <w:rPr>
                <w:rFonts w:cs="Arial"/>
                <w:lang w:eastAsia="ja-JP"/>
              </w:rPr>
              <w:t>Reference</w:t>
            </w:r>
          </w:p>
        </w:tc>
        <w:tc>
          <w:tcPr>
            <w:tcW w:w="2077" w:type="dxa"/>
            <w:tcBorders>
              <w:bottom w:val="single" w:sz="18" w:space="0" w:color="auto"/>
            </w:tcBorders>
          </w:tcPr>
          <w:p w14:paraId="038D472F" w14:textId="77777777" w:rsidR="0056226C" w:rsidRPr="005B1FB1" w:rsidRDefault="0056226C" w:rsidP="0056226C">
            <w:pPr>
              <w:pStyle w:val="TableHeading"/>
              <w:rPr>
                <w:rFonts w:cs="Arial"/>
                <w:lang w:eastAsia="ja-JP"/>
              </w:rPr>
            </w:pPr>
            <w:r w:rsidRPr="005B1FB1">
              <w:rPr>
                <w:rFonts w:cs="Arial"/>
                <w:lang w:eastAsia="ja-JP"/>
              </w:rPr>
              <w:t>Status</w:t>
            </w:r>
          </w:p>
        </w:tc>
        <w:tc>
          <w:tcPr>
            <w:tcW w:w="1559" w:type="dxa"/>
            <w:tcBorders>
              <w:bottom w:val="single" w:sz="18" w:space="0" w:color="auto"/>
            </w:tcBorders>
          </w:tcPr>
          <w:p w14:paraId="5DF0789D" w14:textId="77777777" w:rsidR="0056226C" w:rsidRPr="005B1FB1" w:rsidRDefault="0056226C" w:rsidP="0056226C">
            <w:pPr>
              <w:pStyle w:val="TableHeading"/>
              <w:rPr>
                <w:rFonts w:cs="Arial"/>
                <w:lang w:eastAsia="ja-JP"/>
              </w:rPr>
            </w:pPr>
            <w:r w:rsidRPr="005B1FB1">
              <w:rPr>
                <w:rFonts w:cs="Arial"/>
                <w:lang w:eastAsia="ja-JP"/>
              </w:rPr>
              <w:t>Support</w:t>
            </w:r>
          </w:p>
        </w:tc>
      </w:tr>
      <w:tr w:rsidR="0056226C" w:rsidRPr="005B1FB1" w14:paraId="676B0797" w14:textId="77777777" w:rsidTr="00A6110C">
        <w:trPr>
          <w:cantSplit/>
          <w:trHeight w:val="375"/>
        </w:trPr>
        <w:tc>
          <w:tcPr>
            <w:tcW w:w="1188" w:type="dxa"/>
            <w:tcBorders>
              <w:top w:val="single" w:sz="18" w:space="0" w:color="auto"/>
              <w:bottom w:val="single" w:sz="4" w:space="0" w:color="auto"/>
            </w:tcBorders>
            <w:vAlign w:val="center"/>
          </w:tcPr>
          <w:p w14:paraId="34472A4B" w14:textId="77777777" w:rsidR="0056226C" w:rsidRPr="005B1FB1" w:rsidRDefault="00F5735A" w:rsidP="00BA508A">
            <w:pPr>
              <w:pStyle w:val="Body"/>
              <w:rPr>
                <w:szCs w:val="16"/>
              </w:rPr>
            </w:pPr>
            <w:r w:rsidRPr="005B1FB1">
              <w:rPr>
                <w:szCs w:val="16"/>
              </w:rPr>
              <w:t>GP</w:t>
            </w:r>
            <w:r w:rsidR="0056226C" w:rsidRPr="005B1FB1">
              <w:rPr>
                <w:szCs w:val="16"/>
              </w:rPr>
              <w:t>D0</w:t>
            </w:r>
          </w:p>
        </w:tc>
        <w:tc>
          <w:tcPr>
            <w:tcW w:w="4230" w:type="dxa"/>
            <w:tcBorders>
              <w:top w:val="single" w:sz="18" w:space="0" w:color="auto"/>
              <w:bottom w:val="single" w:sz="4" w:space="0" w:color="auto"/>
            </w:tcBorders>
          </w:tcPr>
          <w:p w14:paraId="292E459B" w14:textId="77777777" w:rsidR="0056226C" w:rsidRPr="005B1FB1" w:rsidRDefault="0056226C" w:rsidP="00054AC5">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1-state Switch?</w:t>
            </w:r>
          </w:p>
        </w:tc>
        <w:tc>
          <w:tcPr>
            <w:tcW w:w="1260" w:type="dxa"/>
            <w:tcBorders>
              <w:top w:val="single" w:sz="18" w:space="0" w:color="auto"/>
              <w:bottom w:val="single" w:sz="4" w:space="0" w:color="auto"/>
            </w:tcBorders>
            <w:vAlign w:val="center"/>
          </w:tcPr>
          <w:p w14:paraId="6F311449" w14:textId="5552C6FE"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18" w:space="0" w:color="auto"/>
              <w:bottom w:val="single" w:sz="4" w:space="0" w:color="auto"/>
            </w:tcBorders>
            <w:vAlign w:val="center"/>
          </w:tcPr>
          <w:p w14:paraId="48E43193" w14:textId="5210C532"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r w:rsidR="00902C5C" w:rsidRPr="005B1FB1">
              <w:rPr>
                <w:rStyle w:val="FootnoteReference"/>
                <w:szCs w:val="16"/>
                <w:lang w:eastAsia="ja-JP"/>
              </w:rPr>
              <w:footnoteReference w:id="75"/>
            </w:r>
          </w:p>
        </w:tc>
        <w:tc>
          <w:tcPr>
            <w:tcW w:w="1559" w:type="dxa"/>
            <w:tcBorders>
              <w:top w:val="single" w:sz="18" w:space="0" w:color="auto"/>
              <w:bottom w:val="single" w:sz="4" w:space="0" w:color="auto"/>
            </w:tcBorders>
            <w:vAlign w:val="center"/>
          </w:tcPr>
          <w:p w14:paraId="754EB462" w14:textId="064BD0EC" w:rsidR="0056226C" w:rsidRPr="005B1FB1" w:rsidRDefault="00220E0D" w:rsidP="00A13DB1">
            <w:pPr>
              <w:pStyle w:val="Body"/>
              <w:spacing w:before="60"/>
              <w:jc w:val="center"/>
              <w:rPr>
                <w:rFonts w:ascii="Arial" w:hAnsi="Arial"/>
              </w:rPr>
            </w:pPr>
            <w:r>
              <w:rPr>
                <w:rFonts w:ascii="Arial" w:hAnsi="Arial"/>
              </w:rPr>
              <w:t>NO</w:t>
            </w:r>
          </w:p>
        </w:tc>
      </w:tr>
      <w:tr w:rsidR="0056226C" w:rsidRPr="005B1FB1" w14:paraId="592EFE2F" w14:textId="77777777" w:rsidTr="00A6110C">
        <w:trPr>
          <w:cantSplit/>
          <w:trHeight w:val="263"/>
        </w:trPr>
        <w:tc>
          <w:tcPr>
            <w:tcW w:w="1188" w:type="dxa"/>
            <w:tcBorders>
              <w:top w:val="single" w:sz="4" w:space="0" w:color="auto"/>
              <w:bottom w:val="single" w:sz="4" w:space="0" w:color="auto"/>
            </w:tcBorders>
            <w:vAlign w:val="center"/>
          </w:tcPr>
          <w:p w14:paraId="100F0C97" w14:textId="77777777" w:rsidR="0056226C" w:rsidRPr="005B1FB1" w:rsidRDefault="00F5735A" w:rsidP="00BA508A">
            <w:pPr>
              <w:pStyle w:val="Body"/>
              <w:rPr>
                <w:szCs w:val="16"/>
              </w:rPr>
            </w:pPr>
            <w:r w:rsidRPr="005B1FB1">
              <w:rPr>
                <w:szCs w:val="16"/>
              </w:rPr>
              <w:t>GP</w:t>
            </w:r>
            <w:r w:rsidR="0056226C" w:rsidRPr="005B1FB1">
              <w:rPr>
                <w:szCs w:val="16"/>
              </w:rPr>
              <w:t>D1</w:t>
            </w:r>
          </w:p>
        </w:tc>
        <w:tc>
          <w:tcPr>
            <w:tcW w:w="4230" w:type="dxa"/>
            <w:tcBorders>
              <w:top w:val="single" w:sz="4" w:space="0" w:color="auto"/>
              <w:bottom w:val="single" w:sz="4" w:space="0" w:color="auto"/>
            </w:tcBorders>
          </w:tcPr>
          <w:p w14:paraId="2C62C370" w14:textId="067CE472" w:rsidR="0056226C" w:rsidRPr="005B1FB1" w:rsidRDefault="0056226C" w:rsidP="002E3170">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2-state Switch?</w:t>
            </w:r>
          </w:p>
        </w:tc>
        <w:tc>
          <w:tcPr>
            <w:tcW w:w="1260" w:type="dxa"/>
            <w:tcBorders>
              <w:top w:val="single" w:sz="4" w:space="0" w:color="auto"/>
              <w:bottom w:val="single" w:sz="4" w:space="0" w:color="auto"/>
            </w:tcBorders>
          </w:tcPr>
          <w:p w14:paraId="63F07D92" w14:textId="62DBBB26"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14:paraId="1C0E3ABC" w14:textId="6869DE10"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68EFF8F7" w14:textId="35FF7F1F" w:rsidR="0056226C" w:rsidRPr="005B1FB1" w:rsidRDefault="00220E0D" w:rsidP="00A13DB1">
            <w:pPr>
              <w:pStyle w:val="Body"/>
              <w:spacing w:before="60"/>
              <w:jc w:val="center"/>
              <w:rPr>
                <w:rFonts w:ascii="Arial" w:hAnsi="Arial"/>
              </w:rPr>
            </w:pPr>
            <w:r>
              <w:rPr>
                <w:rFonts w:ascii="Arial" w:hAnsi="Arial"/>
              </w:rPr>
              <w:t>NO</w:t>
            </w:r>
          </w:p>
        </w:tc>
      </w:tr>
      <w:tr w:rsidR="00220E0D" w:rsidRPr="005B1FB1" w14:paraId="4021B515" w14:textId="77777777" w:rsidTr="00A6110C">
        <w:trPr>
          <w:cantSplit/>
          <w:trHeight w:val="135"/>
        </w:trPr>
        <w:tc>
          <w:tcPr>
            <w:tcW w:w="1188" w:type="dxa"/>
            <w:tcBorders>
              <w:top w:val="single" w:sz="4" w:space="0" w:color="auto"/>
              <w:bottom w:val="single" w:sz="4" w:space="0" w:color="auto"/>
            </w:tcBorders>
            <w:vAlign w:val="center"/>
          </w:tcPr>
          <w:p w14:paraId="7ADA44D6" w14:textId="77777777" w:rsidR="00220E0D" w:rsidRPr="005B1FB1" w:rsidRDefault="00220E0D" w:rsidP="00220E0D">
            <w:pPr>
              <w:pStyle w:val="Body"/>
              <w:rPr>
                <w:szCs w:val="16"/>
              </w:rPr>
            </w:pPr>
            <w:r w:rsidRPr="005B1FB1">
              <w:rPr>
                <w:szCs w:val="16"/>
              </w:rPr>
              <w:t>GPD2</w:t>
            </w:r>
          </w:p>
        </w:tc>
        <w:tc>
          <w:tcPr>
            <w:tcW w:w="4230" w:type="dxa"/>
            <w:tcBorders>
              <w:top w:val="single" w:sz="4" w:space="0" w:color="auto"/>
              <w:bottom w:val="single" w:sz="4" w:space="0" w:color="auto"/>
            </w:tcBorders>
          </w:tcPr>
          <w:p w14:paraId="228FB7EF" w14:textId="77777777" w:rsidR="00220E0D" w:rsidRPr="005B1FB1" w:rsidRDefault="00220E0D" w:rsidP="00220E0D">
            <w:pPr>
              <w:pStyle w:val="Body"/>
              <w:rPr>
                <w:szCs w:val="16"/>
              </w:rPr>
            </w:pPr>
            <w:r w:rsidRPr="005B1FB1">
              <w:rPr>
                <w:szCs w:val="16"/>
              </w:rPr>
              <w:t xml:space="preserve">Is the product programmed as a GP </w:t>
            </w:r>
            <w:proofErr w:type="gramStart"/>
            <w:r w:rsidRPr="005B1FB1">
              <w:rPr>
                <w:szCs w:val="16"/>
              </w:rPr>
              <w:t>On</w:t>
            </w:r>
            <w:proofErr w:type="gramEnd"/>
            <w:r w:rsidRPr="005B1FB1">
              <w:rPr>
                <w:szCs w:val="16"/>
              </w:rPr>
              <w:t>/Off Switch?</w:t>
            </w:r>
          </w:p>
        </w:tc>
        <w:tc>
          <w:tcPr>
            <w:tcW w:w="1260" w:type="dxa"/>
            <w:tcBorders>
              <w:top w:val="single" w:sz="4" w:space="0" w:color="auto"/>
              <w:bottom w:val="single" w:sz="4" w:space="0" w:color="auto"/>
            </w:tcBorders>
          </w:tcPr>
          <w:p w14:paraId="7E901EC4" w14:textId="113DB96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79F94853" w14:textId="4078EFEB"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bottom w:val="single" w:sz="4" w:space="0" w:color="auto"/>
            </w:tcBorders>
            <w:vAlign w:val="center"/>
          </w:tcPr>
          <w:p w14:paraId="6B58938F" w14:textId="30F629D1"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3F4889DA" w14:textId="77777777" w:rsidTr="00A6110C">
        <w:trPr>
          <w:cantSplit/>
          <w:trHeight w:val="251"/>
        </w:trPr>
        <w:tc>
          <w:tcPr>
            <w:tcW w:w="1188" w:type="dxa"/>
            <w:tcBorders>
              <w:top w:val="single" w:sz="4" w:space="0" w:color="auto"/>
              <w:bottom w:val="single" w:sz="4" w:space="0" w:color="auto"/>
            </w:tcBorders>
          </w:tcPr>
          <w:p w14:paraId="682CC244" w14:textId="77777777" w:rsidR="00220E0D" w:rsidRPr="005B1FB1" w:rsidRDefault="00220E0D" w:rsidP="00220E0D">
            <w:pPr>
              <w:pStyle w:val="Body"/>
              <w:rPr>
                <w:szCs w:val="16"/>
              </w:rPr>
            </w:pPr>
            <w:r w:rsidRPr="005B1FB1">
              <w:rPr>
                <w:szCs w:val="16"/>
              </w:rPr>
              <w:t>GPD3</w:t>
            </w:r>
          </w:p>
        </w:tc>
        <w:tc>
          <w:tcPr>
            <w:tcW w:w="4230" w:type="dxa"/>
            <w:tcBorders>
              <w:top w:val="single" w:sz="4" w:space="0" w:color="auto"/>
              <w:bottom w:val="single" w:sz="4" w:space="0" w:color="auto"/>
            </w:tcBorders>
          </w:tcPr>
          <w:p w14:paraId="18258A2A" w14:textId="77777777" w:rsidR="00220E0D" w:rsidRPr="005B1FB1" w:rsidRDefault="00220E0D" w:rsidP="00220E0D">
            <w:pPr>
              <w:pStyle w:val="Body"/>
              <w:rPr>
                <w:szCs w:val="16"/>
              </w:rPr>
            </w:pPr>
            <w:r w:rsidRPr="005B1FB1">
              <w:rPr>
                <w:szCs w:val="16"/>
              </w:rPr>
              <w:t>Is the product programmed as a GP Level Control Switch?</w:t>
            </w:r>
          </w:p>
        </w:tc>
        <w:tc>
          <w:tcPr>
            <w:tcW w:w="1260" w:type="dxa"/>
            <w:tcBorders>
              <w:top w:val="single" w:sz="4" w:space="0" w:color="auto"/>
              <w:bottom w:val="single" w:sz="4" w:space="0" w:color="auto"/>
            </w:tcBorders>
          </w:tcPr>
          <w:p w14:paraId="73323077" w14:textId="48BA419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tcPr>
          <w:p w14:paraId="677A42CF" w14:textId="7A98D79E"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bottom w:val="single" w:sz="4" w:space="0" w:color="auto"/>
            </w:tcBorders>
            <w:vAlign w:val="center"/>
          </w:tcPr>
          <w:p w14:paraId="5861E985" w14:textId="6EAF0629"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6C6F6C0C" w14:textId="77777777" w:rsidTr="00A6110C">
        <w:trPr>
          <w:cantSplit/>
          <w:trHeight w:val="300"/>
        </w:trPr>
        <w:tc>
          <w:tcPr>
            <w:tcW w:w="1188" w:type="dxa"/>
            <w:tcBorders>
              <w:top w:val="single" w:sz="4" w:space="0" w:color="auto"/>
              <w:bottom w:val="single" w:sz="4" w:space="0" w:color="auto"/>
            </w:tcBorders>
          </w:tcPr>
          <w:p w14:paraId="5CDD57AB" w14:textId="77777777" w:rsidR="00220E0D" w:rsidRPr="005B1FB1" w:rsidRDefault="00220E0D" w:rsidP="00220E0D">
            <w:pPr>
              <w:pStyle w:val="Body"/>
              <w:rPr>
                <w:szCs w:val="16"/>
              </w:rPr>
            </w:pPr>
            <w:r w:rsidRPr="005B1FB1">
              <w:rPr>
                <w:szCs w:val="16"/>
              </w:rPr>
              <w:t>GPD4</w:t>
            </w:r>
          </w:p>
        </w:tc>
        <w:tc>
          <w:tcPr>
            <w:tcW w:w="4230" w:type="dxa"/>
            <w:tcBorders>
              <w:top w:val="single" w:sz="4" w:space="0" w:color="auto"/>
              <w:bottom w:val="single" w:sz="4" w:space="0" w:color="auto"/>
            </w:tcBorders>
          </w:tcPr>
          <w:p w14:paraId="32793568" w14:textId="77777777" w:rsidR="00220E0D" w:rsidRPr="005B1FB1" w:rsidRDefault="00220E0D" w:rsidP="00220E0D">
            <w:pPr>
              <w:pStyle w:val="Body"/>
              <w:rPr>
                <w:szCs w:val="16"/>
              </w:rPr>
            </w:pPr>
            <w:r w:rsidRPr="005B1FB1">
              <w:rPr>
                <w:szCs w:val="16"/>
              </w:rPr>
              <w:t>Is the product programmed as a GP Simple Sensor?</w:t>
            </w:r>
          </w:p>
        </w:tc>
        <w:tc>
          <w:tcPr>
            <w:tcW w:w="1260" w:type="dxa"/>
            <w:tcBorders>
              <w:top w:val="single" w:sz="4" w:space="0" w:color="auto"/>
              <w:bottom w:val="single" w:sz="4" w:space="0" w:color="auto"/>
            </w:tcBorders>
          </w:tcPr>
          <w:p w14:paraId="6F029B0A" w14:textId="6178D98F"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tcPr>
          <w:p w14:paraId="5202BAAE" w14:textId="5494D304"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4DC07C5A" w14:textId="4B8C432D"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5DC229C" w14:textId="77777777" w:rsidTr="00A6110C">
        <w:trPr>
          <w:cantSplit/>
          <w:trHeight w:val="345"/>
        </w:trPr>
        <w:tc>
          <w:tcPr>
            <w:tcW w:w="1188" w:type="dxa"/>
            <w:tcBorders>
              <w:top w:val="single" w:sz="4" w:space="0" w:color="auto"/>
              <w:bottom w:val="single" w:sz="4" w:space="0" w:color="auto"/>
            </w:tcBorders>
          </w:tcPr>
          <w:p w14:paraId="09910305" w14:textId="77777777" w:rsidR="00220E0D" w:rsidRPr="005B1FB1" w:rsidRDefault="00220E0D" w:rsidP="00220E0D">
            <w:pPr>
              <w:pStyle w:val="Body"/>
              <w:rPr>
                <w:szCs w:val="16"/>
              </w:rPr>
            </w:pPr>
            <w:r w:rsidRPr="005B1FB1">
              <w:rPr>
                <w:szCs w:val="16"/>
              </w:rPr>
              <w:t>GPD5</w:t>
            </w:r>
          </w:p>
        </w:tc>
        <w:tc>
          <w:tcPr>
            <w:tcW w:w="4230" w:type="dxa"/>
            <w:tcBorders>
              <w:top w:val="single" w:sz="4" w:space="0" w:color="auto"/>
              <w:bottom w:val="single" w:sz="4" w:space="0" w:color="auto"/>
            </w:tcBorders>
          </w:tcPr>
          <w:p w14:paraId="1B2D97A2" w14:textId="77777777" w:rsidR="00220E0D" w:rsidRPr="005B1FB1" w:rsidRDefault="00220E0D" w:rsidP="00220E0D">
            <w:pPr>
              <w:pStyle w:val="Body"/>
              <w:rPr>
                <w:szCs w:val="16"/>
              </w:rPr>
            </w:pPr>
            <w:r w:rsidRPr="005B1FB1">
              <w:rPr>
                <w:szCs w:val="16"/>
              </w:rPr>
              <w:t>Is the product programmed as a GP Advanced Generic 1-state Switch?</w:t>
            </w:r>
          </w:p>
        </w:tc>
        <w:tc>
          <w:tcPr>
            <w:tcW w:w="1260" w:type="dxa"/>
            <w:tcBorders>
              <w:top w:val="single" w:sz="4" w:space="0" w:color="auto"/>
              <w:bottom w:val="single" w:sz="4" w:space="0" w:color="auto"/>
            </w:tcBorders>
            <w:vAlign w:val="center"/>
          </w:tcPr>
          <w:p w14:paraId="3F1ED9E6" w14:textId="392B4A6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1D9A214D" w14:textId="6C701BCA"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3CFC4B28" w14:textId="5EF9E359"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7D4F790" w14:textId="77777777" w:rsidTr="00A6110C">
        <w:trPr>
          <w:cantSplit/>
          <w:trHeight w:val="188"/>
        </w:trPr>
        <w:tc>
          <w:tcPr>
            <w:tcW w:w="1188" w:type="dxa"/>
            <w:tcBorders>
              <w:top w:val="single" w:sz="4" w:space="0" w:color="auto"/>
              <w:bottom w:val="single" w:sz="4" w:space="0" w:color="auto"/>
            </w:tcBorders>
          </w:tcPr>
          <w:p w14:paraId="592895C9" w14:textId="77777777" w:rsidR="00220E0D" w:rsidRPr="005B1FB1" w:rsidRDefault="00220E0D" w:rsidP="00220E0D">
            <w:pPr>
              <w:pStyle w:val="Body"/>
              <w:rPr>
                <w:szCs w:val="16"/>
              </w:rPr>
            </w:pPr>
            <w:r w:rsidRPr="005B1FB1">
              <w:rPr>
                <w:szCs w:val="16"/>
              </w:rPr>
              <w:t>GPD5B</w:t>
            </w:r>
          </w:p>
        </w:tc>
        <w:tc>
          <w:tcPr>
            <w:tcW w:w="4230" w:type="dxa"/>
            <w:tcBorders>
              <w:top w:val="single" w:sz="4" w:space="0" w:color="auto"/>
              <w:bottom w:val="single" w:sz="4" w:space="0" w:color="auto"/>
            </w:tcBorders>
          </w:tcPr>
          <w:p w14:paraId="05071511" w14:textId="77777777" w:rsidR="00220E0D" w:rsidRPr="005B1FB1" w:rsidRDefault="00220E0D" w:rsidP="00220E0D">
            <w:pPr>
              <w:pStyle w:val="Body"/>
              <w:rPr>
                <w:szCs w:val="16"/>
              </w:rPr>
            </w:pPr>
            <w:r w:rsidRPr="005B1FB1">
              <w:rPr>
                <w:szCs w:val="16"/>
              </w:rPr>
              <w:t xml:space="preserve">What is the value of the short press time threshold? </w:t>
            </w:r>
          </w:p>
        </w:tc>
        <w:tc>
          <w:tcPr>
            <w:tcW w:w="1260" w:type="dxa"/>
            <w:tcBorders>
              <w:top w:val="single" w:sz="4" w:space="0" w:color="auto"/>
              <w:bottom w:val="single" w:sz="4" w:space="0" w:color="auto"/>
            </w:tcBorders>
            <w:vAlign w:val="center"/>
          </w:tcPr>
          <w:p w14:paraId="7BBFE6DE" w14:textId="40F5D45B"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077" w:type="dxa"/>
            <w:tcBorders>
              <w:top w:val="single" w:sz="4" w:space="0" w:color="auto"/>
              <w:bottom w:val="single" w:sz="4" w:space="0" w:color="auto"/>
            </w:tcBorders>
            <w:vAlign w:val="center"/>
          </w:tcPr>
          <w:p w14:paraId="0C08CD9C" w14:textId="77777777" w:rsidR="00220E0D" w:rsidRPr="005B1FB1" w:rsidRDefault="00220E0D" w:rsidP="00220E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48C48FFF" w14:textId="3393AA8B"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6A07FB7F" w14:textId="77777777" w:rsidTr="00A6110C">
        <w:trPr>
          <w:cantSplit/>
          <w:trHeight w:val="450"/>
        </w:trPr>
        <w:tc>
          <w:tcPr>
            <w:tcW w:w="1188" w:type="dxa"/>
            <w:tcBorders>
              <w:top w:val="single" w:sz="4" w:space="0" w:color="auto"/>
              <w:bottom w:val="single" w:sz="4" w:space="0" w:color="auto"/>
            </w:tcBorders>
          </w:tcPr>
          <w:p w14:paraId="002A258F" w14:textId="77777777" w:rsidR="00220E0D" w:rsidRPr="005B1FB1" w:rsidRDefault="00220E0D" w:rsidP="00220E0D">
            <w:pPr>
              <w:pStyle w:val="Body"/>
              <w:rPr>
                <w:szCs w:val="16"/>
              </w:rPr>
            </w:pPr>
            <w:r w:rsidRPr="005B1FB1">
              <w:rPr>
                <w:szCs w:val="16"/>
              </w:rPr>
              <w:t>GPD6</w:t>
            </w:r>
          </w:p>
        </w:tc>
        <w:tc>
          <w:tcPr>
            <w:tcW w:w="4230" w:type="dxa"/>
            <w:tcBorders>
              <w:top w:val="single" w:sz="4" w:space="0" w:color="auto"/>
              <w:bottom w:val="single" w:sz="4" w:space="0" w:color="auto"/>
            </w:tcBorders>
          </w:tcPr>
          <w:p w14:paraId="6BEF950C" w14:textId="77777777" w:rsidR="00220E0D" w:rsidRPr="005B1FB1" w:rsidRDefault="00220E0D" w:rsidP="00220E0D">
            <w:pPr>
              <w:pStyle w:val="Body"/>
              <w:rPr>
                <w:szCs w:val="16"/>
              </w:rPr>
            </w:pPr>
            <w:r w:rsidRPr="005B1FB1">
              <w:rPr>
                <w:szCs w:val="16"/>
              </w:rPr>
              <w:t>Is the product programmed as a GP Advanced Generic 2-state Switch?</w:t>
            </w:r>
          </w:p>
        </w:tc>
        <w:tc>
          <w:tcPr>
            <w:tcW w:w="1260" w:type="dxa"/>
            <w:tcBorders>
              <w:top w:val="single" w:sz="4" w:space="0" w:color="auto"/>
              <w:bottom w:val="single" w:sz="4" w:space="0" w:color="auto"/>
            </w:tcBorders>
          </w:tcPr>
          <w:p w14:paraId="6135CCBE" w14:textId="0F306D09"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67FC8617" w14:textId="23E6FE55"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5DB0FDDD" w14:textId="43026ED6"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1FAA3ABE" w14:textId="77777777" w:rsidTr="00A6110C">
        <w:trPr>
          <w:cantSplit/>
          <w:trHeight w:val="210"/>
        </w:trPr>
        <w:tc>
          <w:tcPr>
            <w:tcW w:w="1188" w:type="dxa"/>
            <w:tcBorders>
              <w:top w:val="single" w:sz="4" w:space="0" w:color="auto"/>
              <w:bottom w:val="single" w:sz="4" w:space="0" w:color="auto"/>
            </w:tcBorders>
          </w:tcPr>
          <w:p w14:paraId="4F482CC6" w14:textId="77777777" w:rsidR="00220E0D" w:rsidRPr="005B1FB1" w:rsidRDefault="00220E0D" w:rsidP="00220E0D">
            <w:pPr>
              <w:pStyle w:val="Body"/>
              <w:rPr>
                <w:szCs w:val="16"/>
              </w:rPr>
            </w:pPr>
            <w:r w:rsidRPr="005B1FB1">
              <w:rPr>
                <w:szCs w:val="16"/>
              </w:rPr>
              <w:t>GPD6B</w:t>
            </w:r>
          </w:p>
        </w:tc>
        <w:tc>
          <w:tcPr>
            <w:tcW w:w="4230" w:type="dxa"/>
            <w:tcBorders>
              <w:top w:val="single" w:sz="4" w:space="0" w:color="auto"/>
              <w:bottom w:val="single" w:sz="4" w:space="0" w:color="auto"/>
            </w:tcBorders>
          </w:tcPr>
          <w:p w14:paraId="1EEA8884" w14:textId="77777777" w:rsidR="00220E0D" w:rsidRPr="005B1FB1" w:rsidRDefault="00220E0D" w:rsidP="00220E0D">
            <w:pPr>
              <w:pStyle w:val="Body"/>
              <w:rPr>
                <w:szCs w:val="16"/>
              </w:rPr>
            </w:pPr>
            <w:r w:rsidRPr="005B1FB1">
              <w:rPr>
                <w:szCs w:val="16"/>
              </w:rPr>
              <w:t>What is the value of the short press time threshold?</w:t>
            </w:r>
          </w:p>
        </w:tc>
        <w:tc>
          <w:tcPr>
            <w:tcW w:w="1260" w:type="dxa"/>
            <w:tcBorders>
              <w:top w:val="single" w:sz="4" w:space="0" w:color="auto"/>
              <w:bottom w:val="single" w:sz="4" w:space="0" w:color="auto"/>
            </w:tcBorders>
          </w:tcPr>
          <w:p w14:paraId="2683E89A" w14:textId="08D1BC4D"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077" w:type="dxa"/>
            <w:tcBorders>
              <w:top w:val="single" w:sz="4" w:space="0" w:color="auto"/>
              <w:bottom w:val="single" w:sz="4" w:space="0" w:color="auto"/>
            </w:tcBorders>
            <w:vAlign w:val="center"/>
          </w:tcPr>
          <w:p w14:paraId="2D7F1BB6" w14:textId="77777777" w:rsidR="00220E0D" w:rsidRPr="005B1FB1" w:rsidRDefault="00220E0D" w:rsidP="00220E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0056DEB3" w14:textId="4F62E780"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4E151AF1" w14:textId="77777777" w:rsidTr="00A6110C">
        <w:trPr>
          <w:cantSplit/>
          <w:trHeight w:val="210"/>
        </w:trPr>
        <w:tc>
          <w:tcPr>
            <w:tcW w:w="1188" w:type="dxa"/>
            <w:tcBorders>
              <w:top w:val="single" w:sz="4" w:space="0" w:color="auto"/>
              <w:bottom w:val="single" w:sz="4" w:space="0" w:color="auto"/>
            </w:tcBorders>
          </w:tcPr>
          <w:p w14:paraId="1500D8FA" w14:textId="287DAAC1" w:rsidR="00220E0D" w:rsidRPr="005B1FB1" w:rsidRDefault="00220E0D" w:rsidP="00220E0D">
            <w:pPr>
              <w:pStyle w:val="Body"/>
              <w:rPr>
                <w:szCs w:val="16"/>
              </w:rPr>
            </w:pPr>
            <w:r w:rsidRPr="005B1FB1">
              <w:rPr>
                <w:szCs w:val="16"/>
              </w:rPr>
              <w:t>GPD7</w:t>
            </w:r>
          </w:p>
        </w:tc>
        <w:tc>
          <w:tcPr>
            <w:tcW w:w="4230" w:type="dxa"/>
            <w:tcBorders>
              <w:top w:val="single" w:sz="4" w:space="0" w:color="auto"/>
              <w:bottom w:val="single" w:sz="4" w:space="0" w:color="auto"/>
            </w:tcBorders>
          </w:tcPr>
          <w:p w14:paraId="5C90BBEC" w14:textId="780C8999" w:rsidR="00220E0D" w:rsidRPr="005B1FB1" w:rsidRDefault="00220E0D" w:rsidP="00220E0D">
            <w:pPr>
              <w:pStyle w:val="Body"/>
              <w:rPr>
                <w:szCs w:val="16"/>
              </w:rPr>
            </w:pPr>
            <w:r w:rsidRPr="005B1FB1">
              <w:rPr>
                <w:szCs w:val="16"/>
              </w:rPr>
              <w:t>Is the product programmed as a GP Generic 8-contact Switch?</w:t>
            </w:r>
          </w:p>
        </w:tc>
        <w:tc>
          <w:tcPr>
            <w:tcW w:w="1260" w:type="dxa"/>
            <w:tcBorders>
              <w:top w:val="single" w:sz="4" w:space="0" w:color="auto"/>
              <w:bottom w:val="single" w:sz="4" w:space="0" w:color="auto"/>
            </w:tcBorders>
          </w:tcPr>
          <w:p w14:paraId="3786230D" w14:textId="12452B8B"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bottom w:val="single" w:sz="4" w:space="0" w:color="auto"/>
            </w:tcBorders>
            <w:vAlign w:val="center"/>
          </w:tcPr>
          <w:p w14:paraId="2FFB8D27" w14:textId="0523890D" w:rsidR="00220E0D" w:rsidRPr="005B1FB1" w:rsidRDefault="00220E0D" w:rsidP="00220E0D">
            <w:pPr>
              <w:pStyle w:val="Body"/>
              <w:spacing w:before="60"/>
              <w:jc w:val="center"/>
              <w:rPr>
                <w:szCs w:val="16"/>
                <w:lang w:eastAsia="ja-JP"/>
              </w:rPr>
            </w:pPr>
            <w:r w:rsidRPr="005B1FB1">
              <w:rPr>
                <w:szCs w:val="16"/>
                <w:lang w:eastAsia="ja-JP"/>
              </w:rPr>
              <w:t>GPDT0: O.23</w:t>
            </w:r>
          </w:p>
        </w:tc>
        <w:tc>
          <w:tcPr>
            <w:tcW w:w="1559" w:type="dxa"/>
            <w:tcBorders>
              <w:top w:val="single" w:sz="4" w:space="0" w:color="auto"/>
              <w:bottom w:val="single" w:sz="4" w:space="0" w:color="auto"/>
            </w:tcBorders>
            <w:vAlign w:val="center"/>
          </w:tcPr>
          <w:p w14:paraId="6062EC6E" w14:textId="2057F896"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627E3E1F" w14:textId="77777777" w:rsidTr="00A6110C">
        <w:trPr>
          <w:cantSplit/>
          <w:trHeight w:val="210"/>
        </w:trPr>
        <w:tc>
          <w:tcPr>
            <w:tcW w:w="1188" w:type="dxa"/>
            <w:tcBorders>
              <w:top w:val="single" w:sz="4" w:space="0" w:color="auto"/>
              <w:bottom w:val="single" w:sz="4" w:space="0" w:color="auto"/>
            </w:tcBorders>
          </w:tcPr>
          <w:p w14:paraId="736CFBBD" w14:textId="3F4D67D4" w:rsidR="00220E0D" w:rsidRPr="005B1FB1" w:rsidRDefault="00220E0D" w:rsidP="00220E0D">
            <w:pPr>
              <w:pStyle w:val="Body"/>
              <w:rPr>
                <w:szCs w:val="16"/>
              </w:rPr>
            </w:pPr>
            <w:r w:rsidRPr="005B1FB1">
              <w:rPr>
                <w:szCs w:val="16"/>
              </w:rPr>
              <w:t>GPD7B</w:t>
            </w:r>
          </w:p>
        </w:tc>
        <w:tc>
          <w:tcPr>
            <w:tcW w:w="4230" w:type="dxa"/>
            <w:tcBorders>
              <w:top w:val="single" w:sz="4" w:space="0" w:color="auto"/>
              <w:bottom w:val="single" w:sz="4" w:space="0" w:color="auto"/>
            </w:tcBorders>
          </w:tcPr>
          <w:p w14:paraId="370274AD" w14:textId="1794FB06" w:rsidR="00220E0D" w:rsidRPr="005B1FB1" w:rsidRDefault="00220E0D" w:rsidP="00220E0D">
            <w:pPr>
              <w:pStyle w:val="Body"/>
              <w:rPr>
                <w:szCs w:val="16"/>
              </w:rPr>
            </w:pPr>
            <w:r w:rsidRPr="005B1FB1">
              <w:rPr>
                <w:szCs w:val="16"/>
              </w:rPr>
              <w:t>What is the number of supported contacts?</w:t>
            </w:r>
          </w:p>
        </w:tc>
        <w:tc>
          <w:tcPr>
            <w:tcW w:w="1260" w:type="dxa"/>
            <w:tcBorders>
              <w:top w:val="single" w:sz="4" w:space="0" w:color="auto"/>
              <w:bottom w:val="single" w:sz="4" w:space="0" w:color="auto"/>
            </w:tcBorders>
          </w:tcPr>
          <w:p w14:paraId="7442E3CA" w14:textId="6D7AFB82"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A.4.2.2.1</w:t>
            </w:r>
          </w:p>
        </w:tc>
        <w:tc>
          <w:tcPr>
            <w:tcW w:w="2077" w:type="dxa"/>
            <w:tcBorders>
              <w:top w:val="single" w:sz="4" w:space="0" w:color="auto"/>
              <w:bottom w:val="single" w:sz="4" w:space="0" w:color="auto"/>
            </w:tcBorders>
            <w:vAlign w:val="center"/>
          </w:tcPr>
          <w:p w14:paraId="4529BF82" w14:textId="13F89BBC" w:rsidR="00220E0D" w:rsidRPr="005B1FB1" w:rsidRDefault="00220E0D" w:rsidP="00220E0D">
            <w:pPr>
              <w:pStyle w:val="Body"/>
              <w:spacing w:before="60"/>
              <w:jc w:val="center"/>
              <w:rPr>
                <w:szCs w:val="16"/>
                <w:lang w:eastAsia="ja-JP"/>
              </w:rPr>
            </w:pPr>
            <w:r w:rsidRPr="005B1FB1">
              <w:rPr>
                <w:szCs w:val="16"/>
                <w:lang w:eastAsia="ja-JP"/>
              </w:rPr>
              <w:t>GPD7: Implementation-specific (0-8)</w:t>
            </w:r>
          </w:p>
        </w:tc>
        <w:tc>
          <w:tcPr>
            <w:tcW w:w="1559" w:type="dxa"/>
            <w:tcBorders>
              <w:top w:val="single" w:sz="4" w:space="0" w:color="auto"/>
              <w:bottom w:val="single" w:sz="4" w:space="0" w:color="auto"/>
            </w:tcBorders>
            <w:vAlign w:val="center"/>
          </w:tcPr>
          <w:p w14:paraId="6DA4B345" w14:textId="69E85939"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74820D53" w14:textId="77777777" w:rsidTr="00A6110C">
        <w:trPr>
          <w:cantSplit/>
          <w:trHeight w:val="210"/>
        </w:trPr>
        <w:tc>
          <w:tcPr>
            <w:tcW w:w="1188" w:type="dxa"/>
            <w:tcBorders>
              <w:top w:val="single" w:sz="4" w:space="0" w:color="auto"/>
              <w:bottom w:val="single" w:sz="4" w:space="0" w:color="auto"/>
            </w:tcBorders>
          </w:tcPr>
          <w:p w14:paraId="59138400" w14:textId="12447CBC" w:rsidR="00220E0D" w:rsidRPr="005B1FB1" w:rsidRDefault="00220E0D" w:rsidP="00220E0D">
            <w:pPr>
              <w:pStyle w:val="Body"/>
              <w:rPr>
                <w:szCs w:val="16"/>
              </w:rPr>
            </w:pPr>
            <w:r w:rsidRPr="005B1FB1">
              <w:rPr>
                <w:szCs w:val="16"/>
              </w:rPr>
              <w:t>GPD7C</w:t>
            </w:r>
          </w:p>
        </w:tc>
        <w:tc>
          <w:tcPr>
            <w:tcW w:w="4230" w:type="dxa"/>
            <w:tcBorders>
              <w:top w:val="single" w:sz="4" w:space="0" w:color="auto"/>
              <w:bottom w:val="single" w:sz="4" w:space="0" w:color="auto"/>
            </w:tcBorders>
          </w:tcPr>
          <w:p w14:paraId="5CBBD45B" w14:textId="6871E46D"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generic in Commissioning GPDF?</w:t>
            </w:r>
          </w:p>
        </w:tc>
        <w:tc>
          <w:tcPr>
            <w:tcW w:w="1260" w:type="dxa"/>
            <w:tcBorders>
              <w:top w:val="single" w:sz="4" w:space="0" w:color="auto"/>
              <w:bottom w:val="single" w:sz="4" w:space="0" w:color="auto"/>
            </w:tcBorders>
          </w:tcPr>
          <w:p w14:paraId="2CCE9787" w14:textId="4AD40B9F"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0C97E22C" w14:textId="021D500E" w:rsidR="00220E0D" w:rsidRPr="005B1FB1" w:rsidRDefault="00220E0D" w:rsidP="00220E0D">
            <w:pPr>
              <w:pStyle w:val="Body"/>
              <w:spacing w:before="60"/>
              <w:jc w:val="center"/>
              <w:rPr>
                <w:szCs w:val="16"/>
                <w:lang w:eastAsia="ja-JP"/>
              </w:rPr>
            </w:pPr>
            <w:r w:rsidRPr="005B1FB1">
              <w:rPr>
                <w:szCs w:val="16"/>
                <w:lang w:eastAsia="ja-JP"/>
              </w:rPr>
              <w:t>GPD7: O.40</w:t>
            </w:r>
            <w:r w:rsidRPr="005B1FB1">
              <w:rPr>
                <w:rStyle w:val="FootnoteReference"/>
                <w:szCs w:val="16"/>
                <w:lang w:eastAsia="ja-JP"/>
              </w:rPr>
              <w:footnoteReference w:id="76"/>
            </w:r>
          </w:p>
        </w:tc>
        <w:tc>
          <w:tcPr>
            <w:tcW w:w="1559" w:type="dxa"/>
            <w:tcBorders>
              <w:top w:val="single" w:sz="4" w:space="0" w:color="auto"/>
              <w:bottom w:val="single" w:sz="4" w:space="0" w:color="auto"/>
            </w:tcBorders>
            <w:vAlign w:val="center"/>
          </w:tcPr>
          <w:p w14:paraId="39CC7A71" w14:textId="11B3CB88"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94B16C1" w14:textId="77777777" w:rsidTr="00A6110C">
        <w:trPr>
          <w:cantSplit/>
          <w:trHeight w:val="210"/>
        </w:trPr>
        <w:tc>
          <w:tcPr>
            <w:tcW w:w="1188" w:type="dxa"/>
            <w:tcBorders>
              <w:top w:val="single" w:sz="4" w:space="0" w:color="auto"/>
              <w:bottom w:val="single" w:sz="4" w:space="0" w:color="auto"/>
            </w:tcBorders>
          </w:tcPr>
          <w:p w14:paraId="723DA2AB" w14:textId="1D62E30F" w:rsidR="00220E0D" w:rsidRPr="005B1FB1" w:rsidRDefault="00220E0D" w:rsidP="00220E0D">
            <w:pPr>
              <w:pStyle w:val="Body"/>
              <w:rPr>
                <w:szCs w:val="16"/>
              </w:rPr>
            </w:pPr>
            <w:r w:rsidRPr="005B1FB1">
              <w:rPr>
                <w:szCs w:val="16"/>
              </w:rPr>
              <w:t>GPD7D</w:t>
            </w:r>
          </w:p>
        </w:tc>
        <w:tc>
          <w:tcPr>
            <w:tcW w:w="4230" w:type="dxa"/>
            <w:tcBorders>
              <w:top w:val="single" w:sz="4" w:space="0" w:color="auto"/>
              <w:bottom w:val="single" w:sz="4" w:space="0" w:color="auto"/>
            </w:tcBorders>
          </w:tcPr>
          <w:p w14:paraId="41967F6B" w14:textId="75AD875E"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button in Commissioning GPDF?</w:t>
            </w:r>
          </w:p>
        </w:tc>
        <w:tc>
          <w:tcPr>
            <w:tcW w:w="1260" w:type="dxa"/>
            <w:tcBorders>
              <w:top w:val="single" w:sz="4" w:space="0" w:color="auto"/>
              <w:bottom w:val="single" w:sz="4" w:space="0" w:color="auto"/>
            </w:tcBorders>
          </w:tcPr>
          <w:p w14:paraId="45A30B1B" w14:textId="6D7AE23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1AEDDF7B" w14:textId="351C4010" w:rsidR="00220E0D" w:rsidRPr="005B1FB1" w:rsidRDefault="00220E0D" w:rsidP="00220E0D">
            <w:pPr>
              <w:pStyle w:val="Body"/>
              <w:spacing w:before="60"/>
              <w:jc w:val="center"/>
              <w:rPr>
                <w:szCs w:val="16"/>
                <w:lang w:eastAsia="ja-JP"/>
              </w:rPr>
            </w:pPr>
            <w:r w:rsidRPr="005B1FB1">
              <w:rPr>
                <w:szCs w:val="16"/>
                <w:lang w:eastAsia="ja-JP"/>
              </w:rPr>
              <w:t>GPD7: O.40</w:t>
            </w:r>
          </w:p>
        </w:tc>
        <w:tc>
          <w:tcPr>
            <w:tcW w:w="1559" w:type="dxa"/>
            <w:tcBorders>
              <w:top w:val="single" w:sz="4" w:space="0" w:color="auto"/>
              <w:bottom w:val="single" w:sz="4" w:space="0" w:color="auto"/>
            </w:tcBorders>
            <w:vAlign w:val="center"/>
          </w:tcPr>
          <w:p w14:paraId="32A32EE7" w14:textId="3993E27E"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36EF76C9" w14:textId="77777777" w:rsidTr="00A6110C">
        <w:trPr>
          <w:cantSplit/>
          <w:trHeight w:val="210"/>
        </w:trPr>
        <w:tc>
          <w:tcPr>
            <w:tcW w:w="1188" w:type="dxa"/>
            <w:tcBorders>
              <w:top w:val="single" w:sz="4" w:space="0" w:color="auto"/>
              <w:bottom w:val="single" w:sz="4" w:space="0" w:color="auto"/>
            </w:tcBorders>
          </w:tcPr>
          <w:p w14:paraId="0B671BDE" w14:textId="17D274CA" w:rsidR="00220E0D" w:rsidRPr="005B1FB1" w:rsidRDefault="00220E0D" w:rsidP="00220E0D">
            <w:pPr>
              <w:pStyle w:val="Body"/>
              <w:rPr>
                <w:szCs w:val="16"/>
              </w:rPr>
            </w:pPr>
            <w:r w:rsidRPr="005B1FB1">
              <w:rPr>
                <w:szCs w:val="16"/>
              </w:rPr>
              <w:t>GPD7E</w:t>
            </w:r>
          </w:p>
        </w:tc>
        <w:tc>
          <w:tcPr>
            <w:tcW w:w="4230" w:type="dxa"/>
            <w:tcBorders>
              <w:top w:val="single" w:sz="4" w:space="0" w:color="auto"/>
              <w:bottom w:val="single" w:sz="4" w:space="0" w:color="auto"/>
            </w:tcBorders>
          </w:tcPr>
          <w:p w14:paraId="0DA4C927" w14:textId="7FD72E17" w:rsidR="00220E0D" w:rsidRPr="005B1FB1" w:rsidRDefault="00220E0D" w:rsidP="00220E0D">
            <w:pPr>
              <w:pStyle w:val="Body"/>
              <w:rPr>
                <w:szCs w:val="16"/>
              </w:rPr>
            </w:pPr>
            <w:r w:rsidRPr="005B1FB1">
              <w:rPr>
                <w:szCs w:val="16"/>
              </w:rPr>
              <w:t xml:space="preserve">Does the GP Generic 8-contact Switch indicate </w:t>
            </w:r>
            <w:r w:rsidRPr="005B1FB1">
              <w:rPr>
                <w:i/>
                <w:szCs w:val="16"/>
              </w:rPr>
              <w:t>Switch type</w:t>
            </w:r>
            <w:r w:rsidRPr="005B1FB1">
              <w:rPr>
                <w:szCs w:val="16"/>
              </w:rPr>
              <w:t>: rocker in Commissioning GPDF?</w:t>
            </w:r>
          </w:p>
        </w:tc>
        <w:tc>
          <w:tcPr>
            <w:tcW w:w="1260" w:type="dxa"/>
            <w:tcBorders>
              <w:top w:val="single" w:sz="4" w:space="0" w:color="auto"/>
              <w:bottom w:val="single" w:sz="4" w:space="0" w:color="auto"/>
            </w:tcBorders>
          </w:tcPr>
          <w:p w14:paraId="05C584CF" w14:textId="3C6D0BE1"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A.4.2.1.1.10 </w:t>
            </w:r>
          </w:p>
        </w:tc>
        <w:tc>
          <w:tcPr>
            <w:tcW w:w="2077" w:type="dxa"/>
            <w:tcBorders>
              <w:top w:val="single" w:sz="4" w:space="0" w:color="auto"/>
              <w:bottom w:val="single" w:sz="4" w:space="0" w:color="auto"/>
            </w:tcBorders>
            <w:vAlign w:val="center"/>
          </w:tcPr>
          <w:p w14:paraId="0584B00D" w14:textId="6D6FC475" w:rsidR="00220E0D" w:rsidRPr="005B1FB1" w:rsidRDefault="00220E0D" w:rsidP="00220E0D">
            <w:pPr>
              <w:pStyle w:val="Body"/>
              <w:spacing w:before="60"/>
              <w:jc w:val="center"/>
              <w:rPr>
                <w:szCs w:val="16"/>
                <w:lang w:eastAsia="ja-JP"/>
              </w:rPr>
            </w:pPr>
            <w:r w:rsidRPr="005B1FB1">
              <w:rPr>
                <w:szCs w:val="16"/>
                <w:lang w:eastAsia="ja-JP"/>
              </w:rPr>
              <w:t>GPD7: O.40</w:t>
            </w:r>
          </w:p>
        </w:tc>
        <w:tc>
          <w:tcPr>
            <w:tcW w:w="1559" w:type="dxa"/>
            <w:tcBorders>
              <w:top w:val="single" w:sz="4" w:space="0" w:color="auto"/>
              <w:bottom w:val="single" w:sz="4" w:space="0" w:color="auto"/>
            </w:tcBorders>
            <w:vAlign w:val="center"/>
          </w:tcPr>
          <w:p w14:paraId="4E6294B3" w14:textId="7964DD8D" w:rsidR="00220E0D" w:rsidRPr="005B1FB1" w:rsidRDefault="00220E0D" w:rsidP="00220E0D">
            <w:pPr>
              <w:pStyle w:val="Body"/>
              <w:spacing w:before="60"/>
              <w:jc w:val="center"/>
              <w:rPr>
                <w:rFonts w:ascii="Arial" w:hAnsi="Arial" w:cs="Arial"/>
                <w:lang w:eastAsia="ja-JP"/>
              </w:rPr>
            </w:pPr>
            <w:r>
              <w:rPr>
                <w:rFonts w:ascii="Arial" w:hAnsi="Arial"/>
              </w:rPr>
              <w:t>NO</w:t>
            </w:r>
          </w:p>
        </w:tc>
      </w:tr>
      <w:tr w:rsidR="00220E0D" w:rsidRPr="005B1FB1" w14:paraId="44A7550A"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09C49F7" w14:textId="77777777" w:rsidR="00220E0D" w:rsidRPr="005B1FB1" w:rsidRDefault="00220E0D" w:rsidP="00220E0D">
            <w:pPr>
              <w:pStyle w:val="Body"/>
              <w:rPr>
                <w:szCs w:val="16"/>
              </w:rPr>
            </w:pPr>
            <w:r w:rsidRPr="005B1FB1">
              <w:rPr>
                <w:szCs w:val="16"/>
              </w:rPr>
              <w:t>GPD10</w:t>
            </w:r>
          </w:p>
        </w:tc>
        <w:tc>
          <w:tcPr>
            <w:tcW w:w="4230" w:type="dxa"/>
            <w:tcBorders>
              <w:top w:val="single" w:sz="4" w:space="0" w:color="auto"/>
              <w:left w:val="single" w:sz="4" w:space="0" w:color="auto"/>
              <w:bottom w:val="single" w:sz="4" w:space="0" w:color="auto"/>
              <w:right w:val="single" w:sz="4" w:space="0" w:color="auto"/>
            </w:tcBorders>
          </w:tcPr>
          <w:p w14:paraId="66CE60C5" w14:textId="77777777" w:rsidR="00220E0D" w:rsidRPr="005B1FB1" w:rsidRDefault="00220E0D" w:rsidP="00220E0D">
            <w:pPr>
              <w:pStyle w:val="Body"/>
              <w:rPr>
                <w:szCs w:val="16"/>
              </w:rPr>
            </w:pPr>
            <w:r w:rsidRPr="005B1FB1">
              <w:rPr>
                <w:szCs w:val="16"/>
              </w:rPr>
              <w:t>Is the product programmed as a GP Color Dimmer Switch?</w:t>
            </w:r>
          </w:p>
        </w:tc>
        <w:tc>
          <w:tcPr>
            <w:tcW w:w="1260" w:type="dxa"/>
            <w:tcBorders>
              <w:top w:val="single" w:sz="4" w:space="0" w:color="auto"/>
              <w:left w:val="single" w:sz="4" w:space="0" w:color="auto"/>
              <w:bottom w:val="single" w:sz="4" w:space="0" w:color="auto"/>
              <w:right w:val="single" w:sz="4" w:space="0" w:color="auto"/>
            </w:tcBorders>
          </w:tcPr>
          <w:p w14:paraId="16634FD1" w14:textId="0E3059D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7AF9CE21" w14:textId="6FB7D6B9"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5C65B395" w14:textId="2D946C00"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26B9F693"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276286A" w14:textId="77777777" w:rsidR="00220E0D" w:rsidRPr="005B1FB1" w:rsidRDefault="00220E0D" w:rsidP="00220E0D">
            <w:pPr>
              <w:pStyle w:val="Body"/>
              <w:rPr>
                <w:szCs w:val="16"/>
              </w:rPr>
            </w:pPr>
            <w:r w:rsidRPr="005B1FB1">
              <w:rPr>
                <w:szCs w:val="16"/>
              </w:rPr>
              <w:t>GPD11</w:t>
            </w:r>
          </w:p>
        </w:tc>
        <w:tc>
          <w:tcPr>
            <w:tcW w:w="4230" w:type="dxa"/>
            <w:tcBorders>
              <w:top w:val="single" w:sz="4" w:space="0" w:color="auto"/>
              <w:left w:val="single" w:sz="4" w:space="0" w:color="auto"/>
              <w:bottom w:val="single" w:sz="4" w:space="0" w:color="auto"/>
              <w:right w:val="single" w:sz="4" w:space="0" w:color="auto"/>
            </w:tcBorders>
          </w:tcPr>
          <w:p w14:paraId="69F944CB" w14:textId="77777777" w:rsidR="00220E0D" w:rsidRPr="005B1FB1" w:rsidRDefault="00220E0D" w:rsidP="00220E0D">
            <w:pPr>
              <w:pStyle w:val="Body"/>
              <w:rPr>
                <w:szCs w:val="16"/>
              </w:rPr>
            </w:pPr>
            <w:r w:rsidRPr="005B1FB1">
              <w:rPr>
                <w:szCs w:val="16"/>
              </w:rPr>
              <w:t>Is the product programmed as a GP Light Sensor?</w:t>
            </w:r>
          </w:p>
        </w:tc>
        <w:tc>
          <w:tcPr>
            <w:tcW w:w="1260" w:type="dxa"/>
            <w:tcBorders>
              <w:top w:val="single" w:sz="4" w:space="0" w:color="auto"/>
              <w:left w:val="single" w:sz="4" w:space="0" w:color="auto"/>
              <w:bottom w:val="single" w:sz="4" w:space="0" w:color="auto"/>
              <w:right w:val="single" w:sz="4" w:space="0" w:color="auto"/>
            </w:tcBorders>
          </w:tcPr>
          <w:p w14:paraId="1AD11B3B" w14:textId="6809005A"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630E6718" w14:textId="7AB55AD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3A95FA8E" w14:textId="3200068E"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0ECCE462" w14:textId="77777777"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14:paraId="473528D6" w14:textId="77777777" w:rsidR="00220E0D" w:rsidRPr="005B1FB1" w:rsidRDefault="00220E0D" w:rsidP="00220E0D">
            <w:pPr>
              <w:pStyle w:val="Body"/>
              <w:rPr>
                <w:szCs w:val="16"/>
              </w:rPr>
            </w:pPr>
            <w:r w:rsidRPr="005B1FB1">
              <w:rPr>
                <w:szCs w:val="16"/>
              </w:rPr>
              <w:t>GPD12</w:t>
            </w:r>
          </w:p>
        </w:tc>
        <w:tc>
          <w:tcPr>
            <w:tcW w:w="4230" w:type="dxa"/>
            <w:tcBorders>
              <w:top w:val="single" w:sz="4" w:space="0" w:color="auto"/>
              <w:left w:val="single" w:sz="4" w:space="0" w:color="auto"/>
              <w:bottom w:val="single" w:sz="4" w:space="0" w:color="auto"/>
              <w:right w:val="single" w:sz="4" w:space="0" w:color="auto"/>
            </w:tcBorders>
          </w:tcPr>
          <w:p w14:paraId="5D6C85DD" w14:textId="77777777" w:rsidR="00220E0D" w:rsidRPr="005B1FB1" w:rsidRDefault="00220E0D" w:rsidP="00220E0D">
            <w:pPr>
              <w:pStyle w:val="Body"/>
              <w:rPr>
                <w:szCs w:val="16"/>
              </w:rPr>
            </w:pPr>
            <w:r w:rsidRPr="005B1FB1">
              <w:rPr>
                <w:szCs w:val="16"/>
              </w:rPr>
              <w:t>Is the product programmed as a GP Occupancy Sensor?</w:t>
            </w:r>
          </w:p>
        </w:tc>
        <w:tc>
          <w:tcPr>
            <w:tcW w:w="1260" w:type="dxa"/>
            <w:tcBorders>
              <w:top w:val="single" w:sz="4" w:space="0" w:color="auto"/>
              <w:left w:val="single" w:sz="4" w:space="0" w:color="auto"/>
              <w:bottom w:val="single" w:sz="4" w:space="0" w:color="auto"/>
              <w:right w:val="single" w:sz="4" w:space="0" w:color="auto"/>
            </w:tcBorders>
          </w:tcPr>
          <w:p w14:paraId="27584D3F" w14:textId="32480345"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1983B30" w14:textId="1A6B9A3E"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482356FC" w14:textId="46084529"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68CE6C6E" w14:textId="77777777"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14:paraId="65623294" w14:textId="77777777" w:rsidR="00220E0D" w:rsidRPr="005B1FB1" w:rsidRDefault="00220E0D" w:rsidP="00220E0D">
            <w:pPr>
              <w:pStyle w:val="Body"/>
              <w:rPr>
                <w:szCs w:val="16"/>
              </w:rPr>
            </w:pPr>
            <w:r w:rsidRPr="005B1FB1">
              <w:rPr>
                <w:szCs w:val="16"/>
              </w:rPr>
              <w:t>GPD20</w:t>
            </w:r>
          </w:p>
        </w:tc>
        <w:tc>
          <w:tcPr>
            <w:tcW w:w="4230" w:type="dxa"/>
            <w:tcBorders>
              <w:top w:val="single" w:sz="4" w:space="0" w:color="auto"/>
              <w:left w:val="single" w:sz="4" w:space="0" w:color="auto"/>
              <w:bottom w:val="single" w:sz="4" w:space="0" w:color="auto"/>
              <w:right w:val="single" w:sz="4" w:space="0" w:color="auto"/>
            </w:tcBorders>
          </w:tcPr>
          <w:p w14:paraId="033B53B3" w14:textId="77777777" w:rsidR="00220E0D" w:rsidRPr="005B1FB1" w:rsidRDefault="00220E0D" w:rsidP="00220E0D">
            <w:pPr>
              <w:pStyle w:val="Body"/>
              <w:rPr>
                <w:szCs w:val="16"/>
              </w:rPr>
            </w:pPr>
            <w:r w:rsidRPr="005B1FB1">
              <w:rPr>
                <w:szCs w:val="16"/>
              </w:rPr>
              <w:t>Is the product programmed as a GP Door Lock Controller?</w:t>
            </w:r>
          </w:p>
        </w:tc>
        <w:tc>
          <w:tcPr>
            <w:tcW w:w="1260" w:type="dxa"/>
            <w:tcBorders>
              <w:top w:val="single" w:sz="4" w:space="0" w:color="auto"/>
              <w:left w:val="single" w:sz="4" w:space="0" w:color="auto"/>
              <w:bottom w:val="single" w:sz="4" w:space="0" w:color="auto"/>
              <w:right w:val="single" w:sz="4" w:space="0" w:color="auto"/>
            </w:tcBorders>
          </w:tcPr>
          <w:p w14:paraId="1606BE24" w14:textId="4110D3E8"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1BB922D4" w14:textId="2D08FACA"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2879EEE4" w14:textId="46520BFD"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51185599"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52229C5D" w14:textId="77777777" w:rsidR="00220E0D" w:rsidRPr="005B1FB1" w:rsidRDefault="00220E0D" w:rsidP="00220E0D">
            <w:pPr>
              <w:pStyle w:val="Body"/>
              <w:rPr>
                <w:szCs w:val="16"/>
              </w:rPr>
            </w:pPr>
            <w:r w:rsidRPr="005B1FB1">
              <w:rPr>
                <w:szCs w:val="16"/>
              </w:rPr>
              <w:t>GPD30</w:t>
            </w:r>
          </w:p>
        </w:tc>
        <w:tc>
          <w:tcPr>
            <w:tcW w:w="4230" w:type="dxa"/>
            <w:tcBorders>
              <w:top w:val="single" w:sz="4" w:space="0" w:color="auto"/>
              <w:left w:val="single" w:sz="4" w:space="0" w:color="auto"/>
              <w:bottom w:val="single" w:sz="4" w:space="0" w:color="auto"/>
              <w:right w:val="single" w:sz="4" w:space="0" w:color="auto"/>
            </w:tcBorders>
          </w:tcPr>
          <w:p w14:paraId="14D584EA" w14:textId="77777777" w:rsidR="00220E0D" w:rsidRPr="005B1FB1" w:rsidRDefault="00220E0D" w:rsidP="00220E0D">
            <w:pPr>
              <w:pStyle w:val="Body"/>
              <w:rPr>
                <w:szCs w:val="16"/>
              </w:rPr>
            </w:pPr>
            <w:r w:rsidRPr="005B1FB1">
              <w:rPr>
                <w:szCs w:val="16"/>
              </w:rPr>
              <w:t>Is the product programmed as a GP Temperature Sensor?</w:t>
            </w:r>
          </w:p>
        </w:tc>
        <w:tc>
          <w:tcPr>
            <w:tcW w:w="1260" w:type="dxa"/>
            <w:tcBorders>
              <w:top w:val="single" w:sz="4" w:space="0" w:color="auto"/>
              <w:left w:val="single" w:sz="4" w:space="0" w:color="auto"/>
              <w:bottom w:val="single" w:sz="4" w:space="0" w:color="auto"/>
              <w:right w:val="single" w:sz="4" w:space="0" w:color="auto"/>
            </w:tcBorders>
          </w:tcPr>
          <w:p w14:paraId="5E58B26A" w14:textId="7D9A733D"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BC16933" w14:textId="4C89EF0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5ED7118" w14:textId="54A2B76F"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7AC256B6"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2D98AB0C" w14:textId="77777777" w:rsidR="00220E0D" w:rsidRPr="005B1FB1" w:rsidRDefault="00220E0D" w:rsidP="00220E0D">
            <w:pPr>
              <w:pStyle w:val="Body"/>
              <w:rPr>
                <w:szCs w:val="16"/>
              </w:rPr>
            </w:pPr>
            <w:r w:rsidRPr="005B1FB1">
              <w:rPr>
                <w:szCs w:val="16"/>
              </w:rPr>
              <w:t>GPD31</w:t>
            </w:r>
          </w:p>
        </w:tc>
        <w:tc>
          <w:tcPr>
            <w:tcW w:w="4230" w:type="dxa"/>
            <w:tcBorders>
              <w:top w:val="single" w:sz="4" w:space="0" w:color="auto"/>
              <w:left w:val="single" w:sz="4" w:space="0" w:color="auto"/>
              <w:bottom w:val="single" w:sz="4" w:space="0" w:color="auto"/>
              <w:right w:val="single" w:sz="4" w:space="0" w:color="auto"/>
            </w:tcBorders>
          </w:tcPr>
          <w:p w14:paraId="54E6A461" w14:textId="77777777" w:rsidR="00220E0D" w:rsidRPr="005B1FB1" w:rsidRDefault="00220E0D" w:rsidP="00220E0D">
            <w:pPr>
              <w:pStyle w:val="Body"/>
              <w:rPr>
                <w:szCs w:val="16"/>
              </w:rPr>
            </w:pPr>
            <w:r w:rsidRPr="005B1FB1">
              <w:rPr>
                <w:szCs w:val="16"/>
              </w:rPr>
              <w:t>Is the product programmed as a GP Pressure Sensor?</w:t>
            </w:r>
          </w:p>
        </w:tc>
        <w:tc>
          <w:tcPr>
            <w:tcW w:w="1260" w:type="dxa"/>
            <w:tcBorders>
              <w:top w:val="single" w:sz="4" w:space="0" w:color="auto"/>
              <w:left w:val="single" w:sz="4" w:space="0" w:color="auto"/>
              <w:bottom w:val="single" w:sz="4" w:space="0" w:color="auto"/>
              <w:right w:val="single" w:sz="4" w:space="0" w:color="auto"/>
            </w:tcBorders>
          </w:tcPr>
          <w:p w14:paraId="2F3CFFD8" w14:textId="2C83EDBA"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522FDCCE" w14:textId="62A48D21"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136B4CA" w14:textId="016404F4"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127420D9" w14:textId="77777777"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14:paraId="0C858034" w14:textId="77777777" w:rsidR="00220E0D" w:rsidRPr="005B1FB1" w:rsidRDefault="00220E0D" w:rsidP="00220E0D">
            <w:pPr>
              <w:pStyle w:val="Body"/>
              <w:rPr>
                <w:szCs w:val="16"/>
              </w:rPr>
            </w:pPr>
            <w:r w:rsidRPr="005B1FB1">
              <w:rPr>
                <w:szCs w:val="16"/>
              </w:rPr>
              <w:lastRenderedPageBreak/>
              <w:t>GPD32</w:t>
            </w:r>
          </w:p>
        </w:tc>
        <w:tc>
          <w:tcPr>
            <w:tcW w:w="4230" w:type="dxa"/>
            <w:tcBorders>
              <w:top w:val="single" w:sz="4" w:space="0" w:color="auto"/>
              <w:left w:val="single" w:sz="4" w:space="0" w:color="auto"/>
              <w:bottom w:val="single" w:sz="6" w:space="0" w:color="auto"/>
              <w:right w:val="single" w:sz="4" w:space="0" w:color="auto"/>
            </w:tcBorders>
          </w:tcPr>
          <w:p w14:paraId="7893F692" w14:textId="77777777" w:rsidR="00220E0D" w:rsidRPr="005B1FB1" w:rsidRDefault="00220E0D" w:rsidP="00220E0D">
            <w:pPr>
              <w:pStyle w:val="Body"/>
              <w:rPr>
                <w:szCs w:val="16"/>
              </w:rPr>
            </w:pPr>
            <w:r w:rsidRPr="005B1FB1">
              <w:rPr>
                <w:szCs w:val="16"/>
              </w:rPr>
              <w:t>Is the product programmed as a GP Flow Sensor?</w:t>
            </w:r>
          </w:p>
        </w:tc>
        <w:tc>
          <w:tcPr>
            <w:tcW w:w="1260" w:type="dxa"/>
            <w:tcBorders>
              <w:top w:val="single" w:sz="4" w:space="0" w:color="auto"/>
              <w:left w:val="single" w:sz="4" w:space="0" w:color="auto"/>
              <w:bottom w:val="single" w:sz="6" w:space="0" w:color="auto"/>
              <w:right w:val="single" w:sz="4" w:space="0" w:color="auto"/>
            </w:tcBorders>
          </w:tcPr>
          <w:p w14:paraId="5F673B45" w14:textId="2BE6F1A0"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tc>
        <w:tc>
          <w:tcPr>
            <w:tcW w:w="2077" w:type="dxa"/>
            <w:tcBorders>
              <w:top w:val="single" w:sz="4" w:space="0" w:color="auto"/>
              <w:left w:val="single" w:sz="4" w:space="0" w:color="auto"/>
              <w:bottom w:val="single" w:sz="6" w:space="0" w:color="auto"/>
              <w:right w:val="single" w:sz="4" w:space="0" w:color="auto"/>
            </w:tcBorders>
          </w:tcPr>
          <w:p w14:paraId="1659A634" w14:textId="5DC708CC"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6" w:space="0" w:color="auto"/>
              <w:right w:val="single" w:sz="18" w:space="0" w:color="auto"/>
            </w:tcBorders>
            <w:vAlign w:val="center"/>
          </w:tcPr>
          <w:p w14:paraId="0849CE18" w14:textId="751EC021"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49777C5A"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C1CEC2B" w14:textId="77777777" w:rsidR="00220E0D" w:rsidRPr="005B1FB1" w:rsidRDefault="00220E0D" w:rsidP="00220E0D">
            <w:pPr>
              <w:pStyle w:val="Body"/>
              <w:rPr>
                <w:szCs w:val="16"/>
              </w:rPr>
            </w:pPr>
            <w:r w:rsidRPr="005B1FB1">
              <w:rPr>
                <w:szCs w:val="16"/>
              </w:rPr>
              <w:t>GPD33</w:t>
            </w:r>
          </w:p>
        </w:tc>
        <w:tc>
          <w:tcPr>
            <w:tcW w:w="4230" w:type="dxa"/>
            <w:tcBorders>
              <w:top w:val="single" w:sz="6" w:space="0" w:color="auto"/>
              <w:left w:val="single" w:sz="4" w:space="0" w:color="auto"/>
              <w:bottom w:val="single" w:sz="6" w:space="0" w:color="auto"/>
              <w:right w:val="single" w:sz="4" w:space="0" w:color="auto"/>
            </w:tcBorders>
          </w:tcPr>
          <w:p w14:paraId="4C9CDE19" w14:textId="77777777" w:rsidR="00220E0D" w:rsidRPr="005B1FB1" w:rsidRDefault="00220E0D" w:rsidP="00220E0D">
            <w:pPr>
              <w:pStyle w:val="Body"/>
              <w:rPr>
                <w:szCs w:val="16"/>
              </w:rPr>
            </w:pPr>
            <w:r w:rsidRPr="005B1FB1">
              <w:rPr>
                <w:szCs w:val="16"/>
              </w:rPr>
              <w:t>Is the product programmed as a GP Indoor Environment Sensor?</w:t>
            </w:r>
          </w:p>
        </w:tc>
        <w:tc>
          <w:tcPr>
            <w:tcW w:w="1260" w:type="dxa"/>
            <w:tcBorders>
              <w:top w:val="single" w:sz="6" w:space="0" w:color="auto"/>
              <w:left w:val="single" w:sz="4" w:space="0" w:color="auto"/>
              <w:bottom w:val="single" w:sz="6" w:space="0" w:color="auto"/>
              <w:right w:val="single" w:sz="4" w:space="0" w:color="auto"/>
            </w:tcBorders>
          </w:tcPr>
          <w:p w14:paraId="390152ED" w14:textId="362D5504" w:rsidR="00220E0D" w:rsidRPr="005B1FB1" w:rsidRDefault="00220E0D" w:rsidP="00220E0D">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02D732E1" w14:textId="37A963D6" w:rsidR="00220E0D" w:rsidRPr="005B1FB1" w:rsidRDefault="00220E0D" w:rsidP="00220E0D">
            <w:pPr>
              <w:pStyle w:val="Body"/>
              <w:spacing w:before="60"/>
              <w:jc w:val="center"/>
              <w:rPr>
                <w:szCs w:val="16"/>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14C7A0FB" w14:textId="37BDBABC" w:rsidR="00220E0D" w:rsidRPr="005B1FB1" w:rsidRDefault="00220E0D" w:rsidP="00220E0D">
            <w:pPr>
              <w:pStyle w:val="Body"/>
              <w:spacing w:before="60"/>
              <w:jc w:val="center"/>
              <w:rPr>
                <w:rFonts w:ascii="Arial" w:hAnsi="Arial"/>
              </w:rPr>
            </w:pPr>
            <w:r>
              <w:rPr>
                <w:rFonts w:ascii="Arial" w:hAnsi="Arial"/>
              </w:rPr>
              <w:t>NO</w:t>
            </w:r>
          </w:p>
        </w:tc>
      </w:tr>
      <w:tr w:rsidR="00220E0D" w:rsidRPr="005B1FB1" w14:paraId="015D2A3C"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6D2ECFD" w14:textId="04A49861" w:rsidR="00220E0D" w:rsidRPr="005B1FB1" w:rsidRDefault="00220E0D" w:rsidP="00220E0D">
            <w:pPr>
              <w:pStyle w:val="Body"/>
              <w:rPr>
                <w:szCs w:val="16"/>
              </w:rPr>
            </w:pPr>
            <w:r w:rsidRPr="005B1FB1">
              <w:rPr>
                <w:szCs w:val="16"/>
              </w:rPr>
              <w:t>GPD100</w:t>
            </w:r>
          </w:p>
        </w:tc>
        <w:tc>
          <w:tcPr>
            <w:tcW w:w="4230" w:type="dxa"/>
            <w:tcBorders>
              <w:top w:val="single" w:sz="6" w:space="0" w:color="auto"/>
              <w:left w:val="single" w:sz="4" w:space="0" w:color="auto"/>
              <w:bottom w:val="single" w:sz="6" w:space="0" w:color="auto"/>
              <w:right w:val="single" w:sz="4" w:space="0" w:color="auto"/>
            </w:tcBorders>
          </w:tcPr>
          <w:p w14:paraId="04DA6348" w14:textId="4A39983B" w:rsidR="00220E0D" w:rsidRPr="005B1FB1" w:rsidRDefault="00220E0D" w:rsidP="00220E0D">
            <w:pPr>
              <w:pStyle w:val="Body"/>
              <w:rPr>
                <w:szCs w:val="16"/>
                <w:lang w:eastAsia="ja-JP"/>
              </w:rPr>
            </w:pPr>
            <w:r w:rsidRPr="005B1FB1">
              <w:rPr>
                <w:szCs w:val="16"/>
                <w:lang w:eastAsia="ja-JP"/>
              </w:rPr>
              <w:t xml:space="preserve">Does the product deviate from the standard GPD functionality mandatory for the product’s </w:t>
            </w:r>
            <w:proofErr w:type="spellStart"/>
            <w:r w:rsidRPr="005B1FB1">
              <w:rPr>
                <w:szCs w:val="16"/>
                <w:lang w:eastAsia="ja-JP"/>
              </w:rPr>
              <w:t>DeviceID</w:t>
            </w:r>
            <w:proofErr w:type="spellEnd"/>
            <w:r w:rsidRPr="005B1FB1">
              <w:rPr>
                <w:szCs w:val="16"/>
                <w:lang w:eastAsia="ja-JP"/>
              </w:rPr>
              <w:t>?</w:t>
            </w:r>
          </w:p>
        </w:tc>
        <w:tc>
          <w:tcPr>
            <w:tcW w:w="1260" w:type="dxa"/>
            <w:tcBorders>
              <w:top w:val="single" w:sz="6" w:space="0" w:color="auto"/>
              <w:left w:val="single" w:sz="4" w:space="0" w:color="auto"/>
              <w:bottom w:val="single" w:sz="6" w:space="0" w:color="auto"/>
              <w:right w:val="single" w:sz="4" w:space="0" w:color="auto"/>
            </w:tcBorders>
          </w:tcPr>
          <w:p w14:paraId="491F6B91" w14:textId="27C451E3" w:rsidR="00220E0D" w:rsidRPr="005B1FB1" w:rsidRDefault="00220E0D" w:rsidP="00220E0D">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556E6C2C" w14:textId="31863FC4" w:rsidR="00220E0D" w:rsidRPr="005B1FB1" w:rsidRDefault="00220E0D" w:rsidP="00220E0D">
            <w:pPr>
              <w:pStyle w:val="Body"/>
              <w:spacing w:before="60"/>
              <w:jc w:val="center"/>
              <w:rPr>
                <w:szCs w:val="16"/>
              </w:rPr>
            </w:pPr>
            <w:r w:rsidRPr="005B1FB1">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14:paraId="0838AD4D" w14:textId="04B19059" w:rsidR="00220E0D" w:rsidRPr="005B1FB1" w:rsidRDefault="00220E0D" w:rsidP="00220E0D">
            <w:pPr>
              <w:pStyle w:val="Body"/>
              <w:spacing w:before="60"/>
              <w:jc w:val="center"/>
              <w:rPr>
                <w:rFonts w:ascii="Arial" w:hAnsi="Arial"/>
              </w:rPr>
            </w:pPr>
            <w:r>
              <w:rPr>
                <w:rFonts w:ascii="Arial" w:hAnsi="Arial"/>
              </w:rPr>
              <w:t>NO</w:t>
            </w:r>
          </w:p>
        </w:tc>
      </w:tr>
      <w:tr w:rsidR="00A92739" w:rsidRPr="005B1FB1" w14:paraId="5791079E"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8976924" w14:textId="397686C6" w:rsidR="00A92739" w:rsidRPr="005B1FB1" w:rsidRDefault="00A92739" w:rsidP="00A92739">
            <w:pPr>
              <w:pStyle w:val="Body"/>
              <w:rPr>
                <w:szCs w:val="16"/>
              </w:rPr>
            </w:pPr>
            <w:r w:rsidRPr="005B1FB1">
              <w:rPr>
                <w:szCs w:val="16"/>
              </w:rPr>
              <w:t>GPD100A</w:t>
            </w:r>
          </w:p>
        </w:tc>
        <w:tc>
          <w:tcPr>
            <w:tcW w:w="4230" w:type="dxa"/>
            <w:tcBorders>
              <w:top w:val="single" w:sz="6" w:space="0" w:color="auto"/>
              <w:left w:val="single" w:sz="4" w:space="0" w:color="auto"/>
              <w:bottom w:val="single" w:sz="6" w:space="0" w:color="auto"/>
              <w:right w:val="single" w:sz="4" w:space="0" w:color="auto"/>
            </w:tcBorders>
            <w:vAlign w:val="center"/>
          </w:tcPr>
          <w:p w14:paraId="41F0FC29" w14:textId="77777777" w:rsidR="00A92739" w:rsidRPr="005B1FB1" w:rsidRDefault="00A92739" w:rsidP="00A92739">
            <w:pPr>
              <w:pStyle w:val="Body"/>
              <w:rPr>
                <w:szCs w:val="16"/>
                <w:lang w:eastAsia="ja-JP"/>
              </w:rPr>
            </w:pPr>
            <w:r w:rsidRPr="005B1FB1">
              <w:rPr>
                <w:szCs w:val="16"/>
                <w:lang w:eastAsia="ja-JP"/>
              </w:rPr>
              <w:t xml:space="preserve">Does the standard GPD Data command set supported by the product deviate from the standard GPD Data command set mandatory for the product’s </w:t>
            </w:r>
            <w:proofErr w:type="spellStart"/>
            <w:r w:rsidRPr="005B1FB1">
              <w:rPr>
                <w:szCs w:val="16"/>
                <w:lang w:eastAsia="ja-JP"/>
              </w:rPr>
              <w:t>DeviceID</w:t>
            </w:r>
            <w:proofErr w:type="spellEnd"/>
            <w:r w:rsidRPr="005B1FB1">
              <w:rPr>
                <w:szCs w:val="16"/>
                <w:lang w:eastAsia="ja-JP"/>
              </w:rPr>
              <w:t xml:space="preserve">? </w:t>
            </w:r>
          </w:p>
          <w:p w14:paraId="03A94A25" w14:textId="550699A5"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108E2C89" w14:textId="7941263B"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394F3500" w14:textId="536496B9" w:rsidR="00A92739" w:rsidRPr="005B1FB1" w:rsidRDefault="00A92739" w:rsidP="00A92739">
            <w:pPr>
              <w:pStyle w:val="Body"/>
              <w:spacing w:before="60"/>
              <w:jc w:val="center"/>
              <w:rPr>
                <w:szCs w:val="16"/>
                <w:lang w:eastAsia="ja-JP"/>
              </w:rPr>
            </w:pPr>
            <w:r w:rsidRPr="005B1FB1">
              <w:rPr>
                <w:szCs w:val="16"/>
              </w:rPr>
              <w:t>GPD100: O.35</w:t>
            </w:r>
            <w:r w:rsidRPr="005B1FB1">
              <w:rPr>
                <w:rStyle w:val="FootnoteReference"/>
                <w:szCs w:val="16"/>
              </w:rPr>
              <w:footnoteReference w:id="77"/>
            </w:r>
          </w:p>
        </w:tc>
        <w:tc>
          <w:tcPr>
            <w:tcW w:w="1559" w:type="dxa"/>
            <w:tcBorders>
              <w:top w:val="single" w:sz="6" w:space="0" w:color="auto"/>
              <w:left w:val="single" w:sz="4" w:space="0" w:color="auto"/>
              <w:bottom w:val="single" w:sz="6" w:space="0" w:color="auto"/>
              <w:right w:val="single" w:sz="18" w:space="0" w:color="auto"/>
            </w:tcBorders>
            <w:vAlign w:val="center"/>
          </w:tcPr>
          <w:p w14:paraId="2EB10171" w14:textId="0718D2BB" w:rsidR="00A92739" w:rsidRPr="005B1FB1" w:rsidRDefault="00220E0D" w:rsidP="00A92739">
            <w:pPr>
              <w:pStyle w:val="Body"/>
              <w:spacing w:before="60"/>
              <w:jc w:val="center"/>
              <w:rPr>
                <w:rFonts w:ascii="Arial" w:hAnsi="Arial"/>
              </w:rPr>
            </w:pPr>
            <w:r>
              <w:rPr>
                <w:rFonts w:ascii="Arial" w:hAnsi="Arial"/>
              </w:rPr>
              <w:t>NO</w:t>
            </w:r>
          </w:p>
        </w:tc>
      </w:tr>
      <w:tr w:rsidR="00A92739" w:rsidRPr="005B1FB1" w14:paraId="0447A3F2"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1949A6C" w14:textId="42B95DED" w:rsidR="00A92739" w:rsidRPr="005B1FB1" w:rsidRDefault="00A92739" w:rsidP="00A92739">
            <w:pPr>
              <w:pStyle w:val="Body"/>
              <w:rPr>
                <w:szCs w:val="16"/>
              </w:rPr>
            </w:pPr>
            <w:r w:rsidRPr="005B1FB1">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14:paraId="3192776F" w14:textId="77777777" w:rsidR="00A92739" w:rsidRPr="005B1FB1" w:rsidRDefault="00A92739" w:rsidP="00A92739">
            <w:pPr>
              <w:pStyle w:val="Body"/>
              <w:rPr>
                <w:szCs w:val="16"/>
                <w:lang w:eastAsia="ja-JP"/>
              </w:rPr>
            </w:pPr>
            <w:r w:rsidRPr="005B1FB1">
              <w:rPr>
                <w:szCs w:val="16"/>
                <w:lang w:eastAsia="ja-JP"/>
              </w:rPr>
              <w:t xml:space="preserve">Does the standard ZCL cluster set supported by the product deviate from the standard ZCL cluster set mandatory for the product’s </w:t>
            </w:r>
            <w:proofErr w:type="spellStart"/>
            <w:r w:rsidRPr="005B1FB1">
              <w:rPr>
                <w:szCs w:val="16"/>
                <w:lang w:eastAsia="ja-JP"/>
              </w:rPr>
              <w:t>DeviceID</w:t>
            </w:r>
            <w:proofErr w:type="spellEnd"/>
            <w:r w:rsidRPr="005B1FB1">
              <w:rPr>
                <w:szCs w:val="16"/>
                <w:lang w:eastAsia="ja-JP"/>
              </w:rPr>
              <w:t xml:space="preserve">? </w:t>
            </w:r>
          </w:p>
          <w:p w14:paraId="0CF4E57F" w14:textId="5AFCB357" w:rsidR="00A92739" w:rsidRPr="005B1FB1" w:rsidRDefault="00A92739" w:rsidP="00A92739">
            <w:pPr>
              <w:pStyle w:val="Body"/>
              <w:rPr>
                <w:szCs w:val="16"/>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2A14FED2" w14:textId="2B78FE8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02809549" w14:textId="5BC9466D" w:rsidR="00A92739" w:rsidRPr="005B1FB1" w:rsidRDefault="00A92739" w:rsidP="00A92739">
            <w:pPr>
              <w:pStyle w:val="Body"/>
              <w:spacing w:before="60"/>
              <w:jc w:val="center"/>
              <w:rPr>
                <w:szCs w:val="16"/>
                <w:lang w:eastAsia="ja-JP"/>
              </w:rPr>
            </w:pPr>
            <w:r w:rsidRPr="005B1FB1">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14:paraId="19EBC094" w14:textId="161019E6" w:rsidR="00A92739" w:rsidRPr="005B1FB1" w:rsidRDefault="00220E0D" w:rsidP="00A92739">
            <w:pPr>
              <w:pStyle w:val="Body"/>
              <w:spacing w:before="60"/>
              <w:jc w:val="center"/>
              <w:rPr>
                <w:rFonts w:ascii="Arial" w:hAnsi="Arial"/>
              </w:rPr>
            </w:pPr>
            <w:r>
              <w:rPr>
                <w:rFonts w:ascii="Arial" w:hAnsi="Arial"/>
              </w:rPr>
              <w:t>NO</w:t>
            </w:r>
          </w:p>
        </w:tc>
      </w:tr>
      <w:tr w:rsidR="00A92739" w:rsidRPr="005B1FB1" w14:paraId="6B1AAD1F"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7EA57E6" w14:textId="5C083A81" w:rsidR="00A92739" w:rsidRPr="005B1FB1" w:rsidRDefault="00A92739" w:rsidP="00A92739">
            <w:pPr>
              <w:pStyle w:val="Body"/>
              <w:rPr>
                <w:szCs w:val="16"/>
              </w:rPr>
            </w:pPr>
            <w:r w:rsidRPr="005B1FB1">
              <w:rPr>
                <w:szCs w:val="16"/>
              </w:rPr>
              <w:t>GPDFE</w:t>
            </w:r>
          </w:p>
        </w:tc>
        <w:tc>
          <w:tcPr>
            <w:tcW w:w="4230" w:type="dxa"/>
            <w:tcBorders>
              <w:top w:val="single" w:sz="6" w:space="0" w:color="auto"/>
              <w:left w:val="single" w:sz="4" w:space="0" w:color="auto"/>
              <w:bottom w:val="single" w:sz="6" w:space="0" w:color="auto"/>
              <w:right w:val="single" w:sz="4" w:space="0" w:color="auto"/>
            </w:tcBorders>
          </w:tcPr>
          <w:p w14:paraId="443AC5CE" w14:textId="77777777" w:rsidR="00A92739" w:rsidRPr="005B1FB1" w:rsidRDefault="00A92739" w:rsidP="00A92739">
            <w:pPr>
              <w:pStyle w:val="Body"/>
              <w:rPr>
                <w:szCs w:val="16"/>
              </w:rPr>
            </w:pPr>
            <w:r w:rsidRPr="005B1FB1">
              <w:rPr>
                <w:szCs w:val="16"/>
              </w:rPr>
              <w:t>Is the product programmed as an undefined GP device (</w:t>
            </w:r>
            <w:proofErr w:type="spellStart"/>
            <w:r w:rsidRPr="005B1FB1">
              <w:rPr>
                <w:szCs w:val="16"/>
              </w:rPr>
              <w:t>DeviceID</w:t>
            </w:r>
            <w:proofErr w:type="spellEnd"/>
            <w:r w:rsidRPr="005B1FB1">
              <w:rPr>
                <w:szCs w:val="16"/>
              </w:rPr>
              <w:t xml:space="preserve"> = 0xFE)?</w:t>
            </w:r>
          </w:p>
        </w:tc>
        <w:tc>
          <w:tcPr>
            <w:tcW w:w="1260" w:type="dxa"/>
            <w:tcBorders>
              <w:top w:val="single" w:sz="6" w:space="0" w:color="auto"/>
              <w:left w:val="single" w:sz="4" w:space="0" w:color="auto"/>
              <w:bottom w:val="single" w:sz="6" w:space="0" w:color="auto"/>
              <w:right w:val="single" w:sz="4" w:space="0" w:color="auto"/>
            </w:tcBorders>
          </w:tcPr>
          <w:p w14:paraId="1DC352F8" w14:textId="587A090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6952B37B" w14:textId="77777777" w:rsidR="00A92739" w:rsidRPr="005B1FB1" w:rsidRDefault="00A92739" w:rsidP="00A92739">
            <w:pPr>
              <w:pStyle w:val="Body"/>
              <w:spacing w:before="60"/>
              <w:jc w:val="center"/>
              <w:rPr>
                <w:szCs w:val="16"/>
                <w:lang w:eastAsia="ja-JP"/>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24BC6926" w14:textId="1A0CC030" w:rsidR="00A92739" w:rsidRPr="005B1FB1" w:rsidRDefault="00220E0D" w:rsidP="00A92739">
            <w:pPr>
              <w:pStyle w:val="Body"/>
              <w:spacing w:before="60"/>
              <w:jc w:val="center"/>
              <w:rPr>
                <w:rFonts w:ascii="Arial" w:hAnsi="Arial"/>
              </w:rPr>
            </w:pPr>
            <w:r>
              <w:rPr>
                <w:rFonts w:ascii="Arial" w:hAnsi="Arial"/>
              </w:rPr>
              <w:t>YES</w:t>
            </w:r>
          </w:p>
        </w:tc>
      </w:tr>
      <w:tr w:rsidR="00A92739" w:rsidRPr="005B1FB1" w14:paraId="03CB4424"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97061B0" w14:textId="5C5518A0" w:rsidR="00A92739" w:rsidRPr="005B1FB1" w:rsidRDefault="00A92739" w:rsidP="00A92739">
            <w:pPr>
              <w:pStyle w:val="Body"/>
              <w:rPr>
                <w:szCs w:val="16"/>
              </w:rPr>
            </w:pPr>
            <w:r w:rsidRPr="005B1FB1">
              <w:rPr>
                <w:szCs w:val="16"/>
              </w:rPr>
              <w:t>GPD101</w:t>
            </w:r>
          </w:p>
        </w:tc>
        <w:tc>
          <w:tcPr>
            <w:tcW w:w="4230" w:type="dxa"/>
            <w:tcBorders>
              <w:top w:val="single" w:sz="6" w:space="0" w:color="auto"/>
              <w:left w:val="single" w:sz="4" w:space="0" w:color="auto"/>
              <w:bottom w:val="single" w:sz="6" w:space="0" w:color="auto"/>
              <w:right w:val="single" w:sz="4" w:space="0" w:color="auto"/>
            </w:tcBorders>
          </w:tcPr>
          <w:p w14:paraId="67609EA3" w14:textId="08E12376" w:rsidR="00A92739" w:rsidRPr="005B1FB1" w:rsidRDefault="00A92739" w:rsidP="00A92739">
            <w:pPr>
              <w:pStyle w:val="Body"/>
              <w:rPr>
                <w:szCs w:val="16"/>
              </w:rPr>
            </w:pPr>
            <w:r w:rsidRPr="005B1FB1">
              <w:rPr>
                <w:szCs w:val="16"/>
                <w:lang w:eastAsia="ja-JP"/>
              </w:rPr>
              <w:t xml:space="preserve">Is the product with </w:t>
            </w:r>
            <w:proofErr w:type="spellStart"/>
            <w:r w:rsidRPr="005B1FB1">
              <w:rPr>
                <w:szCs w:val="16"/>
              </w:rPr>
              <w:t>DeviceID</w:t>
            </w:r>
            <w:proofErr w:type="spellEnd"/>
            <w:r w:rsidRPr="005B1FB1">
              <w:rPr>
                <w:szCs w:val="16"/>
              </w:rPr>
              <w:t xml:space="preserve"> = 0xFE</w:t>
            </w:r>
            <w:r w:rsidRPr="005B1FB1">
              <w:rPr>
                <w:szCs w:val="16"/>
                <w:lang w:eastAsia="ja-JP"/>
              </w:rPr>
              <w:t xml:space="preserve"> programmed with support for any standard functionality?</w:t>
            </w:r>
            <w:r w:rsidRPr="005B1FB1">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14:paraId="00B2BD3E"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6412A7D2" w14:textId="63E4F306" w:rsidR="00A92739" w:rsidRPr="005B1FB1" w:rsidRDefault="00A92739" w:rsidP="00A92739">
            <w:pPr>
              <w:pStyle w:val="Body"/>
              <w:spacing w:before="60"/>
              <w:jc w:val="center"/>
              <w:rPr>
                <w:szCs w:val="16"/>
                <w:lang w:eastAsia="ja-JP"/>
              </w:rPr>
            </w:pPr>
            <w:r w:rsidRPr="005B1FB1">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14:paraId="3ABD1B40" w14:textId="38963547" w:rsidR="00A92739" w:rsidRPr="005B1FB1" w:rsidRDefault="00220E0D" w:rsidP="00A92739">
            <w:pPr>
              <w:pStyle w:val="Body"/>
              <w:spacing w:before="60"/>
              <w:jc w:val="center"/>
              <w:rPr>
                <w:rFonts w:ascii="Arial" w:hAnsi="Arial"/>
              </w:rPr>
            </w:pPr>
            <w:r>
              <w:rPr>
                <w:rFonts w:ascii="Arial" w:hAnsi="Arial"/>
              </w:rPr>
              <w:t>YES</w:t>
            </w:r>
          </w:p>
        </w:tc>
      </w:tr>
      <w:tr w:rsidR="00A92739" w:rsidRPr="005B1FB1" w14:paraId="451282D5"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801BD0C" w14:textId="479E8F8F" w:rsidR="00A92739" w:rsidRPr="005B1FB1" w:rsidRDefault="00A92739" w:rsidP="00A92739">
            <w:pPr>
              <w:pStyle w:val="Body"/>
              <w:rPr>
                <w:szCs w:val="16"/>
              </w:rPr>
            </w:pPr>
            <w:r w:rsidRPr="005B1FB1">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14:paraId="3EE4E72D" w14:textId="0535E635" w:rsidR="00A92739" w:rsidRPr="005B1FB1" w:rsidRDefault="00A92739" w:rsidP="00A92739">
            <w:pPr>
              <w:pStyle w:val="Body"/>
              <w:rPr>
                <w:szCs w:val="16"/>
                <w:lang w:eastAsia="ja-JP"/>
              </w:rPr>
            </w:pPr>
            <w:r w:rsidRPr="005B1FB1">
              <w:rPr>
                <w:szCs w:val="16"/>
                <w:lang w:eastAsia="ja-JP"/>
              </w:rPr>
              <w:t xml:space="preserve">Is the product programmed with support for any standard GPD Data command? </w:t>
            </w:r>
          </w:p>
          <w:p w14:paraId="65BE3007" w14:textId="323EF2FC"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4C455F00"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1C5A5067" w14:textId="761FCC58" w:rsidR="00A92739" w:rsidRPr="005B1FB1" w:rsidRDefault="00A92739" w:rsidP="00A92739">
            <w:pPr>
              <w:pStyle w:val="Body"/>
              <w:spacing w:before="60"/>
              <w:jc w:val="center"/>
              <w:rPr>
                <w:szCs w:val="16"/>
                <w:lang w:eastAsia="ja-JP"/>
              </w:rPr>
            </w:pPr>
            <w:r w:rsidRPr="005B1FB1">
              <w:rPr>
                <w:szCs w:val="16"/>
              </w:rPr>
              <w:t>GPD101: O.36</w:t>
            </w:r>
            <w:r w:rsidRPr="005B1FB1">
              <w:rPr>
                <w:rStyle w:val="FootnoteReference"/>
                <w:szCs w:val="16"/>
              </w:rPr>
              <w:footnoteReference w:id="78"/>
            </w:r>
          </w:p>
        </w:tc>
        <w:tc>
          <w:tcPr>
            <w:tcW w:w="1559" w:type="dxa"/>
            <w:tcBorders>
              <w:top w:val="single" w:sz="6" w:space="0" w:color="auto"/>
              <w:left w:val="single" w:sz="4" w:space="0" w:color="auto"/>
              <w:bottom w:val="single" w:sz="6" w:space="0" w:color="auto"/>
              <w:right w:val="single" w:sz="18" w:space="0" w:color="auto"/>
            </w:tcBorders>
            <w:vAlign w:val="center"/>
          </w:tcPr>
          <w:p w14:paraId="4FCB4B3F" w14:textId="36245B4B" w:rsidR="00A92739" w:rsidRPr="005B1FB1" w:rsidRDefault="00440D7D" w:rsidP="00A92739">
            <w:pPr>
              <w:pStyle w:val="Body"/>
              <w:spacing w:before="60"/>
              <w:jc w:val="center"/>
              <w:rPr>
                <w:rFonts w:ascii="Arial" w:hAnsi="Arial"/>
              </w:rPr>
            </w:pPr>
            <w:r>
              <w:rPr>
                <w:rFonts w:ascii="Arial" w:hAnsi="Arial"/>
              </w:rPr>
              <w:t>NO</w:t>
            </w:r>
          </w:p>
        </w:tc>
      </w:tr>
      <w:tr w:rsidR="00A92739" w:rsidRPr="005B1FB1" w14:paraId="0802DD68"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2320223" w14:textId="28F64E32" w:rsidR="00A92739" w:rsidRPr="005B1FB1" w:rsidRDefault="00A92739" w:rsidP="00A92739">
            <w:pPr>
              <w:pStyle w:val="Body"/>
              <w:rPr>
                <w:szCs w:val="16"/>
              </w:rPr>
            </w:pPr>
            <w:r w:rsidRPr="005B1FB1">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14:paraId="3DB3A4A5" w14:textId="0C22A790"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server role? </w:t>
            </w:r>
          </w:p>
          <w:p w14:paraId="0388F3FA" w14:textId="21FE415B" w:rsidR="00A92739" w:rsidRPr="005B1FB1"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server role:</w:t>
            </w:r>
          </w:p>
        </w:tc>
        <w:tc>
          <w:tcPr>
            <w:tcW w:w="1260" w:type="dxa"/>
            <w:tcBorders>
              <w:top w:val="single" w:sz="6" w:space="0" w:color="auto"/>
              <w:left w:val="single" w:sz="4" w:space="0" w:color="auto"/>
              <w:bottom w:val="single" w:sz="6" w:space="0" w:color="auto"/>
              <w:right w:val="single" w:sz="4" w:space="0" w:color="auto"/>
            </w:tcBorders>
          </w:tcPr>
          <w:p w14:paraId="380469A7"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1C560F7A" w14:textId="42B59933"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2C9C6CB3" w14:textId="216B6E44" w:rsidR="00440D7D" w:rsidRPr="005B1FB1" w:rsidRDefault="00440D7D" w:rsidP="00A92739">
            <w:pPr>
              <w:pStyle w:val="Body"/>
              <w:spacing w:before="60"/>
              <w:jc w:val="center"/>
              <w:rPr>
                <w:rFonts w:ascii="Arial" w:hAnsi="Arial"/>
              </w:rPr>
            </w:pPr>
            <w:r>
              <w:rPr>
                <w:rFonts w:ascii="Arial" w:hAnsi="Arial"/>
              </w:rPr>
              <w:t>NO</w:t>
            </w:r>
          </w:p>
        </w:tc>
      </w:tr>
      <w:tr w:rsidR="00A92739" w:rsidRPr="005B1FB1" w14:paraId="67A01453" w14:textId="77777777"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353D681A" w14:textId="2882F929" w:rsidR="00A92739" w:rsidRPr="005B1FB1" w:rsidRDefault="00A92739" w:rsidP="00A92739">
            <w:pPr>
              <w:pStyle w:val="Body"/>
              <w:rPr>
                <w:rStyle w:val="FootnoteReference"/>
              </w:rPr>
            </w:pPr>
            <w:r w:rsidRPr="005B1FB1">
              <w:rPr>
                <w:szCs w:val="16"/>
              </w:rPr>
              <w:t>GPD101C</w:t>
            </w:r>
          </w:p>
        </w:tc>
        <w:tc>
          <w:tcPr>
            <w:tcW w:w="4230" w:type="dxa"/>
            <w:tcBorders>
              <w:top w:val="single" w:sz="6" w:space="0" w:color="auto"/>
              <w:left w:val="single" w:sz="4" w:space="0" w:color="auto"/>
              <w:bottom w:val="single" w:sz="6" w:space="0" w:color="auto"/>
              <w:right w:val="single" w:sz="4" w:space="0" w:color="auto"/>
            </w:tcBorders>
            <w:vAlign w:val="center"/>
          </w:tcPr>
          <w:p w14:paraId="7C98E9EC" w14:textId="572911C4"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client role? </w:t>
            </w:r>
          </w:p>
          <w:p w14:paraId="0FCF8B8F" w14:textId="2E53845F" w:rsidR="00A92739" w:rsidRPr="005B1FB1" w:rsidDel="001C67D0"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client role:</w:t>
            </w:r>
          </w:p>
        </w:tc>
        <w:tc>
          <w:tcPr>
            <w:tcW w:w="1260" w:type="dxa"/>
            <w:tcBorders>
              <w:top w:val="single" w:sz="6" w:space="0" w:color="auto"/>
              <w:left w:val="single" w:sz="4" w:space="0" w:color="auto"/>
              <w:bottom w:val="single" w:sz="6" w:space="0" w:color="auto"/>
              <w:right w:val="single" w:sz="4" w:space="0" w:color="auto"/>
            </w:tcBorders>
          </w:tcPr>
          <w:p w14:paraId="2829A5D2" w14:textId="392E7CBA"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60CB3DF5" w14:textId="4773C5EF"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7014C395" w14:textId="74DF3F84" w:rsidR="00A92739" w:rsidRPr="005B1FB1" w:rsidRDefault="00440D7D" w:rsidP="00A92739">
            <w:pPr>
              <w:pStyle w:val="Body"/>
              <w:spacing w:before="60"/>
              <w:jc w:val="center"/>
              <w:rPr>
                <w:rFonts w:ascii="Arial" w:hAnsi="Arial"/>
              </w:rPr>
            </w:pPr>
            <w:r>
              <w:rPr>
                <w:rFonts w:ascii="Arial" w:hAnsi="Arial"/>
              </w:rPr>
              <w:t>NO</w:t>
            </w:r>
          </w:p>
        </w:tc>
      </w:tr>
      <w:tr w:rsidR="00A92739" w:rsidRPr="005B1FB1" w14:paraId="6869AAF0" w14:textId="77777777"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5A01698" w14:textId="012DDB01" w:rsidR="00A92739" w:rsidRPr="005B1FB1" w:rsidRDefault="00A92739" w:rsidP="00A92739">
            <w:pPr>
              <w:pStyle w:val="Body"/>
              <w:rPr>
                <w:szCs w:val="16"/>
              </w:rPr>
            </w:pPr>
            <w:r w:rsidRPr="005B1FB1">
              <w:rPr>
                <w:szCs w:val="16"/>
              </w:rPr>
              <w:t>GPD102</w:t>
            </w:r>
          </w:p>
        </w:tc>
        <w:tc>
          <w:tcPr>
            <w:tcW w:w="4230" w:type="dxa"/>
            <w:tcBorders>
              <w:top w:val="single" w:sz="6" w:space="0" w:color="auto"/>
              <w:left w:val="single" w:sz="4" w:space="0" w:color="auto"/>
              <w:bottom w:val="single" w:sz="6" w:space="0" w:color="auto"/>
              <w:right w:val="single" w:sz="4" w:space="0" w:color="auto"/>
            </w:tcBorders>
            <w:vAlign w:val="center"/>
          </w:tcPr>
          <w:p w14:paraId="7DDD9EBD" w14:textId="3070B569"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using </w:t>
            </w:r>
            <w:r w:rsidR="00C86590" w:rsidRPr="005B1FB1">
              <w:rPr>
                <w:szCs w:val="16"/>
                <w:lang w:eastAsia="ja-JP"/>
              </w:rPr>
              <w:t>GPD Compact Attribute Reporting</w:t>
            </w:r>
            <w:r w:rsidRPr="005B1FB1">
              <w:rPr>
                <w:szCs w:val="16"/>
                <w:lang w:eastAsia="ja-JP"/>
              </w:rPr>
              <w:t xml:space="preserve"> functionality? </w:t>
            </w:r>
          </w:p>
          <w:p w14:paraId="098F7913" w14:textId="12B40A5B" w:rsidR="00A92739" w:rsidRPr="005B1FB1" w:rsidRDefault="00A92739" w:rsidP="0062363D">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w:t>
            </w:r>
            <w:r w:rsidRPr="005B1FB1">
              <w:rPr>
                <w:rStyle w:val="FootnoteReference"/>
                <w:szCs w:val="16"/>
                <w:lang w:eastAsia="ja-JP"/>
              </w:rPr>
              <w:footnoteReference w:id="79"/>
            </w:r>
            <w:r w:rsidRPr="005B1FB1">
              <w:t>via GP</w:t>
            </w:r>
            <w:r w:rsidR="0062363D" w:rsidRPr="005B1FB1">
              <w:t>D</w:t>
            </w:r>
            <w:r w:rsidRPr="005B1FB1">
              <w:t xml:space="preserve"> </w:t>
            </w:r>
            <w:r w:rsidR="0062363D" w:rsidRPr="005B1FB1">
              <w:t>Compact Attribute Reporting</w:t>
            </w:r>
            <w:r w:rsidRPr="005B1FB1">
              <w:t xml:space="preserve"> functionality</w:t>
            </w:r>
            <w:r w:rsidRPr="005B1FB1">
              <w:rPr>
                <w:szCs w:val="16"/>
                <w:lang w:eastAsia="ja-JP"/>
              </w:rPr>
              <w:t>:</w:t>
            </w:r>
          </w:p>
        </w:tc>
        <w:tc>
          <w:tcPr>
            <w:tcW w:w="1260" w:type="dxa"/>
            <w:tcBorders>
              <w:top w:val="single" w:sz="6" w:space="0" w:color="auto"/>
              <w:left w:val="single" w:sz="4" w:space="0" w:color="auto"/>
              <w:bottom w:val="single" w:sz="6" w:space="0" w:color="auto"/>
              <w:right w:val="single" w:sz="4" w:space="0" w:color="auto"/>
            </w:tcBorders>
          </w:tcPr>
          <w:p w14:paraId="6E57B34C" w14:textId="55D8D0E9" w:rsidR="00A92739" w:rsidRPr="005B1FB1" w:rsidRDefault="00E820C3" w:rsidP="00A92739">
            <w:pPr>
              <w:pStyle w:val="Body"/>
            </w:pPr>
            <w:r w:rsidRPr="005B1FB1">
              <w:t>[R4] A.4.2.3.6</w:t>
            </w:r>
          </w:p>
          <w:p w14:paraId="602475B0" w14:textId="4E8FE664" w:rsidR="0062363D" w:rsidRPr="005B1FB1" w:rsidRDefault="0062363D" w:rsidP="00A92739">
            <w:pPr>
              <w:pStyle w:val="Body"/>
            </w:pPr>
            <w:r w:rsidRPr="005B1FB1">
              <w:fldChar w:fldCharType="begin"/>
            </w:r>
            <w:r w:rsidRPr="005B1FB1">
              <w:instrText xml:space="preserve"> REF _Ref467842216 \r \h </w:instrText>
            </w:r>
            <w:r w:rsidRPr="005B1FB1">
              <w:fldChar w:fldCharType="separate"/>
            </w:r>
            <w:r w:rsidR="002628AB">
              <w:t>[R9]</w:t>
            </w:r>
            <w:r w:rsidRPr="005B1FB1">
              <w:fldChar w:fldCharType="end"/>
            </w:r>
          </w:p>
        </w:tc>
        <w:tc>
          <w:tcPr>
            <w:tcW w:w="2077" w:type="dxa"/>
            <w:tcBorders>
              <w:top w:val="single" w:sz="6" w:space="0" w:color="auto"/>
              <w:left w:val="single" w:sz="4" w:space="0" w:color="auto"/>
              <w:bottom w:val="single" w:sz="6" w:space="0" w:color="auto"/>
              <w:right w:val="single" w:sz="4" w:space="0" w:color="auto"/>
            </w:tcBorders>
          </w:tcPr>
          <w:p w14:paraId="71C3CC15" w14:textId="1E68D5A2"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01CC7146" w14:textId="77777777" w:rsidR="00440D7D" w:rsidRDefault="00440D7D" w:rsidP="00440D7D">
            <w:pPr>
              <w:pStyle w:val="Body"/>
              <w:spacing w:before="60"/>
              <w:jc w:val="center"/>
              <w:rPr>
                <w:rFonts w:ascii="Arial" w:hAnsi="Arial"/>
              </w:rPr>
            </w:pPr>
            <w:r>
              <w:rPr>
                <w:rFonts w:ascii="Arial" w:hAnsi="Arial"/>
              </w:rPr>
              <w:t xml:space="preserve">YES; </w:t>
            </w:r>
          </w:p>
          <w:p w14:paraId="1B2247A6" w14:textId="77777777" w:rsidR="00440D7D" w:rsidRDefault="00440D7D" w:rsidP="00440D7D">
            <w:pPr>
              <w:pStyle w:val="Body"/>
              <w:spacing w:before="60"/>
              <w:jc w:val="center"/>
              <w:rPr>
                <w:rFonts w:ascii="Arial" w:hAnsi="Arial"/>
              </w:rPr>
            </w:pPr>
            <w:proofErr w:type="spellStart"/>
            <w:r w:rsidRPr="00440D7D">
              <w:rPr>
                <w:rFonts w:ascii="Arial" w:hAnsi="Arial"/>
              </w:rPr>
              <w:t>gpZcl_ClusterIDOccupancySensing</w:t>
            </w:r>
            <w:proofErr w:type="spellEnd"/>
            <w:r>
              <w:rPr>
                <w:rFonts w:ascii="Arial" w:hAnsi="Arial"/>
              </w:rPr>
              <w:t xml:space="preserve"> (</w:t>
            </w:r>
            <w:r w:rsidRPr="00440D7D">
              <w:rPr>
                <w:rFonts w:ascii="Arial" w:hAnsi="Arial"/>
              </w:rPr>
              <w:t>0x0406</w:t>
            </w:r>
            <w:r>
              <w:rPr>
                <w:rFonts w:ascii="Arial" w:hAnsi="Arial"/>
              </w:rPr>
              <w:t>)</w:t>
            </w:r>
          </w:p>
          <w:p w14:paraId="0D236E26" w14:textId="77777777" w:rsidR="00440D7D" w:rsidRDefault="00440D7D" w:rsidP="00440D7D">
            <w:pPr>
              <w:pStyle w:val="Body"/>
              <w:spacing w:before="60"/>
              <w:jc w:val="center"/>
              <w:rPr>
                <w:rFonts w:ascii="Arial" w:hAnsi="Arial"/>
              </w:rPr>
            </w:pPr>
            <w:proofErr w:type="spellStart"/>
            <w:r w:rsidRPr="00440D7D">
              <w:rPr>
                <w:rFonts w:ascii="Arial" w:hAnsi="Arial"/>
              </w:rPr>
              <w:t>gpZcl_ClusterIDIasZone</w:t>
            </w:r>
            <w:proofErr w:type="spellEnd"/>
          </w:p>
          <w:p w14:paraId="7F793816" w14:textId="23454CD2" w:rsidR="00A92739" w:rsidRPr="005B1FB1" w:rsidRDefault="00440D7D" w:rsidP="00440D7D">
            <w:pPr>
              <w:pStyle w:val="Body"/>
              <w:spacing w:before="60"/>
              <w:jc w:val="center"/>
              <w:rPr>
                <w:rFonts w:ascii="Arial" w:hAnsi="Arial"/>
              </w:rPr>
            </w:pPr>
            <w:r>
              <w:rPr>
                <w:rFonts w:ascii="Arial" w:hAnsi="Arial"/>
              </w:rPr>
              <w:t>(0x0500)</w:t>
            </w:r>
          </w:p>
        </w:tc>
      </w:tr>
      <w:tr w:rsidR="00A92739" w:rsidRPr="005B1FB1" w14:paraId="6F7C33B1" w14:textId="77777777" w:rsidTr="00932680">
        <w:trPr>
          <w:cantSplit/>
          <w:trHeight w:val="376"/>
        </w:trPr>
        <w:tc>
          <w:tcPr>
            <w:tcW w:w="1188" w:type="dxa"/>
            <w:tcBorders>
              <w:top w:val="single" w:sz="6" w:space="0" w:color="auto"/>
              <w:left w:val="single" w:sz="18" w:space="0" w:color="auto"/>
              <w:bottom w:val="single" w:sz="18" w:space="0" w:color="auto"/>
              <w:right w:val="single" w:sz="4" w:space="0" w:color="auto"/>
            </w:tcBorders>
            <w:vAlign w:val="center"/>
          </w:tcPr>
          <w:p w14:paraId="66D14CAF" w14:textId="0AD80E55" w:rsidR="00A92739" w:rsidRPr="005B1FB1" w:rsidRDefault="00A92739" w:rsidP="00A92739">
            <w:pPr>
              <w:pStyle w:val="Body"/>
              <w:rPr>
                <w:szCs w:val="16"/>
              </w:rPr>
            </w:pPr>
            <w:r w:rsidRPr="005B1FB1">
              <w:rPr>
                <w:szCs w:val="16"/>
              </w:rPr>
              <w:t>GPD103</w:t>
            </w:r>
          </w:p>
        </w:tc>
        <w:tc>
          <w:tcPr>
            <w:tcW w:w="4230" w:type="dxa"/>
            <w:tcBorders>
              <w:top w:val="single" w:sz="6" w:space="0" w:color="auto"/>
              <w:left w:val="single" w:sz="4" w:space="0" w:color="auto"/>
              <w:bottom w:val="single" w:sz="18" w:space="0" w:color="auto"/>
              <w:right w:val="single" w:sz="4" w:space="0" w:color="auto"/>
            </w:tcBorders>
            <w:vAlign w:val="center"/>
          </w:tcPr>
          <w:p w14:paraId="0677C8E5" w14:textId="44C89812" w:rsidR="00A92739" w:rsidRPr="005B1FB1" w:rsidRDefault="00A92739" w:rsidP="001E6EDC">
            <w:pPr>
              <w:pStyle w:val="Body"/>
              <w:rPr>
                <w:szCs w:val="16"/>
                <w:lang w:eastAsia="ja-JP"/>
              </w:rPr>
            </w:pPr>
            <w:r w:rsidRPr="005B1FB1">
              <w:rPr>
                <w:szCs w:val="16"/>
                <w:lang w:eastAsia="ja-JP"/>
              </w:rPr>
              <w:t xml:space="preserve">Is the product supporting </w:t>
            </w:r>
            <w:r w:rsidR="00E820C3" w:rsidRPr="005B1FB1">
              <w:rPr>
                <w:szCs w:val="16"/>
                <w:lang w:eastAsia="ja-JP"/>
              </w:rPr>
              <w:t xml:space="preserve">GPD Compact Attribute Reporting </w:t>
            </w:r>
            <w:r w:rsidR="001E6EDC" w:rsidRPr="005B1FB1">
              <w:rPr>
                <w:rStyle w:val="FootnoteReference"/>
                <w:szCs w:val="16"/>
              </w:rPr>
              <w:footnoteReference w:id="80"/>
            </w:r>
            <w:r w:rsidRPr="005B1FB1">
              <w:rPr>
                <w:szCs w:val="16"/>
                <w:lang w:eastAsia="ja-JP"/>
              </w:rPr>
              <w:t>functionality programmed with capability to send reports () with more than one report identifier?</w:t>
            </w:r>
            <w:r w:rsidRPr="005B1FB1">
              <w:rPr>
                <w:szCs w:val="16"/>
                <w:lang w:eastAsia="ja-JP"/>
              </w:rPr>
              <w:br/>
              <w:t>If yes, indicate the number of different reports:</w:t>
            </w:r>
          </w:p>
        </w:tc>
        <w:tc>
          <w:tcPr>
            <w:tcW w:w="1260" w:type="dxa"/>
            <w:tcBorders>
              <w:top w:val="single" w:sz="6" w:space="0" w:color="auto"/>
              <w:left w:val="single" w:sz="4" w:space="0" w:color="auto"/>
              <w:bottom w:val="single" w:sz="18" w:space="0" w:color="auto"/>
              <w:right w:val="single" w:sz="4" w:space="0" w:color="auto"/>
            </w:tcBorders>
          </w:tcPr>
          <w:p w14:paraId="10AAE3BB" w14:textId="77777777" w:rsidR="00E820C3" w:rsidRPr="005B1FB1" w:rsidRDefault="00E820C3" w:rsidP="00E820C3">
            <w:pPr>
              <w:pStyle w:val="Body"/>
            </w:pPr>
            <w:r w:rsidRPr="005B1FB1">
              <w:t>[R4] A.4.2.3.6</w:t>
            </w:r>
          </w:p>
          <w:p w14:paraId="3C629B36" w14:textId="77777777" w:rsidR="00A92739" w:rsidRPr="005B1FB1" w:rsidRDefault="00A92739" w:rsidP="00A92739">
            <w:pPr>
              <w:pStyle w:val="Body"/>
            </w:pPr>
          </w:p>
        </w:tc>
        <w:tc>
          <w:tcPr>
            <w:tcW w:w="2077" w:type="dxa"/>
            <w:tcBorders>
              <w:top w:val="single" w:sz="6" w:space="0" w:color="auto"/>
              <w:left w:val="single" w:sz="4" w:space="0" w:color="auto"/>
              <w:bottom w:val="single" w:sz="18" w:space="0" w:color="auto"/>
              <w:right w:val="single" w:sz="4" w:space="0" w:color="auto"/>
            </w:tcBorders>
          </w:tcPr>
          <w:p w14:paraId="2DE92BED" w14:textId="47C089C7" w:rsidR="00A92739" w:rsidRPr="005B1FB1" w:rsidRDefault="00A92739" w:rsidP="00A92739">
            <w:pPr>
              <w:pStyle w:val="Body"/>
              <w:spacing w:before="60"/>
              <w:jc w:val="center"/>
              <w:rPr>
                <w:szCs w:val="16"/>
              </w:rPr>
            </w:pPr>
            <w:r w:rsidRPr="005B1FB1">
              <w:rPr>
                <w:szCs w:val="16"/>
              </w:rPr>
              <w:t>GPD102: O</w:t>
            </w:r>
          </w:p>
        </w:tc>
        <w:tc>
          <w:tcPr>
            <w:tcW w:w="1559" w:type="dxa"/>
            <w:tcBorders>
              <w:top w:val="single" w:sz="6" w:space="0" w:color="auto"/>
              <w:left w:val="single" w:sz="4" w:space="0" w:color="auto"/>
              <w:bottom w:val="single" w:sz="18" w:space="0" w:color="auto"/>
              <w:right w:val="single" w:sz="18" w:space="0" w:color="auto"/>
            </w:tcBorders>
            <w:vAlign w:val="center"/>
          </w:tcPr>
          <w:p w14:paraId="6546FD9C" w14:textId="2FAD29CE" w:rsidR="00A92739" w:rsidRPr="005B1FB1" w:rsidRDefault="00B44F19" w:rsidP="00A92739">
            <w:pPr>
              <w:pStyle w:val="Body"/>
              <w:spacing w:before="60"/>
              <w:jc w:val="center"/>
              <w:rPr>
                <w:rFonts w:ascii="Arial" w:hAnsi="Arial"/>
              </w:rPr>
            </w:pPr>
            <w:r>
              <w:rPr>
                <w:rFonts w:ascii="Arial" w:hAnsi="Arial"/>
              </w:rPr>
              <w:t>YES, 2</w:t>
            </w:r>
          </w:p>
        </w:tc>
      </w:tr>
    </w:tbl>
    <w:p w14:paraId="0BF7C097" w14:textId="3A1FAE99" w:rsidR="00F40ABD" w:rsidRPr="005B1FB1" w:rsidRDefault="00F5735A" w:rsidP="000C3DBC">
      <w:pPr>
        <w:pStyle w:val="Heading2"/>
      </w:pPr>
      <w:bookmarkStart w:id="160" w:name="_Toc485319685"/>
      <w:r w:rsidRPr="005B1FB1">
        <w:t>GP</w:t>
      </w:r>
      <w:r w:rsidR="00F40ABD" w:rsidRPr="005B1FB1">
        <w:t xml:space="preserve">D </w:t>
      </w:r>
      <w:r w:rsidR="009935FF" w:rsidRPr="005B1FB1">
        <w:t>functionality</w:t>
      </w:r>
      <w:bookmarkEnd w:id="160"/>
    </w:p>
    <w:p w14:paraId="3AA40858" w14:textId="283F590D" w:rsidR="00C27A2E" w:rsidRPr="005B1FB1" w:rsidRDefault="00C27A2E" w:rsidP="00C27A2E">
      <w:pPr>
        <w:pStyle w:val="Caption-Table"/>
        <w:rPr>
          <w:rFonts w:cs="Arial"/>
        </w:rPr>
      </w:pPr>
      <w:bookmarkStart w:id="161" w:name="_Ref474789298"/>
      <w:bookmarkStart w:id="162" w:name="_Ref47478945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14</w:t>
      </w:r>
      <w:r w:rsidR="00536DA5" w:rsidRPr="005B1FB1">
        <w:rPr>
          <w:rFonts w:cs="Arial"/>
        </w:rPr>
        <w:fldChar w:fldCharType="end"/>
      </w:r>
      <w:bookmarkEnd w:id="161"/>
      <w:r w:rsidRPr="005B1FB1">
        <w:rPr>
          <w:rFonts w:cs="Arial"/>
        </w:rPr>
        <w:t xml:space="preserve"> </w:t>
      </w:r>
      <w:bookmarkStart w:id="163" w:name="_Ref474789381"/>
      <w:r w:rsidRPr="005B1FB1">
        <w:rPr>
          <w:rFonts w:cs="Arial"/>
        </w:rPr>
        <w:t>–</w:t>
      </w:r>
      <w:r w:rsidR="00D9216A" w:rsidRPr="005B1FB1">
        <w:rPr>
          <w:rFonts w:cs="Arial"/>
        </w:rPr>
        <w:t xml:space="preserve"> </w:t>
      </w:r>
      <w:r w:rsidR="00F5735A" w:rsidRPr="005B1FB1">
        <w:rPr>
          <w:rFonts w:cs="Arial"/>
        </w:rPr>
        <w:t>GP</w:t>
      </w:r>
      <w:r w:rsidR="003247ED" w:rsidRPr="005B1FB1">
        <w:rPr>
          <w:rFonts w:cs="Arial"/>
        </w:rPr>
        <w:t xml:space="preserve">D </w:t>
      </w:r>
      <w:r w:rsidR="009935FF" w:rsidRPr="005B1FB1">
        <w:rPr>
          <w:rFonts w:cs="Arial"/>
        </w:rPr>
        <w:t>functionality</w:t>
      </w:r>
      <w:bookmarkEnd w:id="162"/>
      <w:bookmarkEnd w:id="163"/>
      <w:r w:rsidRPr="005B1FB1">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C27A2E" w:rsidRPr="005B1FB1" w14:paraId="158EFBD6" w14:textId="77777777" w:rsidTr="00A6110C">
        <w:trPr>
          <w:cantSplit/>
          <w:trHeight w:val="201"/>
          <w:tblHeader/>
        </w:trPr>
        <w:tc>
          <w:tcPr>
            <w:tcW w:w="1242" w:type="dxa"/>
            <w:tcBorders>
              <w:bottom w:val="single" w:sz="12" w:space="0" w:color="auto"/>
            </w:tcBorders>
          </w:tcPr>
          <w:p w14:paraId="41E0E73E" w14:textId="77777777" w:rsidR="00C27A2E" w:rsidRPr="005B1FB1" w:rsidRDefault="00C27A2E" w:rsidP="00C27A2E">
            <w:pPr>
              <w:pStyle w:val="TableHeading"/>
              <w:rPr>
                <w:rFonts w:cs="Arial"/>
                <w:lang w:eastAsia="ja-JP"/>
              </w:rPr>
            </w:pPr>
            <w:r w:rsidRPr="005B1FB1">
              <w:rPr>
                <w:rFonts w:cs="Arial"/>
                <w:lang w:eastAsia="ja-JP"/>
              </w:rPr>
              <w:t>Item number</w:t>
            </w:r>
          </w:p>
        </w:tc>
        <w:tc>
          <w:tcPr>
            <w:tcW w:w="4183" w:type="dxa"/>
            <w:tcBorders>
              <w:bottom w:val="single" w:sz="12" w:space="0" w:color="auto"/>
            </w:tcBorders>
          </w:tcPr>
          <w:p w14:paraId="6C14161B" w14:textId="77777777" w:rsidR="00C27A2E" w:rsidRPr="005B1FB1" w:rsidRDefault="00C27A2E" w:rsidP="00C27A2E">
            <w:pPr>
              <w:pStyle w:val="TableHeading"/>
              <w:rPr>
                <w:rFonts w:cs="Arial"/>
                <w:lang w:eastAsia="ja-JP"/>
              </w:rPr>
            </w:pPr>
            <w:r w:rsidRPr="005B1FB1">
              <w:rPr>
                <w:rFonts w:cs="Arial"/>
                <w:lang w:eastAsia="ja-JP"/>
              </w:rPr>
              <w:t>Item description</w:t>
            </w:r>
          </w:p>
        </w:tc>
        <w:tc>
          <w:tcPr>
            <w:tcW w:w="1204" w:type="dxa"/>
            <w:tcBorders>
              <w:bottom w:val="single" w:sz="12" w:space="0" w:color="auto"/>
            </w:tcBorders>
          </w:tcPr>
          <w:p w14:paraId="59A0E8D1" w14:textId="77777777" w:rsidR="00C27A2E" w:rsidRPr="005B1FB1" w:rsidRDefault="00C27A2E" w:rsidP="00C27A2E">
            <w:pPr>
              <w:pStyle w:val="TableHeading"/>
              <w:rPr>
                <w:rFonts w:cs="Arial"/>
                <w:lang w:eastAsia="ja-JP"/>
              </w:rPr>
            </w:pPr>
            <w:r w:rsidRPr="005B1FB1">
              <w:rPr>
                <w:rFonts w:cs="Arial"/>
                <w:lang w:eastAsia="ja-JP"/>
              </w:rPr>
              <w:t>Reference</w:t>
            </w:r>
          </w:p>
        </w:tc>
        <w:tc>
          <w:tcPr>
            <w:tcW w:w="2126" w:type="dxa"/>
            <w:tcBorders>
              <w:bottom w:val="single" w:sz="12" w:space="0" w:color="auto"/>
            </w:tcBorders>
          </w:tcPr>
          <w:p w14:paraId="0D10800E" w14:textId="77777777" w:rsidR="00C27A2E" w:rsidRPr="005B1FB1" w:rsidRDefault="00C27A2E" w:rsidP="00C27A2E">
            <w:pPr>
              <w:pStyle w:val="TableHeading"/>
              <w:rPr>
                <w:rFonts w:cs="Arial"/>
                <w:lang w:eastAsia="ja-JP"/>
              </w:rPr>
            </w:pPr>
            <w:r w:rsidRPr="005B1FB1">
              <w:rPr>
                <w:rFonts w:cs="Arial"/>
                <w:lang w:eastAsia="ja-JP"/>
              </w:rPr>
              <w:t>Status</w:t>
            </w:r>
          </w:p>
        </w:tc>
        <w:tc>
          <w:tcPr>
            <w:tcW w:w="1559" w:type="dxa"/>
            <w:tcBorders>
              <w:bottom w:val="single" w:sz="12" w:space="0" w:color="auto"/>
            </w:tcBorders>
          </w:tcPr>
          <w:p w14:paraId="4D0D62AA" w14:textId="77777777" w:rsidR="00C27A2E" w:rsidRPr="005B1FB1" w:rsidRDefault="00C27A2E" w:rsidP="00C27A2E">
            <w:pPr>
              <w:pStyle w:val="TableHeading"/>
              <w:rPr>
                <w:rFonts w:cs="Arial"/>
                <w:lang w:eastAsia="ja-JP"/>
              </w:rPr>
            </w:pPr>
            <w:r w:rsidRPr="005B1FB1">
              <w:rPr>
                <w:rFonts w:cs="Arial"/>
                <w:lang w:eastAsia="ja-JP"/>
              </w:rPr>
              <w:t>Support</w:t>
            </w:r>
          </w:p>
        </w:tc>
      </w:tr>
      <w:tr w:rsidR="00C27A2E" w:rsidRPr="005B1FB1" w14:paraId="1DB82989" w14:textId="77777777" w:rsidTr="00A6110C">
        <w:trPr>
          <w:cantSplit/>
          <w:trHeight w:val="137"/>
        </w:trPr>
        <w:tc>
          <w:tcPr>
            <w:tcW w:w="1242" w:type="dxa"/>
            <w:tcBorders>
              <w:top w:val="single" w:sz="12" w:space="0" w:color="auto"/>
              <w:bottom w:val="single" w:sz="4" w:space="0" w:color="auto"/>
            </w:tcBorders>
          </w:tcPr>
          <w:p w14:paraId="295FFFAF" w14:textId="77777777" w:rsidR="00C27A2E" w:rsidRPr="005B1FB1" w:rsidRDefault="00C27A2E" w:rsidP="00C27A2E">
            <w:pPr>
              <w:pStyle w:val="Body"/>
              <w:spacing w:before="60"/>
              <w:jc w:val="center"/>
              <w:rPr>
                <w:szCs w:val="16"/>
                <w:lang w:eastAsia="ja-JP"/>
              </w:rPr>
            </w:pPr>
            <w:r w:rsidRPr="005B1FB1">
              <w:rPr>
                <w:szCs w:val="16"/>
                <w:lang w:eastAsia="ja-JP"/>
              </w:rPr>
              <w:t>GPSF1</w:t>
            </w:r>
          </w:p>
        </w:tc>
        <w:tc>
          <w:tcPr>
            <w:tcW w:w="4183" w:type="dxa"/>
            <w:tcBorders>
              <w:top w:val="single" w:sz="12" w:space="0" w:color="auto"/>
              <w:bottom w:val="single" w:sz="4" w:space="0" w:color="auto"/>
            </w:tcBorders>
          </w:tcPr>
          <w:p w14:paraId="62E0A63A" w14:textId="77777777" w:rsidR="00C27A2E" w:rsidRPr="005B1FB1" w:rsidRDefault="00C27A2E" w:rsidP="00387E17">
            <w:pPr>
              <w:pStyle w:val="Body"/>
            </w:pPr>
            <w:r w:rsidRPr="005B1FB1">
              <w:t xml:space="preserve">Does the device implement </w:t>
            </w:r>
            <w:proofErr w:type="spellStart"/>
            <w:r w:rsidRPr="005B1FB1">
              <w:t>c</w:t>
            </w:r>
            <w:r w:rsidR="00F5735A" w:rsidRPr="005B1FB1">
              <w:t>GP</w:t>
            </w:r>
            <w:proofErr w:type="spellEnd"/>
            <w:r w:rsidRPr="005B1FB1">
              <w:t xml:space="preserve"> stub?</w:t>
            </w:r>
          </w:p>
        </w:tc>
        <w:tc>
          <w:tcPr>
            <w:tcW w:w="1204" w:type="dxa"/>
            <w:tcBorders>
              <w:top w:val="single" w:sz="12" w:space="0" w:color="auto"/>
              <w:bottom w:val="single" w:sz="4" w:space="0" w:color="auto"/>
            </w:tcBorders>
          </w:tcPr>
          <w:p w14:paraId="5F55EE1D" w14:textId="1DA36170"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w:t>
            </w:r>
          </w:p>
        </w:tc>
        <w:tc>
          <w:tcPr>
            <w:tcW w:w="2126" w:type="dxa"/>
            <w:tcBorders>
              <w:top w:val="single" w:sz="12" w:space="0" w:color="auto"/>
              <w:bottom w:val="single" w:sz="4" w:space="0" w:color="auto"/>
            </w:tcBorders>
            <w:vAlign w:val="center"/>
          </w:tcPr>
          <w:p w14:paraId="7E9CAFB7"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12" w:space="0" w:color="auto"/>
              <w:bottom w:val="single" w:sz="4" w:space="0" w:color="auto"/>
            </w:tcBorders>
            <w:vAlign w:val="center"/>
          </w:tcPr>
          <w:p w14:paraId="5C0DEFDF" w14:textId="27787196" w:rsidR="00C27A2E" w:rsidRPr="005B1FB1" w:rsidRDefault="00E949E6"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991A0FD" w14:textId="77777777" w:rsidTr="00A6110C">
        <w:trPr>
          <w:cantSplit/>
          <w:trHeight w:val="200"/>
        </w:trPr>
        <w:tc>
          <w:tcPr>
            <w:tcW w:w="1242" w:type="dxa"/>
            <w:tcBorders>
              <w:top w:val="single" w:sz="4" w:space="0" w:color="auto"/>
              <w:bottom w:val="single" w:sz="4" w:space="0" w:color="auto"/>
            </w:tcBorders>
          </w:tcPr>
          <w:p w14:paraId="3D1E3959" w14:textId="77777777" w:rsidR="00C27A2E" w:rsidRPr="005B1FB1" w:rsidRDefault="00C27A2E" w:rsidP="00C27A2E">
            <w:pPr>
              <w:pStyle w:val="Body"/>
              <w:spacing w:before="60"/>
              <w:jc w:val="center"/>
              <w:rPr>
                <w:szCs w:val="16"/>
                <w:lang w:eastAsia="ja-JP"/>
              </w:rPr>
            </w:pPr>
            <w:r w:rsidRPr="005B1FB1">
              <w:rPr>
                <w:szCs w:val="16"/>
                <w:lang w:eastAsia="ja-JP"/>
              </w:rPr>
              <w:t>GPSF2</w:t>
            </w:r>
          </w:p>
        </w:tc>
        <w:tc>
          <w:tcPr>
            <w:tcW w:w="4183" w:type="dxa"/>
            <w:tcBorders>
              <w:top w:val="single" w:sz="4" w:space="0" w:color="auto"/>
              <w:bottom w:val="single" w:sz="4" w:space="0" w:color="auto"/>
            </w:tcBorders>
          </w:tcPr>
          <w:p w14:paraId="4B8AD73C" w14:textId="77777777" w:rsidR="00C27A2E" w:rsidRPr="005B1FB1" w:rsidRDefault="00C27A2E" w:rsidP="00387E17">
            <w:pPr>
              <w:pStyle w:val="Body"/>
            </w:pPr>
            <w:r w:rsidRPr="005B1FB1">
              <w:t xml:space="preserve">Does the device implement </w:t>
            </w:r>
            <w:proofErr w:type="spellStart"/>
            <w:r w:rsidRPr="005B1FB1">
              <w:t>d</w:t>
            </w:r>
            <w:r w:rsidR="00F5735A" w:rsidRPr="005B1FB1">
              <w:t>GP</w:t>
            </w:r>
            <w:proofErr w:type="spellEnd"/>
            <w:r w:rsidRPr="005B1FB1">
              <w:t xml:space="preserve"> stub?</w:t>
            </w:r>
          </w:p>
        </w:tc>
        <w:tc>
          <w:tcPr>
            <w:tcW w:w="1204" w:type="dxa"/>
            <w:tcBorders>
              <w:top w:val="single" w:sz="4" w:space="0" w:color="auto"/>
              <w:bottom w:val="single" w:sz="4" w:space="0" w:color="auto"/>
            </w:tcBorders>
          </w:tcPr>
          <w:p w14:paraId="286FF2B6" w14:textId="1CE0C636"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A.1</w:t>
            </w:r>
          </w:p>
        </w:tc>
        <w:tc>
          <w:tcPr>
            <w:tcW w:w="2126" w:type="dxa"/>
            <w:tcBorders>
              <w:top w:val="single" w:sz="4" w:space="0" w:color="auto"/>
              <w:bottom w:val="single" w:sz="4" w:space="0" w:color="auto"/>
            </w:tcBorders>
            <w:vAlign w:val="center"/>
          </w:tcPr>
          <w:p w14:paraId="69BF08C1"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60BFCFBE" w14:textId="6C597793" w:rsidR="00C27A2E" w:rsidRPr="005B1FB1" w:rsidRDefault="00E949E6"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AF56E48" w14:textId="77777777" w:rsidTr="00A6110C">
        <w:trPr>
          <w:cantSplit/>
          <w:trHeight w:val="138"/>
        </w:trPr>
        <w:tc>
          <w:tcPr>
            <w:tcW w:w="1242" w:type="dxa"/>
            <w:tcBorders>
              <w:top w:val="single" w:sz="4" w:space="0" w:color="auto"/>
              <w:bottom w:val="single" w:sz="4" w:space="0" w:color="auto"/>
            </w:tcBorders>
          </w:tcPr>
          <w:p w14:paraId="22D9D225" w14:textId="77777777" w:rsidR="00C27A2E" w:rsidRPr="005B1FB1" w:rsidRDefault="00C27A2E" w:rsidP="00C27A2E">
            <w:pPr>
              <w:pStyle w:val="Body"/>
              <w:spacing w:before="60"/>
              <w:jc w:val="center"/>
              <w:rPr>
                <w:szCs w:val="16"/>
                <w:lang w:eastAsia="ja-JP"/>
              </w:rPr>
            </w:pPr>
            <w:r w:rsidRPr="005B1FB1">
              <w:rPr>
                <w:szCs w:val="16"/>
                <w:lang w:eastAsia="ja-JP"/>
              </w:rPr>
              <w:lastRenderedPageBreak/>
              <w:t>GPPC1</w:t>
            </w:r>
          </w:p>
        </w:tc>
        <w:tc>
          <w:tcPr>
            <w:tcW w:w="4183" w:type="dxa"/>
            <w:tcBorders>
              <w:top w:val="single" w:sz="4" w:space="0" w:color="auto"/>
              <w:bottom w:val="single" w:sz="4" w:space="0" w:color="auto"/>
            </w:tcBorders>
          </w:tcPr>
          <w:p w14:paraId="195F8CD1" w14:textId="77777777" w:rsidR="00C27A2E" w:rsidRPr="005B1FB1" w:rsidRDefault="00C27A2E" w:rsidP="00387E17">
            <w:pPr>
              <w:pStyle w:val="Body"/>
            </w:pPr>
            <w:r w:rsidRPr="005B1FB1">
              <w:t xml:space="preserve">Does the device support </w:t>
            </w:r>
            <w:r w:rsidR="009935FF" w:rsidRPr="005B1FB1">
              <w:t>Green Power End Point (GP</w:t>
            </w:r>
            <w:r w:rsidRPr="005B1FB1">
              <w:t>EP</w:t>
            </w:r>
            <w:r w:rsidR="009935FF" w:rsidRPr="005B1FB1">
              <w:t>)</w:t>
            </w:r>
            <w:r w:rsidRPr="005B1FB1">
              <w:t>?</w:t>
            </w:r>
          </w:p>
        </w:tc>
        <w:tc>
          <w:tcPr>
            <w:tcW w:w="1204" w:type="dxa"/>
            <w:tcBorders>
              <w:top w:val="single" w:sz="4" w:space="0" w:color="auto"/>
              <w:bottom w:val="single" w:sz="4" w:space="0" w:color="auto"/>
            </w:tcBorders>
          </w:tcPr>
          <w:p w14:paraId="01A9EA52" w14:textId="634AEE37"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w:t>
            </w:r>
            <w:r w:rsidR="002C7326" w:rsidRPr="005B1FB1">
              <w:rPr>
                <w:lang w:eastAsia="ja-JP"/>
              </w:rPr>
              <w:t>A.3.1</w:t>
            </w:r>
          </w:p>
        </w:tc>
        <w:tc>
          <w:tcPr>
            <w:tcW w:w="2126" w:type="dxa"/>
            <w:tcBorders>
              <w:top w:val="single" w:sz="4" w:space="0" w:color="auto"/>
              <w:bottom w:val="single" w:sz="4" w:space="0" w:color="auto"/>
            </w:tcBorders>
            <w:vAlign w:val="center"/>
          </w:tcPr>
          <w:p w14:paraId="6E8F0EB3"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0133CABD" w14:textId="4C9ACDB5" w:rsidR="00C27A2E" w:rsidRPr="005B1FB1" w:rsidRDefault="00201772" w:rsidP="00A13DB1">
            <w:pPr>
              <w:pStyle w:val="Body"/>
              <w:spacing w:before="60"/>
              <w:jc w:val="center"/>
              <w:rPr>
                <w:rFonts w:ascii="Arial" w:hAnsi="Arial" w:cs="Arial"/>
                <w:lang w:eastAsia="ja-JP"/>
              </w:rPr>
            </w:pPr>
            <w:r>
              <w:rPr>
                <w:rFonts w:ascii="Arial" w:hAnsi="Arial" w:cs="Arial"/>
                <w:lang w:eastAsia="ja-JP"/>
              </w:rPr>
              <w:t>NO</w:t>
            </w:r>
          </w:p>
        </w:tc>
      </w:tr>
      <w:tr w:rsidR="00C27A2E" w:rsidRPr="005B1FB1" w14:paraId="36CE6015" w14:textId="77777777" w:rsidTr="00A6110C">
        <w:trPr>
          <w:cantSplit/>
          <w:trHeight w:val="570"/>
        </w:trPr>
        <w:tc>
          <w:tcPr>
            <w:tcW w:w="1242" w:type="dxa"/>
            <w:tcBorders>
              <w:top w:val="single" w:sz="4" w:space="0" w:color="auto"/>
              <w:bottom w:val="single" w:sz="4" w:space="0" w:color="auto"/>
            </w:tcBorders>
          </w:tcPr>
          <w:p w14:paraId="74948DC8" w14:textId="77777777" w:rsidR="00C27A2E" w:rsidRPr="005B1FB1" w:rsidRDefault="00615B98" w:rsidP="00C27A2E">
            <w:pPr>
              <w:pStyle w:val="Body"/>
              <w:spacing w:before="60"/>
              <w:jc w:val="center"/>
              <w:rPr>
                <w:szCs w:val="16"/>
                <w:lang w:eastAsia="ja-JP"/>
              </w:rPr>
            </w:pPr>
            <w:r w:rsidRPr="005B1FB1">
              <w:rPr>
                <w:szCs w:val="16"/>
              </w:rPr>
              <w:t>GPF4</w:t>
            </w:r>
            <w:r w:rsidR="00054AC5" w:rsidRPr="005B1FB1">
              <w:rPr>
                <w:szCs w:val="16"/>
              </w:rPr>
              <w:t>A</w:t>
            </w:r>
          </w:p>
        </w:tc>
        <w:tc>
          <w:tcPr>
            <w:tcW w:w="4183" w:type="dxa"/>
            <w:tcBorders>
              <w:top w:val="single" w:sz="4" w:space="0" w:color="auto"/>
              <w:bottom w:val="single" w:sz="4" w:space="0" w:color="auto"/>
            </w:tcBorders>
          </w:tcPr>
          <w:p w14:paraId="02101DDB" w14:textId="77777777" w:rsidR="006E0184" w:rsidRPr="005B1FB1" w:rsidRDefault="00C27A2E" w:rsidP="00387E17">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w:t>
            </w:r>
          </w:p>
        </w:tc>
        <w:tc>
          <w:tcPr>
            <w:tcW w:w="1204" w:type="dxa"/>
            <w:tcBorders>
              <w:top w:val="single" w:sz="4" w:space="0" w:color="auto"/>
              <w:bottom w:val="single" w:sz="4" w:space="0" w:color="auto"/>
            </w:tcBorders>
          </w:tcPr>
          <w:p w14:paraId="3F561920" w14:textId="722E44E2" w:rsidR="00C27A2E" w:rsidRPr="005B1FB1" w:rsidRDefault="002F5B7A" w:rsidP="00387E17">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A.1.4.1.3</w:t>
            </w:r>
          </w:p>
        </w:tc>
        <w:tc>
          <w:tcPr>
            <w:tcW w:w="2126" w:type="dxa"/>
            <w:tcBorders>
              <w:top w:val="single" w:sz="4" w:space="0" w:color="auto"/>
              <w:bottom w:val="single" w:sz="4" w:space="0" w:color="auto"/>
            </w:tcBorders>
            <w:vAlign w:val="center"/>
          </w:tcPr>
          <w:p w14:paraId="650EADCD" w14:textId="77777777" w:rsidR="00C27A2E" w:rsidRPr="005B1FB1" w:rsidRDefault="00C27A2E" w:rsidP="00054AC5">
            <w:pPr>
              <w:pStyle w:val="Body"/>
              <w:jc w:val="center"/>
              <w:rPr>
                <w:szCs w:val="16"/>
                <w:lang w:eastAsia="ja-JP"/>
              </w:rPr>
            </w:pPr>
            <w:r w:rsidRPr="005B1FB1">
              <w:rPr>
                <w:szCs w:val="16"/>
                <w:lang w:eastAsia="ja-JP"/>
              </w:rPr>
              <w:t xml:space="preserve">GPDT0: </w:t>
            </w:r>
            <w:r w:rsidR="00054AC5" w:rsidRPr="005B1FB1">
              <w:rPr>
                <w:szCs w:val="16"/>
                <w:lang w:eastAsia="ja-JP"/>
              </w:rPr>
              <w:t>O.22</w:t>
            </w:r>
            <w:r w:rsidR="00054AC5" w:rsidRPr="005B1FB1">
              <w:rPr>
                <w:rStyle w:val="FootnoteReference"/>
                <w:szCs w:val="16"/>
                <w:lang w:eastAsia="ja-JP"/>
              </w:rPr>
              <w:footnoteReference w:id="81"/>
            </w:r>
          </w:p>
        </w:tc>
        <w:tc>
          <w:tcPr>
            <w:tcW w:w="1559" w:type="dxa"/>
            <w:tcBorders>
              <w:top w:val="single" w:sz="4" w:space="0" w:color="auto"/>
              <w:bottom w:val="single" w:sz="4" w:space="0" w:color="auto"/>
            </w:tcBorders>
            <w:vAlign w:val="center"/>
          </w:tcPr>
          <w:p w14:paraId="7F2E85C2" w14:textId="38C19288" w:rsidR="00C27A2E" w:rsidRPr="005B1FB1" w:rsidRDefault="00E949E6" w:rsidP="00A13DB1">
            <w:pPr>
              <w:pStyle w:val="Body"/>
              <w:spacing w:before="60"/>
              <w:jc w:val="center"/>
              <w:rPr>
                <w:rFonts w:ascii="Arial" w:hAnsi="Arial" w:cs="Arial"/>
                <w:lang w:eastAsia="ja-JP"/>
              </w:rPr>
            </w:pPr>
            <w:r>
              <w:rPr>
                <w:rFonts w:ascii="Arial" w:hAnsi="Arial" w:cs="Arial"/>
                <w:lang w:eastAsia="ja-JP"/>
              </w:rPr>
              <w:t>YES</w:t>
            </w:r>
          </w:p>
        </w:tc>
      </w:tr>
      <w:tr w:rsidR="00E949E6" w:rsidRPr="005B1FB1" w14:paraId="5CE05FBB" w14:textId="77777777" w:rsidTr="00A6110C">
        <w:trPr>
          <w:cantSplit/>
          <w:trHeight w:val="271"/>
        </w:trPr>
        <w:tc>
          <w:tcPr>
            <w:tcW w:w="1242" w:type="dxa"/>
            <w:tcBorders>
              <w:top w:val="single" w:sz="4" w:space="0" w:color="auto"/>
              <w:bottom w:val="single" w:sz="4" w:space="0" w:color="auto"/>
            </w:tcBorders>
          </w:tcPr>
          <w:p w14:paraId="2648E22B" w14:textId="77777777" w:rsidR="00E949E6" w:rsidRPr="005B1FB1" w:rsidRDefault="00E949E6" w:rsidP="00E949E6">
            <w:pPr>
              <w:pStyle w:val="Body"/>
              <w:spacing w:before="60"/>
              <w:jc w:val="center"/>
              <w:rPr>
                <w:szCs w:val="16"/>
              </w:rPr>
            </w:pPr>
            <w:r w:rsidRPr="005B1FB1">
              <w:rPr>
                <w:szCs w:val="16"/>
              </w:rPr>
              <w:t>GPF4B</w:t>
            </w:r>
          </w:p>
        </w:tc>
        <w:tc>
          <w:tcPr>
            <w:tcW w:w="4183" w:type="dxa"/>
            <w:tcBorders>
              <w:top w:val="single" w:sz="4" w:space="0" w:color="auto"/>
              <w:bottom w:val="single" w:sz="4" w:space="0" w:color="auto"/>
            </w:tcBorders>
          </w:tcPr>
          <w:p w14:paraId="55194B9C" w14:textId="77777777" w:rsidR="00E949E6" w:rsidRPr="005B1FB1" w:rsidRDefault="00E949E6" w:rsidP="00E949E6">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0b010?</w:t>
            </w:r>
          </w:p>
        </w:tc>
        <w:tc>
          <w:tcPr>
            <w:tcW w:w="1204" w:type="dxa"/>
            <w:tcBorders>
              <w:top w:val="single" w:sz="4" w:space="0" w:color="auto"/>
              <w:bottom w:val="single" w:sz="4" w:space="0" w:color="auto"/>
            </w:tcBorders>
          </w:tcPr>
          <w:p w14:paraId="46767E28" w14:textId="774D721A"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4AD2A03E" w14:textId="77777777" w:rsidR="00E949E6" w:rsidRPr="005B1FB1" w:rsidRDefault="00E949E6" w:rsidP="00E949E6">
            <w:pPr>
              <w:pStyle w:val="Body"/>
              <w:jc w:val="center"/>
              <w:rPr>
                <w:szCs w:val="16"/>
                <w:lang w:eastAsia="ja-JP"/>
              </w:rPr>
            </w:pPr>
            <w:r w:rsidRPr="005B1FB1">
              <w:rPr>
                <w:szCs w:val="16"/>
                <w:lang w:eastAsia="ja-JP"/>
              </w:rPr>
              <w:t>GPDT0: O.22</w:t>
            </w:r>
          </w:p>
        </w:tc>
        <w:tc>
          <w:tcPr>
            <w:tcW w:w="1559" w:type="dxa"/>
            <w:tcBorders>
              <w:top w:val="single" w:sz="4" w:space="0" w:color="auto"/>
              <w:bottom w:val="single" w:sz="4" w:space="0" w:color="auto"/>
            </w:tcBorders>
            <w:vAlign w:val="center"/>
          </w:tcPr>
          <w:p w14:paraId="0D5A50F4" w14:textId="0136E7A7" w:rsidR="00E949E6" w:rsidRPr="005B1FB1" w:rsidRDefault="00E8152B"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11806103" w14:textId="77777777" w:rsidTr="00A6110C">
        <w:trPr>
          <w:cantSplit/>
          <w:trHeight w:val="271"/>
        </w:trPr>
        <w:tc>
          <w:tcPr>
            <w:tcW w:w="1242" w:type="dxa"/>
            <w:tcBorders>
              <w:top w:val="single" w:sz="4" w:space="0" w:color="auto"/>
              <w:bottom w:val="single" w:sz="4" w:space="0" w:color="auto"/>
            </w:tcBorders>
          </w:tcPr>
          <w:p w14:paraId="26C56087" w14:textId="439D5610" w:rsidR="00E949E6" w:rsidRPr="005B1FB1" w:rsidRDefault="00E949E6" w:rsidP="00E949E6">
            <w:pPr>
              <w:pStyle w:val="Body"/>
              <w:spacing w:before="60"/>
              <w:jc w:val="center"/>
              <w:rPr>
                <w:szCs w:val="16"/>
              </w:rPr>
            </w:pPr>
            <w:r w:rsidRPr="005B1FB1">
              <w:rPr>
                <w:szCs w:val="16"/>
              </w:rPr>
              <w:t>GPFA1</w:t>
            </w:r>
          </w:p>
        </w:tc>
        <w:tc>
          <w:tcPr>
            <w:tcW w:w="4183" w:type="dxa"/>
            <w:tcBorders>
              <w:top w:val="single" w:sz="4" w:space="0" w:color="auto"/>
              <w:bottom w:val="single" w:sz="4" w:space="0" w:color="auto"/>
            </w:tcBorders>
          </w:tcPr>
          <w:p w14:paraId="7D14DB7A" w14:textId="77777777" w:rsidR="00E949E6" w:rsidRPr="005B1FB1" w:rsidRDefault="00E949E6" w:rsidP="00E949E6">
            <w:pPr>
              <w:pStyle w:val="Body"/>
            </w:pPr>
            <w:r w:rsidRPr="005B1FB1">
              <w:t xml:space="preserve">Does the device support multiple </w:t>
            </w:r>
            <w:proofErr w:type="spellStart"/>
            <w:r w:rsidRPr="005B1FB1">
              <w:t>SrcID</w:t>
            </w:r>
            <w:proofErr w:type="spellEnd"/>
            <w:r w:rsidRPr="005B1FB1">
              <w:t>?</w:t>
            </w:r>
            <w:r w:rsidRPr="005B1FB1">
              <w:br/>
              <w:t xml:space="preserve">If yes, list the </w:t>
            </w:r>
            <w:proofErr w:type="spellStart"/>
            <w:r w:rsidRPr="005B1FB1">
              <w:t>SrcIDs</w:t>
            </w:r>
            <w:proofErr w:type="spellEnd"/>
            <w:r w:rsidRPr="005B1FB1">
              <w:t>.</w:t>
            </w:r>
          </w:p>
        </w:tc>
        <w:tc>
          <w:tcPr>
            <w:tcW w:w="1204" w:type="dxa"/>
            <w:tcBorders>
              <w:top w:val="single" w:sz="4" w:space="0" w:color="auto"/>
              <w:bottom w:val="single" w:sz="4" w:space="0" w:color="auto"/>
            </w:tcBorders>
          </w:tcPr>
          <w:p w14:paraId="2434DF9E" w14:textId="57D53558"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A.1.6.2.1</w:t>
            </w:r>
          </w:p>
        </w:tc>
        <w:tc>
          <w:tcPr>
            <w:tcW w:w="2126" w:type="dxa"/>
            <w:tcBorders>
              <w:top w:val="single" w:sz="4" w:space="0" w:color="auto"/>
              <w:bottom w:val="single" w:sz="4" w:space="0" w:color="auto"/>
            </w:tcBorders>
            <w:vAlign w:val="center"/>
          </w:tcPr>
          <w:p w14:paraId="1B737376" w14:textId="77777777" w:rsidR="00E949E6" w:rsidRPr="005B1FB1" w:rsidRDefault="00E949E6" w:rsidP="00E949E6">
            <w:pPr>
              <w:pStyle w:val="Body"/>
              <w:jc w:val="center"/>
              <w:rPr>
                <w:szCs w:val="16"/>
                <w:lang w:eastAsia="ja-JP"/>
              </w:rPr>
            </w:pPr>
            <w:r w:rsidRPr="005B1FB1">
              <w:rPr>
                <w:szCs w:val="16"/>
                <w:lang w:eastAsia="ja-JP"/>
              </w:rPr>
              <w:t>GPF4A: O</w:t>
            </w:r>
            <w:r w:rsidRPr="005B1FB1">
              <w:rPr>
                <w:szCs w:val="16"/>
                <w:lang w:eastAsia="ja-JP"/>
              </w:rPr>
              <w:br/>
              <w:t>GPF4B: X</w:t>
            </w:r>
          </w:p>
        </w:tc>
        <w:tc>
          <w:tcPr>
            <w:tcW w:w="1559" w:type="dxa"/>
            <w:tcBorders>
              <w:top w:val="single" w:sz="4" w:space="0" w:color="auto"/>
              <w:bottom w:val="single" w:sz="4" w:space="0" w:color="auto"/>
            </w:tcBorders>
            <w:vAlign w:val="center"/>
          </w:tcPr>
          <w:p w14:paraId="37213F26" w14:textId="310587B9" w:rsidR="00E949E6" w:rsidRPr="005B1FB1" w:rsidRDefault="00B512EF"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323C4A40" w14:textId="77777777" w:rsidTr="00A6110C">
        <w:trPr>
          <w:cantSplit/>
          <w:trHeight w:val="271"/>
        </w:trPr>
        <w:tc>
          <w:tcPr>
            <w:tcW w:w="1242" w:type="dxa"/>
            <w:tcBorders>
              <w:top w:val="single" w:sz="4" w:space="0" w:color="auto"/>
              <w:bottom w:val="single" w:sz="4" w:space="0" w:color="auto"/>
            </w:tcBorders>
          </w:tcPr>
          <w:p w14:paraId="05165928" w14:textId="05FB7830" w:rsidR="00E949E6" w:rsidRPr="005B1FB1" w:rsidRDefault="00E949E6" w:rsidP="00E949E6">
            <w:pPr>
              <w:pStyle w:val="Body"/>
              <w:spacing w:before="60"/>
              <w:jc w:val="center"/>
              <w:rPr>
                <w:szCs w:val="16"/>
              </w:rPr>
            </w:pPr>
            <w:r w:rsidRPr="005B1FB1">
              <w:rPr>
                <w:szCs w:val="16"/>
              </w:rPr>
              <w:t>GPFA2</w:t>
            </w:r>
          </w:p>
        </w:tc>
        <w:tc>
          <w:tcPr>
            <w:tcW w:w="4183" w:type="dxa"/>
            <w:tcBorders>
              <w:top w:val="single" w:sz="4" w:space="0" w:color="auto"/>
              <w:bottom w:val="single" w:sz="4" w:space="0" w:color="auto"/>
            </w:tcBorders>
          </w:tcPr>
          <w:p w14:paraId="4566F553" w14:textId="77777777" w:rsidR="00E949E6" w:rsidRPr="005B1FB1" w:rsidRDefault="00E949E6" w:rsidP="00E949E6">
            <w:pPr>
              <w:pStyle w:val="Body"/>
            </w:pPr>
            <w:r w:rsidRPr="005B1FB1">
              <w:t>Apart from Endpoint 0x00 and 0xFF, does the device support multiple Endpoints from the range 0x01 – 0xF0?</w:t>
            </w:r>
            <w:r w:rsidRPr="005B1FB1">
              <w:br/>
              <w:t>If yes, list the Endpoints.</w:t>
            </w:r>
          </w:p>
        </w:tc>
        <w:tc>
          <w:tcPr>
            <w:tcW w:w="1204" w:type="dxa"/>
            <w:tcBorders>
              <w:top w:val="single" w:sz="4" w:space="0" w:color="auto"/>
              <w:bottom w:val="single" w:sz="4" w:space="0" w:color="auto"/>
            </w:tcBorders>
          </w:tcPr>
          <w:p w14:paraId="19DE47EC" w14:textId="3E8F4A0E"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A.1.6.2.2</w:t>
            </w:r>
          </w:p>
        </w:tc>
        <w:tc>
          <w:tcPr>
            <w:tcW w:w="2126" w:type="dxa"/>
            <w:tcBorders>
              <w:top w:val="single" w:sz="4" w:space="0" w:color="auto"/>
              <w:bottom w:val="single" w:sz="4" w:space="0" w:color="auto"/>
            </w:tcBorders>
            <w:vAlign w:val="center"/>
          </w:tcPr>
          <w:p w14:paraId="7F79E93E" w14:textId="77777777" w:rsidR="00E949E6" w:rsidRPr="005B1FB1" w:rsidRDefault="00E949E6" w:rsidP="00E949E6">
            <w:pPr>
              <w:pStyle w:val="Body"/>
              <w:jc w:val="center"/>
              <w:rPr>
                <w:szCs w:val="16"/>
                <w:lang w:eastAsia="ja-JP"/>
              </w:rPr>
            </w:pPr>
            <w:r w:rsidRPr="005B1FB1">
              <w:rPr>
                <w:szCs w:val="16"/>
                <w:lang w:eastAsia="ja-JP"/>
              </w:rPr>
              <w:t>GPF4A: X</w:t>
            </w:r>
            <w:r w:rsidRPr="005B1FB1">
              <w:rPr>
                <w:szCs w:val="16"/>
                <w:lang w:eastAsia="ja-JP"/>
              </w:rPr>
              <w:br/>
              <w:t>GPF4B: O</w:t>
            </w:r>
          </w:p>
        </w:tc>
        <w:tc>
          <w:tcPr>
            <w:tcW w:w="1559" w:type="dxa"/>
            <w:tcBorders>
              <w:top w:val="single" w:sz="4" w:space="0" w:color="auto"/>
              <w:bottom w:val="single" w:sz="4" w:space="0" w:color="auto"/>
            </w:tcBorders>
            <w:vAlign w:val="center"/>
          </w:tcPr>
          <w:p w14:paraId="02F5FECA" w14:textId="51D42897" w:rsidR="00E949E6" w:rsidRPr="005B1FB1" w:rsidRDefault="005F35F3" w:rsidP="00E949E6">
            <w:pPr>
              <w:pStyle w:val="Body"/>
              <w:spacing w:before="60"/>
              <w:jc w:val="center"/>
              <w:rPr>
                <w:rFonts w:ascii="Arial" w:hAnsi="Arial" w:cs="Arial"/>
                <w:lang w:eastAsia="ja-JP"/>
              </w:rPr>
            </w:pPr>
            <w:r>
              <w:rPr>
                <w:rFonts w:ascii="Arial" w:hAnsi="Arial" w:cs="Arial"/>
                <w:lang w:eastAsia="ja-JP"/>
              </w:rPr>
              <w:t>NO</w:t>
            </w:r>
          </w:p>
        </w:tc>
      </w:tr>
      <w:tr w:rsidR="00E949E6" w:rsidRPr="005B1FB1" w14:paraId="74919353" w14:textId="77777777" w:rsidTr="00A6110C">
        <w:trPr>
          <w:cantSplit/>
          <w:trHeight w:val="301"/>
        </w:trPr>
        <w:tc>
          <w:tcPr>
            <w:tcW w:w="1242" w:type="dxa"/>
            <w:tcBorders>
              <w:top w:val="single" w:sz="4" w:space="0" w:color="auto"/>
              <w:bottom w:val="single" w:sz="4" w:space="0" w:color="auto"/>
            </w:tcBorders>
            <w:vAlign w:val="center"/>
          </w:tcPr>
          <w:p w14:paraId="4DF93BF0" w14:textId="77777777" w:rsidR="00E949E6" w:rsidRPr="005B1FB1" w:rsidRDefault="00E949E6" w:rsidP="00E949E6">
            <w:pPr>
              <w:pStyle w:val="Body"/>
              <w:spacing w:before="60"/>
              <w:jc w:val="center"/>
              <w:rPr>
                <w:szCs w:val="16"/>
                <w:lang w:eastAsia="ja-JP"/>
              </w:rPr>
            </w:pPr>
            <w:r w:rsidRPr="005B1FB1">
              <w:rPr>
                <w:szCs w:val="16"/>
                <w:lang w:eastAsia="ja-JP"/>
              </w:rPr>
              <w:t>GPF5</w:t>
            </w:r>
          </w:p>
        </w:tc>
        <w:tc>
          <w:tcPr>
            <w:tcW w:w="4183" w:type="dxa"/>
            <w:tcBorders>
              <w:top w:val="single" w:sz="4" w:space="0" w:color="auto"/>
              <w:bottom w:val="single" w:sz="4" w:space="0" w:color="auto"/>
            </w:tcBorders>
          </w:tcPr>
          <w:p w14:paraId="6D7D49FD" w14:textId="77777777" w:rsidR="00E949E6" w:rsidRPr="005B1FB1" w:rsidRDefault="00E949E6" w:rsidP="00E949E6">
            <w:pPr>
              <w:pStyle w:val="Body"/>
            </w:pPr>
            <w:r w:rsidRPr="005B1FB1">
              <w:t xml:space="preserve">Does the device support </w:t>
            </w:r>
            <w:proofErr w:type="spellStart"/>
            <w:r w:rsidRPr="005B1FB1">
              <w:t>SecurityLevel</w:t>
            </w:r>
            <w:proofErr w:type="spellEnd"/>
            <w:r w:rsidRPr="005B1FB1">
              <w:t>=0b11?</w:t>
            </w:r>
          </w:p>
        </w:tc>
        <w:tc>
          <w:tcPr>
            <w:tcW w:w="1204" w:type="dxa"/>
            <w:tcBorders>
              <w:top w:val="single" w:sz="4" w:space="0" w:color="auto"/>
              <w:bottom w:val="single" w:sz="4" w:space="0" w:color="auto"/>
            </w:tcBorders>
          </w:tcPr>
          <w:p w14:paraId="7A8C6D03" w14:textId="05D9D6C7" w:rsidR="00E949E6" w:rsidRPr="005B1FB1" w:rsidRDefault="00E949E6" w:rsidP="00E949E6">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A.1.5.4 </w:t>
            </w:r>
            <w:r w:rsidRPr="005B1FB1">
              <w:rPr>
                <w:lang w:eastAsia="ja-JP"/>
              </w:rPr>
              <w:br/>
            </w: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t xml:space="preserve"> </w:t>
            </w:r>
            <w:r w:rsidRPr="005B1FB1">
              <w:rPr>
                <w:lang w:eastAsia="ja-JP"/>
              </w:rPr>
              <w:t>A.3.7.2.1</w:t>
            </w:r>
          </w:p>
        </w:tc>
        <w:tc>
          <w:tcPr>
            <w:tcW w:w="2126" w:type="dxa"/>
            <w:tcBorders>
              <w:top w:val="single" w:sz="4" w:space="0" w:color="auto"/>
              <w:bottom w:val="single" w:sz="4" w:space="0" w:color="auto"/>
            </w:tcBorders>
            <w:vAlign w:val="center"/>
          </w:tcPr>
          <w:p w14:paraId="783F00E6" w14:textId="77777777" w:rsidR="00E949E6" w:rsidRPr="005B1FB1" w:rsidRDefault="00E949E6" w:rsidP="00E949E6">
            <w:pPr>
              <w:pStyle w:val="Body"/>
              <w:jc w:val="center"/>
              <w:rPr>
                <w:szCs w:val="16"/>
                <w:lang w:eastAsia="ja-JP"/>
              </w:rPr>
            </w:pPr>
            <w:r w:rsidRPr="005B1FB1">
              <w:rPr>
                <w:szCs w:val="16"/>
                <w:lang w:eastAsia="ja-JP"/>
              </w:rPr>
              <w:t>GPDT0: O.24</w:t>
            </w:r>
            <w:r w:rsidRPr="005B1FB1">
              <w:rPr>
                <w:rStyle w:val="FootnoteReference"/>
                <w:szCs w:val="16"/>
                <w:lang w:eastAsia="ja-JP"/>
              </w:rPr>
              <w:footnoteReference w:id="82"/>
            </w:r>
          </w:p>
        </w:tc>
        <w:tc>
          <w:tcPr>
            <w:tcW w:w="1559" w:type="dxa"/>
            <w:tcBorders>
              <w:top w:val="single" w:sz="4" w:space="0" w:color="auto"/>
              <w:bottom w:val="single" w:sz="4" w:space="0" w:color="auto"/>
            </w:tcBorders>
            <w:vAlign w:val="center"/>
          </w:tcPr>
          <w:p w14:paraId="24127EA7" w14:textId="6F4C39A1" w:rsidR="00E949E6" w:rsidRPr="005B1FB1" w:rsidRDefault="00E949E6" w:rsidP="00E949E6">
            <w:pPr>
              <w:pStyle w:val="Body"/>
              <w:spacing w:before="60"/>
              <w:jc w:val="center"/>
              <w:rPr>
                <w:rFonts w:ascii="Arial" w:hAnsi="Arial" w:cs="Arial"/>
                <w:lang w:eastAsia="ja-JP"/>
              </w:rPr>
            </w:pPr>
            <w:r>
              <w:rPr>
                <w:rFonts w:ascii="Arial" w:hAnsi="Arial" w:cs="Arial"/>
                <w:lang w:eastAsia="ja-JP"/>
              </w:rPr>
              <w:t>YES</w:t>
            </w:r>
          </w:p>
        </w:tc>
      </w:tr>
      <w:tr w:rsidR="00E949E6" w:rsidRPr="005B1FB1" w14:paraId="77645201" w14:textId="77777777" w:rsidTr="00A6110C">
        <w:trPr>
          <w:cantSplit/>
          <w:trHeight w:val="275"/>
        </w:trPr>
        <w:tc>
          <w:tcPr>
            <w:tcW w:w="1242" w:type="dxa"/>
            <w:tcBorders>
              <w:top w:val="single" w:sz="4" w:space="0" w:color="auto"/>
              <w:bottom w:val="single" w:sz="4" w:space="0" w:color="auto"/>
            </w:tcBorders>
            <w:vAlign w:val="center"/>
          </w:tcPr>
          <w:p w14:paraId="0FCDBC02" w14:textId="77777777" w:rsidR="00E949E6" w:rsidRPr="005B1FB1" w:rsidRDefault="00E949E6" w:rsidP="00E949E6">
            <w:pPr>
              <w:pStyle w:val="Body"/>
              <w:spacing w:before="60"/>
              <w:jc w:val="center"/>
              <w:rPr>
                <w:szCs w:val="16"/>
                <w:lang w:eastAsia="ja-JP"/>
              </w:rPr>
            </w:pPr>
            <w:r w:rsidRPr="005B1FB1">
              <w:rPr>
                <w:szCs w:val="16"/>
                <w:lang w:eastAsia="ja-JP"/>
              </w:rPr>
              <w:t>GPF6</w:t>
            </w:r>
          </w:p>
        </w:tc>
        <w:tc>
          <w:tcPr>
            <w:tcW w:w="4183" w:type="dxa"/>
            <w:tcBorders>
              <w:top w:val="single" w:sz="4" w:space="0" w:color="auto"/>
              <w:bottom w:val="single" w:sz="4" w:space="0" w:color="auto"/>
            </w:tcBorders>
          </w:tcPr>
          <w:p w14:paraId="62B25F15" w14:textId="77777777" w:rsidR="00E949E6" w:rsidRPr="005B1FB1" w:rsidRDefault="00E949E6" w:rsidP="00E949E6">
            <w:pPr>
              <w:pStyle w:val="Body"/>
            </w:pPr>
            <w:r w:rsidRPr="005B1FB1">
              <w:t xml:space="preserve">Does the device support </w:t>
            </w:r>
            <w:proofErr w:type="spellStart"/>
            <w:r w:rsidRPr="005B1FB1">
              <w:t>SecurityLevel</w:t>
            </w:r>
            <w:proofErr w:type="spellEnd"/>
            <w:r w:rsidRPr="005B1FB1">
              <w:t>=0b10?</w:t>
            </w:r>
          </w:p>
        </w:tc>
        <w:tc>
          <w:tcPr>
            <w:tcW w:w="1204" w:type="dxa"/>
            <w:tcBorders>
              <w:top w:val="single" w:sz="4" w:space="0" w:color="auto"/>
              <w:bottom w:val="single" w:sz="4" w:space="0" w:color="auto"/>
            </w:tcBorders>
          </w:tcPr>
          <w:p w14:paraId="6FF697F8" w14:textId="525DE7D9" w:rsidR="00E949E6" w:rsidRPr="005B1FB1" w:rsidRDefault="00E949E6" w:rsidP="00E949E6">
            <w:pPr>
              <w:pStyle w:val="Body"/>
              <w:jc w:val="center"/>
              <w:rPr>
                <w:lang w:eastAsia="ja-JP"/>
              </w:rPr>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2310226" w14:textId="77777777" w:rsidR="00E949E6" w:rsidRPr="005B1FB1" w:rsidRDefault="00E949E6" w:rsidP="00E949E6">
            <w:pPr>
              <w:pStyle w:val="Body"/>
              <w:jc w:val="center"/>
              <w:rPr>
                <w:szCs w:val="16"/>
                <w:lang w:eastAsia="ja-JP"/>
              </w:rPr>
            </w:pPr>
            <w:r w:rsidRPr="005B1FB1">
              <w:rPr>
                <w:szCs w:val="16"/>
                <w:lang w:eastAsia="ja-JP"/>
              </w:rPr>
              <w:t>GPDT0: O.24</w:t>
            </w:r>
          </w:p>
        </w:tc>
        <w:tc>
          <w:tcPr>
            <w:tcW w:w="1559" w:type="dxa"/>
            <w:tcBorders>
              <w:top w:val="single" w:sz="4" w:space="0" w:color="auto"/>
              <w:bottom w:val="single" w:sz="4" w:space="0" w:color="auto"/>
            </w:tcBorders>
            <w:vAlign w:val="center"/>
          </w:tcPr>
          <w:p w14:paraId="0D2C4BCB" w14:textId="5A4BD829" w:rsidR="00E949E6" w:rsidRPr="005B1FB1" w:rsidRDefault="00E949E6" w:rsidP="00E949E6">
            <w:pPr>
              <w:pStyle w:val="Body"/>
              <w:spacing w:before="60"/>
              <w:jc w:val="center"/>
              <w:rPr>
                <w:rFonts w:ascii="Arial" w:hAnsi="Arial" w:cs="Arial"/>
                <w:lang w:eastAsia="ja-JP"/>
              </w:rPr>
            </w:pPr>
            <w:r>
              <w:rPr>
                <w:rFonts w:ascii="Arial" w:hAnsi="Arial" w:cs="Arial"/>
                <w:lang w:eastAsia="ja-JP"/>
              </w:rPr>
              <w:t>YES</w:t>
            </w:r>
          </w:p>
        </w:tc>
      </w:tr>
      <w:tr w:rsidR="00A823E6" w:rsidRPr="005B1FB1" w14:paraId="592AA785" w14:textId="77777777" w:rsidTr="00A6110C">
        <w:trPr>
          <w:cantSplit/>
          <w:trHeight w:val="313"/>
        </w:trPr>
        <w:tc>
          <w:tcPr>
            <w:tcW w:w="1242" w:type="dxa"/>
            <w:tcBorders>
              <w:top w:val="single" w:sz="4" w:space="0" w:color="auto"/>
              <w:bottom w:val="single" w:sz="4" w:space="0" w:color="auto"/>
            </w:tcBorders>
            <w:vAlign w:val="center"/>
          </w:tcPr>
          <w:p w14:paraId="5EAAF775" w14:textId="1B3E6AC8" w:rsidR="00A823E6" w:rsidRPr="005B1FB1" w:rsidRDefault="00A823E6" w:rsidP="00C27A2E">
            <w:pPr>
              <w:pStyle w:val="Body"/>
              <w:spacing w:before="60"/>
              <w:jc w:val="center"/>
              <w:rPr>
                <w:szCs w:val="16"/>
                <w:lang w:eastAsia="ja-JP"/>
              </w:rPr>
            </w:pPr>
            <w:r w:rsidRPr="005B1FB1">
              <w:rPr>
                <w:szCs w:val="16"/>
                <w:lang w:eastAsia="ja-JP"/>
              </w:rPr>
              <w:t>GPF7</w:t>
            </w:r>
          </w:p>
        </w:tc>
        <w:tc>
          <w:tcPr>
            <w:tcW w:w="4183" w:type="dxa"/>
            <w:tcBorders>
              <w:top w:val="single" w:sz="4" w:space="0" w:color="auto"/>
              <w:bottom w:val="single" w:sz="4" w:space="0" w:color="auto"/>
            </w:tcBorders>
          </w:tcPr>
          <w:p w14:paraId="5FE43086" w14:textId="77777777" w:rsidR="00A823E6" w:rsidRPr="005B1FB1" w:rsidRDefault="00A823E6" w:rsidP="00387E17">
            <w:pPr>
              <w:pStyle w:val="Body"/>
            </w:pPr>
            <w:r w:rsidRPr="005B1FB1">
              <w:t xml:space="preserve">Does the device support </w:t>
            </w:r>
            <w:proofErr w:type="spellStart"/>
            <w:r w:rsidRPr="005B1FB1">
              <w:t>SecurityLevel</w:t>
            </w:r>
            <w:proofErr w:type="spellEnd"/>
            <w:r w:rsidRPr="005B1FB1">
              <w:t>=0b01?</w:t>
            </w:r>
            <w:r w:rsidR="002E477C" w:rsidRPr="005B1FB1">
              <w:t xml:space="preserve"> (deprecated)</w:t>
            </w:r>
          </w:p>
        </w:tc>
        <w:tc>
          <w:tcPr>
            <w:tcW w:w="1204" w:type="dxa"/>
            <w:tcBorders>
              <w:top w:val="single" w:sz="4" w:space="0" w:color="auto"/>
              <w:bottom w:val="single" w:sz="4" w:space="0" w:color="auto"/>
            </w:tcBorders>
          </w:tcPr>
          <w:p w14:paraId="50266988" w14:textId="6761A4D8" w:rsidR="00A823E6" w:rsidRPr="005B1FB1" w:rsidRDefault="00A823E6"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CAB72FA" w14:textId="0F313B1A" w:rsidR="00A823E6" w:rsidRPr="005B1FB1" w:rsidRDefault="00A823E6" w:rsidP="00387E17">
            <w:pPr>
              <w:pStyle w:val="Body"/>
              <w:jc w:val="center"/>
              <w:rPr>
                <w:szCs w:val="16"/>
                <w:lang w:eastAsia="ja-JP"/>
              </w:rPr>
            </w:pPr>
            <w:r w:rsidRPr="005B1FB1">
              <w:rPr>
                <w:szCs w:val="16"/>
                <w:lang w:eastAsia="ja-JP"/>
              </w:rPr>
              <w:t xml:space="preserve">GPDT0: </w:t>
            </w:r>
            <w:r w:rsidR="002E477C" w:rsidRPr="005B1FB1">
              <w:rPr>
                <w:szCs w:val="16"/>
                <w:lang w:eastAsia="ja-JP"/>
              </w:rPr>
              <w:t>X</w:t>
            </w:r>
          </w:p>
          <w:p w14:paraId="0866C23B" w14:textId="77777777" w:rsidR="002E477C" w:rsidRPr="005B1FB1" w:rsidRDefault="002E477C" w:rsidP="00387E17">
            <w:pPr>
              <w:pStyle w:val="Body"/>
              <w:jc w:val="center"/>
              <w:rPr>
                <w:szCs w:val="16"/>
                <w:lang w:eastAsia="ja-JP"/>
              </w:rPr>
            </w:pPr>
            <w:r w:rsidRPr="005B1FB1">
              <w:rPr>
                <w:szCs w:val="16"/>
                <w:lang w:eastAsia="ja-JP"/>
              </w:rPr>
              <w:t>(deprecated)</w:t>
            </w:r>
          </w:p>
        </w:tc>
        <w:tc>
          <w:tcPr>
            <w:tcW w:w="1559" w:type="dxa"/>
            <w:tcBorders>
              <w:top w:val="single" w:sz="4" w:space="0" w:color="auto"/>
              <w:bottom w:val="single" w:sz="4" w:space="0" w:color="auto"/>
            </w:tcBorders>
            <w:vAlign w:val="center"/>
          </w:tcPr>
          <w:p w14:paraId="69360A01" w14:textId="77777777" w:rsidR="00A823E6" w:rsidRPr="005B1FB1" w:rsidRDefault="00A823E6" w:rsidP="00A13DB1">
            <w:pPr>
              <w:pStyle w:val="Body"/>
              <w:spacing w:before="60"/>
              <w:jc w:val="center"/>
              <w:rPr>
                <w:rFonts w:ascii="Arial" w:hAnsi="Arial" w:cs="Arial"/>
                <w:lang w:eastAsia="ja-JP"/>
              </w:rPr>
            </w:pPr>
          </w:p>
        </w:tc>
      </w:tr>
      <w:tr w:rsidR="00B32EB9" w:rsidRPr="00593E13" w14:paraId="11814F68" w14:textId="77777777" w:rsidTr="00A6110C">
        <w:trPr>
          <w:cantSplit/>
          <w:trHeight w:val="90"/>
        </w:trPr>
        <w:tc>
          <w:tcPr>
            <w:tcW w:w="1242" w:type="dxa"/>
            <w:tcBorders>
              <w:top w:val="single" w:sz="4" w:space="0" w:color="auto"/>
              <w:bottom w:val="single" w:sz="4" w:space="0" w:color="auto"/>
            </w:tcBorders>
            <w:vAlign w:val="center"/>
          </w:tcPr>
          <w:p w14:paraId="05D4C060" w14:textId="44934DFA" w:rsidR="00B32EB9" w:rsidRPr="005B1FB1" w:rsidRDefault="00B32EB9" w:rsidP="00B32EB9">
            <w:pPr>
              <w:pStyle w:val="Body"/>
              <w:spacing w:before="60"/>
              <w:jc w:val="center"/>
              <w:rPr>
                <w:rStyle w:val="FootnoteReference"/>
              </w:rPr>
            </w:pPr>
            <w:r w:rsidRPr="005B1FB1">
              <w:rPr>
                <w:szCs w:val="16"/>
                <w:lang w:eastAsia="ja-JP"/>
              </w:rPr>
              <w:t>GPF8A</w:t>
            </w:r>
          </w:p>
        </w:tc>
        <w:tc>
          <w:tcPr>
            <w:tcW w:w="4183" w:type="dxa"/>
            <w:tcBorders>
              <w:top w:val="single" w:sz="4" w:space="0" w:color="auto"/>
              <w:bottom w:val="single" w:sz="4" w:space="0" w:color="auto"/>
            </w:tcBorders>
          </w:tcPr>
          <w:p w14:paraId="4DE4D5FA" w14:textId="6EE8850A"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commissioning?</w:t>
            </w:r>
          </w:p>
        </w:tc>
        <w:tc>
          <w:tcPr>
            <w:tcW w:w="1204" w:type="dxa"/>
            <w:tcBorders>
              <w:top w:val="single" w:sz="4" w:space="0" w:color="auto"/>
              <w:bottom w:val="single" w:sz="4" w:space="0" w:color="auto"/>
            </w:tcBorders>
          </w:tcPr>
          <w:p w14:paraId="5EF1AD03" w14:textId="40D33533"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A.3.9.1</w:t>
            </w:r>
          </w:p>
        </w:tc>
        <w:tc>
          <w:tcPr>
            <w:tcW w:w="2126" w:type="dxa"/>
            <w:tcBorders>
              <w:top w:val="single" w:sz="4" w:space="0" w:color="auto"/>
              <w:bottom w:val="single" w:sz="4" w:space="0" w:color="auto"/>
            </w:tcBorders>
            <w:vAlign w:val="center"/>
          </w:tcPr>
          <w:p w14:paraId="78873A15" w14:textId="444421C3" w:rsidR="00B32EB9" w:rsidRPr="002628AB" w:rsidRDefault="00B32EB9" w:rsidP="00B32EB9">
            <w:pPr>
              <w:pStyle w:val="Body"/>
              <w:jc w:val="center"/>
              <w:rPr>
                <w:szCs w:val="16"/>
                <w:lang w:val="pl-PL" w:eastAsia="ja-JP"/>
              </w:rPr>
            </w:pPr>
            <w:r w:rsidRPr="002628AB">
              <w:rPr>
                <w:szCs w:val="16"/>
                <w:lang w:val="pl-PL" w:eastAsia="ja-JP"/>
              </w:rPr>
              <w:t>GPDT0: O</w:t>
            </w:r>
            <w:r w:rsidR="00D3672A"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76CC2A57" w14:textId="47B71FCA"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YES</w:t>
            </w:r>
          </w:p>
        </w:tc>
      </w:tr>
      <w:tr w:rsidR="00B32EB9" w:rsidRPr="005B1FB1" w14:paraId="4AD5B40D" w14:textId="77777777" w:rsidTr="00A6110C">
        <w:trPr>
          <w:cantSplit/>
          <w:trHeight w:val="90"/>
        </w:trPr>
        <w:tc>
          <w:tcPr>
            <w:tcW w:w="1242" w:type="dxa"/>
            <w:tcBorders>
              <w:top w:val="single" w:sz="4" w:space="0" w:color="auto"/>
              <w:bottom w:val="single" w:sz="4" w:space="0" w:color="auto"/>
            </w:tcBorders>
            <w:vAlign w:val="center"/>
          </w:tcPr>
          <w:p w14:paraId="54698D61" w14:textId="6223490F" w:rsidR="00B32EB9" w:rsidRPr="005B1FB1" w:rsidRDefault="00B32EB9" w:rsidP="00B32EB9">
            <w:pPr>
              <w:pStyle w:val="Body"/>
              <w:spacing w:before="60"/>
              <w:jc w:val="center"/>
              <w:rPr>
                <w:szCs w:val="16"/>
                <w:lang w:eastAsia="ja-JP"/>
              </w:rPr>
            </w:pPr>
            <w:r w:rsidRPr="005B1FB1">
              <w:rPr>
                <w:szCs w:val="16"/>
                <w:lang w:eastAsia="ja-JP"/>
              </w:rPr>
              <w:t>GPF8B</w:t>
            </w:r>
          </w:p>
        </w:tc>
        <w:tc>
          <w:tcPr>
            <w:tcW w:w="4183" w:type="dxa"/>
            <w:tcBorders>
              <w:top w:val="single" w:sz="4" w:space="0" w:color="auto"/>
              <w:bottom w:val="single" w:sz="4" w:space="0" w:color="auto"/>
            </w:tcBorders>
          </w:tcPr>
          <w:p w14:paraId="141117EA" w14:textId="77777777"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operation?</w:t>
            </w:r>
          </w:p>
          <w:p w14:paraId="7061A9F0" w14:textId="6A33C0B8" w:rsidR="00B32EB9" w:rsidRPr="005B1FB1" w:rsidRDefault="00B32EB9" w:rsidP="00B32EB9">
            <w:pPr>
              <w:pStyle w:val="BodyText0"/>
            </w:pPr>
            <w:r w:rsidRPr="005B1FB1">
              <w:rPr>
                <w:i/>
                <w:sz w:val="16"/>
              </w:rPr>
              <w:t xml:space="preserve">According to the current version of the specification, only GPD that support </w:t>
            </w:r>
            <w:proofErr w:type="spellStart"/>
            <w:r w:rsidRPr="005B1FB1">
              <w:rPr>
                <w:i/>
                <w:sz w:val="16"/>
              </w:rPr>
              <w:t>gpdSecurityLevel</w:t>
            </w:r>
            <w:proofErr w:type="spellEnd"/>
            <w:r w:rsidRPr="005B1FB1">
              <w:rPr>
                <w:i/>
                <w:sz w:val="16"/>
              </w:rPr>
              <w:t xml:space="preserve"> = 0b10 or higher AND support TC-LK protection of the GPD key, if exchanged over the air, can be certified.</w:t>
            </w:r>
            <w:r w:rsidRPr="005B1FB1">
              <w:rPr>
                <w:sz w:val="16"/>
              </w:rPr>
              <w:t xml:space="preserve"> </w:t>
            </w:r>
          </w:p>
        </w:tc>
        <w:tc>
          <w:tcPr>
            <w:tcW w:w="1204" w:type="dxa"/>
            <w:tcBorders>
              <w:top w:val="single" w:sz="4" w:space="0" w:color="auto"/>
              <w:bottom w:val="single" w:sz="4" w:space="0" w:color="auto"/>
            </w:tcBorders>
          </w:tcPr>
          <w:p w14:paraId="6DC14502" w14:textId="1F87EA5B"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2A81626D" w14:textId="6EB51781"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40A9BD73" w14:textId="03938468" w:rsidR="00B32EB9" w:rsidRPr="005B1FB1" w:rsidRDefault="00E949E6" w:rsidP="00B32EB9">
            <w:pPr>
              <w:pStyle w:val="Body"/>
              <w:spacing w:before="60"/>
              <w:jc w:val="center"/>
              <w:rPr>
                <w:rFonts w:ascii="Arial" w:hAnsi="Arial" w:cs="Arial"/>
                <w:lang w:eastAsia="ja-JP"/>
              </w:rPr>
            </w:pPr>
            <w:r>
              <w:rPr>
                <w:rFonts w:ascii="Arial" w:hAnsi="Arial" w:cs="Arial"/>
                <w:lang w:eastAsia="ja-JP"/>
              </w:rPr>
              <w:t>NO</w:t>
            </w:r>
          </w:p>
        </w:tc>
      </w:tr>
      <w:tr w:rsidR="00B32EB9" w:rsidRPr="005E4794" w14:paraId="398479A9" w14:textId="77777777" w:rsidTr="00A6110C">
        <w:trPr>
          <w:cantSplit/>
          <w:trHeight w:val="463"/>
        </w:trPr>
        <w:tc>
          <w:tcPr>
            <w:tcW w:w="1242" w:type="dxa"/>
            <w:tcBorders>
              <w:top w:val="single" w:sz="4" w:space="0" w:color="auto"/>
              <w:bottom w:val="single" w:sz="4" w:space="0" w:color="auto"/>
            </w:tcBorders>
          </w:tcPr>
          <w:p w14:paraId="0369374F" w14:textId="7EB6AB19" w:rsidR="00B32EB9" w:rsidRPr="005B1FB1" w:rsidRDefault="00B32EB9" w:rsidP="00B32EB9">
            <w:pPr>
              <w:pStyle w:val="Body"/>
              <w:spacing w:before="60"/>
              <w:jc w:val="center"/>
              <w:rPr>
                <w:szCs w:val="16"/>
                <w:lang w:eastAsia="ja-JP"/>
              </w:rPr>
            </w:pPr>
            <w:r w:rsidRPr="005B1FB1">
              <w:rPr>
                <w:szCs w:val="16"/>
                <w:lang w:eastAsia="ja-JP"/>
              </w:rPr>
              <w:t>GPF10A</w:t>
            </w:r>
          </w:p>
        </w:tc>
        <w:tc>
          <w:tcPr>
            <w:tcW w:w="4183" w:type="dxa"/>
            <w:tcBorders>
              <w:top w:val="single" w:sz="4" w:space="0" w:color="auto"/>
              <w:bottom w:val="single" w:sz="4" w:space="0" w:color="auto"/>
            </w:tcBorders>
          </w:tcPr>
          <w:p w14:paraId="767B8A58" w14:textId="14DECAFC" w:rsidR="00B32EB9" w:rsidRPr="005B1FB1" w:rsidRDefault="00B32EB9" w:rsidP="00B32EB9">
            <w:pPr>
              <w:pStyle w:val="Body"/>
              <w:rPr>
                <w:sz w:val="20"/>
              </w:rPr>
            </w:pPr>
            <w:r w:rsidRPr="005B1FB1">
              <w:t xml:space="preserve">Does the device support receiving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 </w:t>
            </w:r>
            <w:r w:rsidRPr="005B1FB1">
              <w:rPr>
                <w:szCs w:val="16"/>
              </w:rPr>
              <w:t xml:space="preserve">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operation, with security</w:t>
            </w:r>
            <w:r w:rsidRPr="005B1FB1">
              <w:t>?</w:t>
            </w:r>
          </w:p>
        </w:tc>
        <w:tc>
          <w:tcPr>
            <w:tcW w:w="1204" w:type="dxa"/>
            <w:tcBorders>
              <w:top w:val="single" w:sz="4" w:space="0" w:color="auto"/>
              <w:bottom w:val="single" w:sz="4" w:space="0" w:color="auto"/>
            </w:tcBorders>
          </w:tcPr>
          <w:p w14:paraId="7C773818" w14:textId="0B9C039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04AFE0BE"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GPF4A</w:t>
            </w:r>
            <w:r w:rsidRPr="002628AB">
              <w:rPr>
                <w:szCs w:val="16"/>
                <w:lang w:val="pl-PL" w:eastAsia="ja-JP"/>
              </w:rPr>
              <w:t>: O</w:t>
            </w:r>
            <w:r w:rsidRPr="002628AB">
              <w:rPr>
                <w:szCs w:val="16"/>
                <w:lang w:val="pl-PL" w:eastAsia="ja-JP"/>
              </w:rPr>
              <w:br/>
              <w:t>(</w:t>
            </w:r>
            <w:r w:rsidRPr="002628AB">
              <w:rPr>
                <w:szCs w:val="16"/>
                <w:lang w:val="pl-PL"/>
              </w:rPr>
              <w:t>GPF4B: X)</w:t>
            </w:r>
          </w:p>
        </w:tc>
        <w:tc>
          <w:tcPr>
            <w:tcW w:w="1559" w:type="dxa"/>
            <w:tcBorders>
              <w:top w:val="single" w:sz="4" w:space="0" w:color="auto"/>
              <w:bottom w:val="single" w:sz="4" w:space="0" w:color="auto"/>
            </w:tcBorders>
            <w:vAlign w:val="center"/>
          </w:tcPr>
          <w:p w14:paraId="6A4D7B6A" w14:textId="5ACD3AE6"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E4794" w14:paraId="66B23170" w14:textId="77777777" w:rsidTr="00A6110C">
        <w:trPr>
          <w:cantSplit/>
          <w:trHeight w:val="120"/>
        </w:trPr>
        <w:tc>
          <w:tcPr>
            <w:tcW w:w="1242" w:type="dxa"/>
            <w:tcBorders>
              <w:top w:val="single" w:sz="4" w:space="0" w:color="auto"/>
              <w:bottom w:val="single" w:sz="4" w:space="0" w:color="auto"/>
            </w:tcBorders>
          </w:tcPr>
          <w:p w14:paraId="2A3C0E4E" w14:textId="40CED871" w:rsidR="00B32EB9" w:rsidRPr="005B1FB1" w:rsidRDefault="00B32EB9" w:rsidP="00B32EB9">
            <w:pPr>
              <w:pStyle w:val="Body"/>
              <w:spacing w:before="60"/>
              <w:jc w:val="center"/>
              <w:rPr>
                <w:rStyle w:val="FootnoteReference"/>
                <w:szCs w:val="16"/>
                <w:lang w:eastAsia="ja-JP"/>
              </w:rPr>
            </w:pPr>
            <w:r w:rsidRPr="005B1FB1">
              <w:rPr>
                <w:szCs w:val="16"/>
                <w:lang w:eastAsia="ja-JP"/>
              </w:rPr>
              <w:t>GPF10B</w:t>
            </w:r>
          </w:p>
        </w:tc>
        <w:tc>
          <w:tcPr>
            <w:tcW w:w="4183" w:type="dxa"/>
            <w:tcBorders>
              <w:top w:val="single" w:sz="4" w:space="0" w:color="auto"/>
              <w:bottom w:val="single" w:sz="4" w:space="0" w:color="auto"/>
            </w:tcBorders>
          </w:tcPr>
          <w:p w14:paraId="5CFD8BDE" w14:textId="7D2FA542" w:rsidR="00B32EB9" w:rsidRPr="005B1FB1" w:rsidRDefault="00B32EB9" w:rsidP="00B32EB9">
            <w:pPr>
              <w:pStyle w:val="Body"/>
            </w:pPr>
            <w:r w:rsidRPr="005B1FB1">
              <w:rPr>
                <w:rFonts w:cs="Arial"/>
              </w:rPr>
              <w:t xml:space="preserve">Does the device support receiving GPDF frame format with </w:t>
            </w:r>
            <w:proofErr w:type="spellStart"/>
            <w:r w:rsidRPr="005B1FB1">
              <w:rPr>
                <w:rFonts w:cs="Arial"/>
                <w:i/>
              </w:rPr>
              <w:t>ApplicationID</w:t>
            </w:r>
            <w:proofErr w:type="spellEnd"/>
            <w:r w:rsidRPr="005B1FB1">
              <w:rPr>
                <w:rFonts w:cs="Arial"/>
              </w:rPr>
              <w:t xml:space="preserve"> sub-field of the </w:t>
            </w:r>
            <w:r w:rsidRPr="005B1FB1">
              <w:rPr>
                <w:rFonts w:cs="Arial"/>
                <w:i/>
              </w:rPr>
              <w:t>Extended NWK Frame Control</w:t>
            </w:r>
            <w:r w:rsidRPr="005B1FB1">
              <w:rPr>
                <w:rFonts w:cs="Arial"/>
              </w:rPr>
              <w:t xml:space="preserve"> field set to 0b010 </w:t>
            </w:r>
            <w:r w:rsidRPr="005B1FB1">
              <w:rPr>
                <w:szCs w:val="16"/>
              </w:rPr>
              <w:t>in operation, with security</w:t>
            </w:r>
            <w:r w:rsidRPr="005B1FB1">
              <w:rPr>
                <w:rFonts w:cs="Arial"/>
              </w:rPr>
              <w:t>?</w:t>
            </w:r>
          </w:p>
        </w:tc>
        <w:tc>
          <w:tcPr>
            <w:tcW w:w="1204" w:type="dxa"/>
            <w:tcBorders>
              <w:top w:val="single" w:sz="4" w:space="0" w:color="auto"/>
              <w:bottom w:val="single" w:sz="4" w:space="0" w:color="auto"/>
            </w:tcBorders>
          </w:tcPr>
          <w:p w14:paraId="05EBB312" w14:textId="327D5367"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3E4170D6"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GPF4B</w:t>
            </w:r>
            <w:r w:rsidRPr="002628AB">
              <w:rPr>
                <w:szCs w:val="16"/>
                <w:lang w:val="pl-PL" w:eastAsia="ja-JP"/>
              </w:rPr>
              <w:t>: O</w:t>
            </w:r>
            <w:r w:rsidRPr="002628AB">
              <w:rPr>
                <w:szCs w:val="16"/>
                <w:lang w:val="pl-PL" w:eastAsia="ja-JP"/>
              </w:rPr>
              <w:br/>
              <w:t>(</w:t>
            </w:r>
            <w:r w:rsidRPr="002628AB">
              <w:rPr>
                <w:szCs w:val="16"/>
                <w:lang w:val="pl-PL"/>
              </w:rPr>
              <w:t>GPF4A: X)</w:t>
            </w:r>
          </w:p>
        </w:tc>
        <w:tc>
          <w:tcPr>
            <w:tcW w:w="1559" w:type="dxa"/>
            <w:tcBorders>
              <w:top w:val="single" w:sz="4" w:space="0" w:color="auto"/>
              <w:bottom w:val="single" w:sz="4" w:space="0" w:color="auto"/>
            </w:tcBorders>
            <w:vAlign w:val="center"/>
          </w:tcPr>
          <w:p w14:paraId="6F929D87" w14:textId="158C13C6" w:rsidR="00B32EB9" w:rsidRPr="002628AB" w:rsidRDefault="00E949E6" w:rsidP="00B32EB9">
            <w:pPr>
              <w:pStyle w:val="Body"/>
              <w:spacing w:before="60"/>
              <w:jc w:val="center"/>
              <w:rPr>
                <w:rFonts w:ascii="Arial" w:hAnsi="Arial" w:cs="Arial"/>
                <w:lang w:val="pl-PL" w:eastAsia="ja-JP"/>
              </w:rPr>
            </w:pPr>
            <w:r>
              <w:rPr>
                <w:rFonts w:ascii="Arial" w:hAnsi="Arial" w:cs="Arial"/>
                <w:lang w:val="pl-PL" w:eastAsia="ja-JP"/>
              </w:rPr>
              <w:t>NO</w:t>
            </w:r>
          </w:p>
        </w:tc>
      </w:tr>
      <w:tr w:rsidR="00B32EB9" w:rsidRPr="005B1FB1" w14:paraId="06117BA2" w14:textId="77777777" w:rsidTr="00A6110C">
        <w:trPr>
          <w:cantSplit/>
          <w:trHeight w:val="120"/>
        </w:trPr>
        <w:tc>
          <w:tcPr>
            <w:tcW w:w="1242" w:type="dxa"/>
            <w:tcBorders>
              <w:top w:val="single" w:sz="4" w:space="0" w:color="auto"/>
              <w:bottom w:val="single" w:sz="4" w:space="0" w:color="auto"/>
            </w:tcBorders>
          </w:tcPr>
          <w:p w14:paraId="5D1F7705" w14:textId="5A52325A" w:rsidR="00B32EB9" w:rsidRPr="005B1FB1" w:rsidRDefault="00B32EB9" w:rsidP="00B32EB9">
            <w:pPr>
              <w:pStyle w:val="Body"/>
              <w:spacing w:before="60"/>
              <w:jc w:val="center"/>
              <w:rPr>
                <w:szCs w:val="16"/>
                <w:lang w:eastAsia="ja-JP"/>
              </w:rPr>
            </w:pPr>
            <w:r w:rsidRPr="005B1FB1">
              <w:rPr>
                <w:szCs w:val="16"/>
              </w:rPr>
              <w:t>GPF10C</w:t>
            </w:r>
          </w:p>
        </w:tc>
        <w:tc>
          <w:tcPr>
            <w:tcW w:w="4183" w:type="dxa"/>
            <w:tcBorders>
              <w:top w:val="single" w:sz="4" w:space="0" w:color="auto"/>
              <w:bottom w:val="single" w:sz="4" w:space="0" w:color="auto"/>
            </w:tcBorders>
          </w:tcPr>
          <w:p w14:paraId="1B25D2C9" w14:textId="2B0B8AE7" w:rsidR="00B32EB9" w:rsidRPr="005B1FB1" w:rsidRDefault="00B32EB9" w:rsidP="00B32EB9">
            <w:pPr>
              <w:pStyle w:val="Body"/>
              <w:rPr>
                <w:rFonts w:cs="Arial"/>
              </w:rPr>
            </w:pPr>
            <w:r w:rsidRPr="005B1FB1">
              <w:rPr>
                <w:szCs w:val="16"/>
              </w:rPr>
              <w:t xml:space="preserve">Does the device support receiving in commissioning mode a GPDF frame format with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0b01 (Maintenance frame)?</w:t>
            </w:r>
          </w:p>
        </w:tc>
        <w:tc>
          <w:tcPr>
            <w:tcW w:w="1204" w:type="dxa"/>
            <w:tcBorders>
              <w:top w:val="single" w:sz="4" w:space="0" w:color="auto"/>
              <w:bottom w:val="single" w:sz="4" w:space="0" w:color="auto"/>
            </w:tcBorders>
          </w:tcPr>
          <w:p w14:paraId="151425F0" w14:textId="3FDD5A4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1003584" w14:textId="74DC976E" w:rsidR="00B32EB9" w:rsidRPr="005B1FB1" w:rsidRDefault="00B32EB9" w:rsidP="00B32EB9">
            <w:pPr>
              <w:pStyle w:val="Body"/>
              <w:jc w:val="center"/>
              <w:rPr>
                <w:szCs w:val="16"/>
                <w:lang w:eastAsia="ja-JP"/>
              </w:rPr>
            </w:pPr>
            <w:r w:rsidRPr="005B1FB1">
              <w:rPr>
                <w:szCs w:val="16"/>
                <w:lang w:eastAsia="ja-JP"/>
              </w:rPr>
              <w:t>GPDT0</w:t>
            </w:r>
            <w:r w:rsidR="00D3672A" w:rsidRPr="005B1FB1">
              <w:rPr>
                <w:szCs w:val="16"/>
                <w:lang w:eastAsia="ja-JP"/>
              </w:rPr>
              <w:t xml:space="preserve"> </w:t>
            </w:r>
            <w:r w:rsidRPr="005B1FB1">
              <w:rPr>
                <w:szCs w:val="16"/>
                <w:lang w:eastAsia="ja-JP"/>
              </w:rPr>
              <w:t>&amp;&amp; GPCF4: M</w:t>
            </w:r>
            <w:r w:rsidRPr="005B1FB1">
              <w:rPr>
                <w:szCs w:val="16"/>
                <w:lang w:eastAsia="ja-JP"/>
              </w:rPr>
              <w:br/>
            </w:r>
          </w:p>
        </w:tc>
        <w:tc>
          <w:tcPr>
            <w:tcW w:w="1559" w:type="dxa"/>
            <w:tcBorders>
              <w:top w:val="single" w:sz="4" w:space="0" w:color="auto"/>
              <w:bottom w:val="single" w:sz="4" w:space="0" w:color="auto"/>
            </w:tcBorders>
            <w:vAlign w:val="center"/>
          </w:tcPr>
          <w:p w14:paraId="4011CDD0" w14:textId="3695682C" w:rsidR="00B32EB9" w:rsidRPr="005B1FB1" w:rsidRDefault="00E949E6" w:rsidP="00B32EB9">
            <w:pPr>
              <w:pStyle w:val="Body"/>
              <w:spacing w:before="60"/>
              <w:jc w:val="center"/>
              <w:rPr>
                <w:rFonts w:ascii="Arial" w:hAnsi="Arial" w:cs="Arial"/>
                <w:lang w:eastAsia="ja-JP"/>
              </w:rPr>
            </w:pPr>
            <w:r>
              <w:rPr>
                <w:rFonts w:ascii="Arial" w:hAnsi="Arial" w:cs="Arial"/>
                <w:lang w:eastAsia="ja-JP"/>
              </w:rPr>
              <w:t>YES</w:t>
            </w:r>
          </w:p>
        </w:tc>
      </w:tr>
      <w:tr w:rsidR="00B32EB9" w:rsidRPr="005B1FB1" w14:paraId="5D39A6A1" w14:textId="77777777" w:rsidTr="00A6110C">
        <w:trPr>
          <w:cantSplit/>
          <w:trHeight w:val="120"/>
        </w:trPr>
        <w:tc>
          <w:tcPr>
            <w:tcW w:w="1242" w:type="dxa"/>
            <w:tcBorders>
              <w:top w:val="single" w:sz="4" w:space="0" w:color="auto"/>
              <w:bottom w:val="single" w:sz="4" w:space="0" w:color="auto"/>
            </w:tcBorders>
          </w:tcPr>
          <w:p w14:paraId="09E2CE21" w14:textId="1E629597" w:rsidR="00B32EB9" w:rsidRPr="005B1FB1" w:rsidRDefault="00B32EB9" w:rsidP="00B32EB9">
            <w:pPr>
              <w:pStyle w:val="Body"/>
              <w:spacing w:before="60"/>
              <w:jc w:val="center"/>
              <w:rPr>
                <w:rStyle w:val="FootnoteReference"/>
              </w:rPr>
            </w:pPr>
            <w:r w:rsidRPr="005B1FB1">
              <w:rPr>
                <w:szCs w:val="16"/>
                <w:lang w:eastAsia="ja-JP"/>
              </w:rPr>
              <w:t>GPF10D</w:t>
            </w:r>
          </w:p>
        </w:tc>
        <w:tc>
          <w:tcPr>
            <w:tcW w:w="4183" w:type="dxa"/>
            <w:tcBorders>
              <w:top w:val="single" w:sz="4" w:space="0" w:color="auto"/>
              <w:bottom w:val="single" w:sz="4" w:space="0" w:color="auto"/>
            </w:tcBorders>
          </w:tcPr>
          <w:p w14:paraId="5D0A765E" w14:textId="3ACC8D25" w:rsidR="00B32EB9" w:rsidRPr="005B1FB1" w:rsidRDefault="00B32EB9" w:rsidP="00B32EB9">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0b000 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commissioning, without security?</w:t>
            </w:r>
          </w:p>
        </w:tc>
        <w:tc>
          <w:tcPr>
            <w:tcW w:w="1204" w:type="dxa"/>
            <w:tcBorders>
              <w:top w:val="single" w:sz="4" w:space="0" w:color="auto"/>
              <w:bottom w:val="single" w:sz="4" w:space="0" w:color="auto"/>
            </w:tcBorders>
          </w:tcPr>
          <w:p w14:paraId="756BDEB2" w14:textId="174D8EBC"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64B37BE" w14:textId="37D313E7" w:rsidR="00B32EB9" w:rsidRPr="005B1FB1" w:rsidRDefault="00B32EB9" w:rsidP="00B32EB9">
            <w:pPr>
              <w:pStyle w:val="Body"/>
              <w:jc w:val="center"/>
              <w:rPr>
                <w:szCs w:val="16"/>
                <w:lang w:eastAsia="ja-JP"/>
              </w:rPr>
            </w:pPr>
            <w:r w:rsidRPr="005B1FB1">
              <w:rPr>
                <w:szCs w:val="16"/>
                <w:lang w:eastAsia="ja-JP"/>
              </w:rPr>
              <w:t xml:space="preserve">GPDT0 &amp;&amp; </w:t>
            </w:r>
            <w:r w:rsidRPr="005B1FB1">
              <w:rPr>
                <w:szCs w:val="16"/>
              </w:rPr>
              <w:t>GPF4</w:t>
            </w:r>
            <w:proofErr w:type="gramStart"/>
            <w:r w:rsidRPr="005B1FB1">
              <w:rPr>
                <w:szCs w:val="16"/>
              </w:rPr>
              <w:t>A</w:t>
            </w:r>
            <w:r w:rsidRPr="005B1FB1">
              <w:rPr>
                <w:szCs w:val="16"/>
                <w:lang w:eastAsia="ja-JP"/>
              </w:rPr>
              <w:t xml:space="preserve">  &amp;</w:t>
            </w:r>
            <w:proofErr w:type="gramEnd"/>
            <w:r w:rsidRPr="005B1FB1">
              <w:rPr>
                <w:szCs w:val="16"/>
                <w:lang w:eastAsia="ja-JP"/>
              </w:rPr>
              <w:t>&amp; GPCF4: M</w:t>
            </w:r>
            <w:r w:rsidRPr="005B1FB1">
              <w:rPr>
                <w:szCs w:val="16"/>
                <w:lang w:eastAsia="ja-JP"/>
              </w:rPr>
              <w:br/>
              <w:t>(</w:t>
            </w:r>
            <w:r w:rsidRPr="005B1FB1">
              <w:rPr>
                <w:szCs w:val="16"/>
              </w:rPr>
              <w:t>GPF4B: X)</w:t>
            </w:r>
          </w:p>
        </w:tc>
        <w:tc>
          <w:tcPr>
            <w:tcW w:w="1559" w:type="dxa"/>
            <w:tcBorders>
              <w:top w:val="single" w:sz="4" w:space="0" w:color="auto"/>
              <w:bottom w:val="single" w:sz="4" w:space="0" w:color="auto"/>
            </w:tcBorders>
            <w:vAlign w:val="center"/>
          </w:tcPr>
          <w:p w14:paraId="4EA64F36" w14:textId="3A2DE58C" w:rsidR="00B32EB9" w:rsidRPr="005B1FB1" w:rsidRDefault="003D3DBA" w:rsidP="00B32EB9">
            <w:pPr>
              <w:pStyle w:val="Body"/>
              <w:spacing w:before="60"/>
              <w:jc w:val="center"/>
              <w:rPr>
                <w:rFonts w:ascii="Arial" w:hAnsi="Arial" w:cs="Arial"/>
                <w:lang w:eastAsia="ja-JP"/>
              </w:rPr>
            </w:pPr>
            <w:r>
              <w:rPr>
                <w:rFonts w:ascii="Arial" w:hAnsi="Arial" w:cs="Arial"/>
                <w:lang w:eastAsia="ja-JP"/>
              </w:rPr>
              <w:t>YES</w:t>
            </w:r>
          </w:p>
        </w:tc>
      </w:tr>
      <w:tr w:rsidR="00E949E6" w:rsidRPr="005B1FB1" w14:paraId="6A96B071" w14:textId="77777777" w:rsidTr="00B512EF">
        <w:trPr>
          <w:cantSplit/>
          <w:trHeight w:val="120"/>
        </w:trPr>
        <w:tc>
          <w:tcPr>
            <w:tcW w:w="1242" w:type="dxa"/>
            <w:tcBorders>
              <w:top w:val="single" w:sz="4" w:space="0" w:color="auto"/>
              <w:bottom w:val="single" w:sz="4" w:space="0" w:color="auto"/>
            </w:tcBorders>
          </w:tcPr>
          <w:p w14:paraId="3A35EC3A" w14:textId="4711951A" w:rsidR="00E949E6" w:rsidRPr="005B1FB1" w:rsidRDefault="00E949E6" w:rsidP="00E949E6">
            <w:pPr>
              <w:pStyle w:val="Body"/>
              <w:spacing w:before="60"/>
              <w:jc w:val="center"/>
              <w:rPr>
                <w:rStyle w:val="FootnoteReference"/>
              </w:rPr>
            </w:pPr>
            <w:r w:rsidRPr="005B1FB1">
              <w:rPr>
                <w:szCs w:val="16"/>
                <w:lang w:eastAsia="ja-JP"/>
              </w:rPr>
              <w:t>GPF10E</w:t>
            </w:r>
          </w:p>
        </w:tc>
        <w:tc>
          <w:tcPr>
            <w:tcW w:w="4183" w:type="dxa"/>
            <w:tcBorders>
              <w:top w:val="single" w:sz="4" w:space="0" w:color="auto"/>
              <w:bottom w:val="single" w:sz="4" w:space="0" w:color="auto"/>
            </w:tcBorders>
          </w:tcPr>
          <w:p w14:paraId="41B43CA5" w14:textId="0BAC1686" w:rsidR="00E949E6" w:rsidRPr="005B1FB1" w:rsidRDefault="00E949E6" w:rsidP="00E949E6">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0b010 in commissioning, without security?</w:t>
            </w:r>
          </w:p>
        </w:tc>
        <w:tc>
          <w:tcPr>
            <w:tcW w:w="1204" w:type="dxa"/>
            <w:tcBorders>
              <w:top w:val="single" w:sz="4" w:space="0" w:color="auto"/>
              <w:bottom w:val="single" w:sz="4" w:space="0" w:color="auto"/>
            </w:tcBorders>
          </w:tcPr>
          <w:p w14:paraId="3A875C09" w14:textId="0D0859E0" w:rsidR="00E949E6" w:rsidRPr="005B1FB1" w:rsidRDefault="00E949E6" w:rsidP="00E949E6">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75E293CB" w14:textId="6E9E1B09" w:rsidR="00E949E6" w:rsidRPr="005B1FB1" w:rsidRDefault="00E949E6" w:rsidP="00E949E6">
            <w:pPr>
              <w:pStyle w:val="Body"/>
              <w:jc w:val="center"/>
              <w:rPr>
                <w:szCs w:val="16"/>
                <w:lang w:eastAsia="ja-JP"/>
              </w:rPr>
            </w:pPr>
            <w:r w:rsidRPr="005B1FB1">
              <w:rPr>
                <w:szCs w:val="16"/>
                <w:lang w:eastAsia="ja-JP"/>
              </w:rPr>
              <w:t xml:space="preserve">GPDT0 &amp;&amp; </w:t>
            </w:r>
            <w:r w:rsidRPr="005B1FB1">
              <w:rPr>
                <w:szCs w:val="16"/>
              </w:rPr>
              <w:t>GPF4B &amp;&amp;</w:t>
            </w:r>
            <w:r w:rsidRPr="005B1FB1">
              <w:rPr>
                <w:szCs w:val="16"/>
                <w:lang w:eastAsia="ja-JP"/>
              </w:rPr>
              <w:t xml:space="preserve"> GPCF4: M</w:t>
            </w:r>
            <w:r w:rsidRPr="005B1FB1">
              <w:rPr>
                <w:szCs w:val="16"/>
                <w:lang w:eastAsia="ja-JP"/>
              </w:rPr>
              <w:br/>
              <w:t>(</w:t>
            </w:r>
            <w:r w:rsidRPr="005B1FB1">
              <w:rPr>
                <w:szCs w:val="16"/>
              </w:rPr>
              <w:t>GPF4A: X)</w:t>
            </w:r>
          </w:p>
        </w:tc>
        <w:tc>
          <w:tcPr>
            <w:tcW w:w="1559" w:type="dxa"/>
            <w:tcBorders>
              <w:top w:val="single" w:sz="4" w:space="0" w:color="auto"/>
              <w:bottom w:val="single" w:sz="4" w:space="0" w:color="auto"/>
            </w:tcBorders>
            <w:vAlign w:val="center"/>
          </w:tcPr>
          <w:p w14:paraId="104CBA60" w14:textId="535301E7" w:rsidR="00E949E6" w:rsidRPr="005B1FB1" w:rsidRDefault="0001450A" w:rsidP="00E949E6">
            <w:pPr>
              <w:pStyle w:val="Body"/>
              <w:spacing w:before="60"/>
              <w:jc w:val="center"/>
              <w:rPr>
                <w:rFonts w:ascii="Arial" w:hAnsi="Arial" w:cs="Arial"/>
                <w:lang w:eastAsia="ja-JP"/>
              </w:rPr>
            </w:pPr>
            <w:r>
              <w:rPr>
                <w:rFonts w:ascii="Arial" w:hAnsi="Arial" w:cs="Arial"/>
                <w:lang w:eastAsia="ja-JP"/>
              </w:rPr>
              <w:t>NO</w:t>
            </w:r>
          </w:p>
        </w:tc>
      </w:tr>
      <w:tr w:rsidR="00B32EB9" w:rsidRPr="005B1FB1" w14:paraId="50C56CA6" w14:textId="77777777" w:rsidTr="00A6110C">
        <w:trPr>
          <w:cantSplit/>
          <w:trHeight w:val="525"/>
        </w:trPr>
        <w:tc>
          <w:tcPr>
            <w:tcW w:w="1242" w:type="dxa"/>
            <w:tcBorders>
              <w:top w:val="single" w:sz="6" w:space="0" w:color="auto"/>
              <w:bottom w:val="single" w:sz="6" w:space="0" w:color="auto"/>
            </w:tcBorders>
            <w:vAlign w:val="center"/>
          </w:tcPr>
          <w:p w14:paraId="189D56B4" w14:textId="0891D8B8" w:rsidR="00B32EB9" w:rsidRPr="005B1FB1" w:rsidRDefault="00B32EB9" w:rsidP="00B32EB9">
            <w:pPr>
              <w:pStyle w:val="Body"/>
              <w:spacing w:before="60"/>
              <w:jc w:val="center"/>
              <w:rPr>
                <w:szCs w:val="16"/>
                <w:lang w:eastAsia="ja-JP"/>
              </w:rPr>
            </w:pPr>
            <w:r w:rsidRPr="005B1FB1">
              <w:rPr>
                <w:szCs w:val="16"/>
                <w:lang w:eastAsia="ja-JP"/>
              </w:rPr>
              <w:t>GPDF2</w:t>
            </w:r>
          </w:p>
        </w:tc>
        <w:tc>
          <w:tcPr>
            <w:tcW w:w="4183" w:type="dxa"/>
            <w:tcBorders>
              <w:top w:val="single" w:sz="6" w:space="0" w:color="auto"/>
              <w:bottom w:val="single" w:sz="6" w:space="0" w:color="auto"/>
            </w:tcBorders>
          </w:tcPr>
          <w:p w14:paraId="6713F4C1" w14:textId="77777777" w:rsidR="00B32EB9" w:rsidRPr="005B1FB1" w:rsidRDefault="00B32EB9" w:rsidP="00B32EB9">
            <w:pPr>
              <w:pStyle w:val="Body"/>
            </w:pPr>
            <w:r w:rsidRPr="005B1FB1">
              <w:t>Does the device support incremental MAC sequence number for GPD commands?</w:t>
            </w:r>
          </w:p>
        </w:tc>
        <w:tc>
          <w:tcPr>
            <w:tcW w:w="1204" w:type="dxa"/>
            <w:tcBorders>
              <w:top w:val="single" w:sz="6" w:space="0" w:color="auto"/>
              <w:bottom w:val="single" w:sz="6" w:space="0" w:color="auto"/>
            </w:tcBorders>
          </w:tcPr>
          <w:p w14:paraId="03A18741" w14:textId="281A320E"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6" w:space="0" w:color="auto"/>
            </w:tcBorders>
            <w:vAlign w:val="center"/>
          </w:tcPr>
          <w:p w14:paraId="66CE74BE" w14:textId="4DAA5D28" w:rsidR="00B32EB9" w:rsidRPr="005B1FB1" w:rsidRDefault="00B32EB9" w:rsidP="00B32EB9">
            <w:pPr>
              <w:pStyle w:val="Body"/>
              <w:jc w:val="center"/>
              <w:rPr>
                <w:szCs w:val="16"/>
                <w:lang w:eastAsia="ja-JP"/>
              </w:rPr>
            </w:pPr>
            <w:r w:rsidRPr="005B1FB1">
              <w:rPr>
                <w:szCs w:val="16"/>
                <w:lang w:eastAsia="ja-JP"/>
              </w:rPr>
              <w:t xml:space="preserve">GPDT0 &amp;&amp; </w:t>
            </w:r>
            <w:r w:rsidR="00D3672A" w:rsidRPr="005B1FB1">
              <w:rPr>
                <w:szCs w:val="16"/>
                <w:lang w:eastAsia="ja-JP"/>
              </w:rPr>
              <w:t xml:space="preserve">(GPFA || </w:t>
            </w:r>
            <w:r w:rsidRPr="005B1FB1">
              <w:rPr>
                <w:szCs w:val="16"/>
                <w:lang w:eastAsia="ja-JP"/>
              </w:rPr>
              <w:t>GPF8B</w:t>
            </w:r>
            <w:r w:rsidR="00D3672A" w:rsidRPr="005B1FB1">
              <w:rPr>
                <w:szCs w:val="16"/>
                <w:lang w:eastAsia="ja-JP"/>
              </w:rPr>
              <w:t>)</w:t>
            </w:r>
            <w:r w:rsidRPr="005B1FB1">
              <w:rPr>
                <w:szCs w:val="16"/>
                <w:lang w:eastAsia="ja-JP"/>
              </w:rPr>
              <w:t>: O</w:t>
            </w:r>
          </w:p>
        </w:tc>
        <w:tc>
          <w:tcPr>
            <w:tcW w:w="1559" w:type="dxa"/>
            <w:tcBorders>
              <w:top w:val="single" w:sz="6" w:space="0" w:color="auto"/>
              <w:bottom w:val="single" w:sz="6" w:space="0" w:color="auto"/>
            </w:tcBorders>
            <w:vAlign w:val="center"/>
          </w:tcPr>
          <w:p w14:paraId="19619CB4" w14:textId="535B3B4F" w:rsidR="00B32EB9" w:rsidRPr="005B1FB1" w:rsidRDefault="00E949E6" w:rsidP="00B32EB9">
            <w:pPr>
              <w:pStyle w:val="Body"/>
              <w:spacing w:before="60"/>
              <w:jc w:val="center"/>
              <w:rPr>
                <w:rFonts w:ascii="Arial" w:hAnsi="Arial" w:cs="Arial"/>
                <w:lang w:eastAsia="ja-JP"/>
              </w:rPr>
            </w:pPr>
            <w:r>
              <w:rPr>
                <w:rFonts w:ascii="Arial" w:hAnsi="Arial" w:cs="Arial"/>
                <w:lang w:eastAsia="ja-JP"/>
              </w:rPr>
              <w:t>N/A</w:t>
            </w:r>
          </w:p>
        </w:tc>
      </w:tr>
      <w:tr w:rsidR="00B32EB9" w:rsidRPr="005B1FB1" w14:paraId="68093EB3" w14:textId="77777777" w:rsidTr="00A6110C">
        <w:trPr>
          <w:cantSplit/>
          <w:trHeight w:val="55"/>
        </w:trPr>
        <w:tc>
          <w:tcPr>
            <w:tcW w:w="1242" w:type="dxa"/>
            <w:tcBorders>
              <w:top w:val="single" w:sz="6" w:space="0" w:color="auto"/>
              <w:bottom w:val="single" w:sz="18" w:space="0" w:color="auto"/>
            </w:tcBorders>
            <w:vAlign w:val="center"/>
          </w:tcPr>
          <w:p w14:paraId="40E5EC2E" w14:textId="77777777" w:rsidR="00B32EB9" w:rsidRPr="005B1FB1" w:rsidRDefault="00B32EB9" w:rsidP="00B32EB9">
            <w:pPr>
              <w:pStyle w:val="Body"/>
              <w:spacing w:before="60"/>
              <w:jc w:val="center"/>
              <w:rPr>
                <w:szCs w:val="16"/>
                <w:lang w:eastAsia="ja-JP"/>
              </w:rPr>
            </w:pPr>
            <w:r w:rsidRPr="005B1FB1">
              <w:rPr>
                <w:szCs w:val="16"/>
                <w:lang w:eastAsia="ja-JP"/>
              </w:rPr>
              <w:t>GPDF3</w:t>
            </w:r>
          </w:p>
        </w:tc>
        <w:tc>
          <w:tcPr>
            <w:tcW w:w="4183" w:type="dxa"/>
            <w:tcBorders>
              <w:top w:val="single" w:sz="6" w:space="0" w:color="auto"/>
              <w:bottom w:val="single" w:sz="18" w:space="0" w:color="auto"/>
            </w:tcBorders>
          </w:tcPr>
          <w:p w14:paraId="4FA26C50" w14:textId="77777777" w:rsidR="00B32EB9" w:rsidRPr="005B1FB1" w:rsidRDefault="00B32EB9" w:rsidP="00B32EB9">
            <w:pPr>
              <w:pStyle w:val="Body"/>
            </w:pPr>
            <w:r w:rsidRPr="005B1FB1">
              <w:t xml:space="preserve">Is the </w:t>
            </w:r>
            <w:proofErr w:type="spellStart"/>
            <w:r w:rsidRPr="005B1FB1">
              <w:t>FixedLocation</w:t>
            </w:r>
            <w:proofErr w:type="spellEnd"/>
            <w:r w:rsidRPr="005B1FB1">
              <w:t xml:space="preserve"> flag in the Commissioning GPD command set?</w:t>
            </w:r>
          </w:p>
        </w:tc>
        <w:tc>
          <w:tcPr>
            <w:tcW w:w="1204" w:type="dxa"/>
            <w:tcBorders>
              <w:top w:val="single" w:sz="6" w:space="0" w:color="auto"/>
              <w:bottom w:val="single" w:sz="18" w:space="0" w:color="auto"/>
            </w:tcBorders>
          </w:tcPr>
          <w:p w14:paraId="25221D78" w14:textId="46819EBD"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18" w:space="0" w:color="auto"/>
            </w:tcBorders>
            <w:vAlign w:val="center"/>
          </w:tcPr>
          <w:p w14:paraId="28D1475B" w14:textId="77777777"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6" w:space="0" w:color="auto"/>
              <w:bottom w:val="single" w:sz="18" w:space="0" w:color="auto"/>
            </w:tcBorders>
            <w:vAlign w:val="center"/>
          </w:tcPr>
          <w:p w14:paraId="7FAB41D3" w14:textId="0FF23484" w:rsidR="00B32EB9" w:rsidRPr="005B1FB1" w:rsidRDefault="00E949E6" w:rsidP="00B32EB9">
            <w:pPr>
              <w:pStyle w:val="Body"/>
              <w:spacing w:before="60"/>
              <w:jc w:val="center"/>
              <w:rPr>
                <w:rFonts w:ascii="Arial" w:hAnsi="Arial" w:cs="Arial"/>
                <w:lang w:eastAsia="ja-JP"/>
              </w:rPr>
            </w:pPr>
            <w:r>
              <w:rPr>
                <w:rFonts w:ascii="Arial" w:hAnsi="Arial" w:cs="Arial"/>
                <w:lang w:eastAsia="ja-JP"/>
              </w:rPr>
              <w:t>N/A</w:t>
            </w:r>
          </w:p>
        </w:tc>
      </w:tr>
    </w:tbl>
    <w:p w14:paraId="45B74D64" w14:textId="77777777" w:rsidR="002577FC" w:rsidRPr="005B1FB1" w:rsidRDefault="00F5735A">
      <w:pPr>
        <w:pStyle w:val="Heading3"/>
      </w:pPr>
      <w:bookmarkStart w:id="164" w:name="_Toc485319686"/>
      <w:r w:rsidRPr="005B1FB1">
        <w:t>GP</w:t>
      </w:r>
      <w:r w:rsidR="00DA3884" w:rsidRPr="005B1FB1">
        <w:t xml:space="preserve">D </w:t>
      </w:r>
      <w:r w:rsidR="008175A4" w:rsidRPr="005B1FB1">
        <w:t>Bidirectional operation</w:t>
      </w:r>
      <w:bookmarkEnd w:id="164"/>
    </w:p>
    <w:p w14:paraId="2420D28A" w14:textId="37CB9834" w:rsidR="003247ED" w:rsidRPr="005B1FB1" w:rsidRDefault="003247ED" w:rsidP="003247ED">
      <w:pPr>
        <w:pStyle w:val="Caption-Table"/>
        <w:rPr>
          <w:rFonts w:cs="Arial"/>
          <w:highlight w:val="lightGray"/>
        </w:rPr>
      </w:pPr>
      <w:bookmarkStart w:id="165" w:name="_Ref474789301"/>
      <w:bookmarkStart w:id="166" w:name="_Ref474789458"/>
      <w:r w:rsidRPr="005B1FB1">
        <w:rPr>
          <w:rFonts w:cs="Arial"/>
          <w:highlight w:val="lightGray"/>
        </w:rPr>
        <w:t xml:space="preserve">Table </w:t>
      </w:r>
      <w:r w:rsidR="00536DA5" w:rsidRPr="005B1FB1">
        <w:rPr>
          <w:rFonts w:cs="Arial"/>
          <w:highlight w:val="lightGray"/>
        </w:rPr>
        <w:fldChar w:fldCharType="begin"/>
      </w:r>
      <w:r w:rsidRPr="005B1FB1">
        <w:rPr>
          <w:rFonts w:cs="Arial"/>
          <w:highlight w:val="lightGray"/>
        </w:rPr>
        <w:instrText xml:space="preserve"> SEQ Table \* ARABIC </w:instrText>
      </w:r>
      <w:r w:rsidR="00536DA5" w:rsidRPr="005B1FB1">
        <w:rPr>
          <w:rFonts w:cs="Arial"/>
          <w:highlight w:val="lightGray"/>
        </w:rPr>
        <w:fldChar w:fldCharType="separate"/>
      </w:r>
      <w:r w:rsidR="002628AB">
        <w:rPr>
          <w:rFonts w:cs="Arial"/>
          <w:noProof/>
          <w:highlight w:val="lightGray"/>
        </w:rPr>
        <w:t>15</w:t>
      </w:r>
      <w:r w:rsidR="00536DA5" w:rsidRPr="005B1FB1">
        <w:rPr>
          <w:rFonts w:cs="Arial"/>
          <w:highlight w:val="lightGray"/>
        </w:rPr>
        <w:fldChar w:fldCharType="end"/>
      </w:r>
      <w:bookmarkEnd w:id="165"/>
      <w:r w:rsidRPr="005B1FB1">
        <w:rPr>
          <w:rFonts w:cs="Arial"/>
          <w:highlight w:val="lightGray"/>
        </w:rPr>
        <w:t xml:space="preserve"> </w:t>
      </w:r>
      <w:bookmarkStart w:id="167" w:name="_Ref474789384"/>
      <w:r w:rsidRPr="005B1FB1">
        <w:rPr>
          <w:rFonts w:cs="Arial"/>
          <w:highlight w:val="lightGray"/>
        </w:rPr>
        <w:t>– Support for Green</w:t>
      </w:r>
      <w:r w:rsidR="00572B23" w:rsidRPr="005B1FB1">
        <w:rPr>
          <w:rFonts w:cs="Arial"/>
          <w:highlight w:val="lightGray"/>
        </w:rPr>
        <w:t xml:space="preserve"> </w:t>
      </w:r>
      <w:r w:rsidRPr="005B1FB1">
        <w:rPr>
          <w:rFonts w:cs="Arial"/>
          <w:highlight w:val="lightGray"/>
        </w:rPr>
        <w:t xml:space="preserve">Power </w:t>
      </w:r>
      <w:r w:rsidR="009935FF" w:rsidRPr="005B1FB1">
        <w:rPr>
          <w:rFonts w:cs="Arial"/>
          <w:highlight w:val="lightGray"/>
        </w:rPr>
        <w:t>functionality</w:t>
      </w:r>
      <w:bookmarkEnd w:id="166"/>
      <w:bookmarkEnd w:id="167"/>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3247ED" w:rsidRPr="005B1FB1" w14:paraId="6356FA78" w14:textId="77777777" w:rsidTr="00A6110C">
        <w:trPr>
          <w:cantSplit/>
          <w:trHeight w:val="201"/>
          <w:tblHeader/>
        </w:trPr>
        <w:tc>
          <w:tcPr>
            <w:tcW w:w="1242" w:type="dxa"/>
            <w:tcBorders>
              <w:top w:val="single" w:sz="18" w:space="0" w:color="auto"/>
              <w:bottom w:val="single" w:sz="18" w:space="0" w:color="auto"/>
            </w:tcBorders>
          </w:tcPr>
          <w:p w14:paraId="1A39D07A" w14:textId="77777777" w:rsidR="003247ED" w:rsidRPr="005B1FB1" w:rsidRDefault="003247ED" w:rsidP="00910344">
            <w:pPr>
              <w:pStyle w:val="TableHeading"/>
              <w:rPr>
                <w:rFonts w:cs="Arial"/>
                <w:lang w:eastAsia="ja-JP"/>
              </w:rPr>
            </w:pPr>
            <w:r w:rsidRPr="005B1FB1">
              <w:rPr>
                <w:rFonts w:cs="Arial"/>
                <w:lang w:eastAsia="ja-JP"/>
              </w:rPr>
              <w:t>Item number</w:t>
            </w:r>
          </w:p>
        </w:tc>
        <w:tc>
          <w:tcPr>
            <w:tcW w:w="4142" w:type="dxa"/>
            <w:tcBorders>
              <w:top w:val="single" w:sz="18" w:space="0" w:color="auto"/>
              <w:bottom w:val="single" w:sz="18" w:space="0" w:color="auto"/>
            </w:tcBorders>
          </w:tcPr>
          <w:p w14:paraId="36FF91B7" w14:textId="77777777" w:rsidR="003247ED" w:rsidRPr="005B1FB1" w:rsidRDefault="003247ED" w:rsidP="00910344">
            <w:pPr>
              <w:pStyle w:val="TableHeading"/>
              <w:rPr>
                <w:rFonts w:cs="Arial"/>
                <w:lang w:eastAsia="ja-JP"/>
              </w:rPr>
            </w:pPr>
            <w:r w:rsidRPr="005B1FB1">
              <w:rPr>
                <w:rFonts w:cs="Arial"/>
                <w:lang w:eastAsia="ja-JP"/>
              </w:rPr>
              <w:t>Item description</w:t>
            </w:r>
          </w:p>
        </w:tc>
        <w:tc>
          <w:tcPr>
            <w:tcW w:w="1245" w:type="dxa"/>
            <w:tcBorders>
              <w:top w:val="single" w:sz="18" w:space="0" w:color="auto"/>
              <w:bottom w:val="single" w:sz="18" w:space="0" w:color="auto"/>
            </w:tcBorders>
          </w:tcPr>
          <w:p w14:paraId="0585F892" w14:textId="77777777" w:rsidR="003247ED" w:rsidRPr="005B1FB1" w:rsidRDefault="003247ED" w:rsidP="00910344">
            <w:pPr>
              <w:pStyle w:val="TableHeading"/>
              <w:rPr>
                <w:rFonts w:cs="Arial"/>
                <w:lang w:eastAsia="ja-JP"/>
              </w:rPr>
            </w:pPr>
            <w:r w:rsidRPr="005B1FB1">
              <w:rPr>
                <w:rFonts w:cs="Arial"/>
                <w:lang w:eastAsia="ja-JP"/>
              </w:rPr>
              <w:t>Reference</w:t>
            </w:r>
          </w:p>
        </w:tc>
        <w:tc>
          <w:tcPr>
            <w:tcW w:w="2126" w:type="dxa"/>
            <w:tcBorders>
              <w:top w:val="single" w:sz="18" w:space="0" w:color="auto"/>
              <w:bottom w:val="single" w:sz="18" w:space="0" w:color="auto"/>
            </w:tcBorders>
          </w:tcPr>
          <w:p w14:paraId="7F9D9968" w14:textId="77777777" w:rsidR="003247ED" w:rsidRPr="005B1FB1" w:rsidRDefault="003247ED" w:rsidP="00910344">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tcBorders>
          </w:tcPr>
          <w:p w14:paraId="5C13169A" w14:textId="77777777" w:rsidR="003247ED" w:rsidRPr="005B1FB1" w:rsidRDefault="003247ED" w:rsidP="00910344">
            <w:pPr>
              <w:pStyle w:val="TableHeading"/>
              <w:rPr>
                <w:rFonts w:cs="Arial"/>
                <w:lang w:eastAsia="ja-JP"/>
              </w:rPr>
            </w:pPr>
            <w:r w:rsidRPr="005B1FB1">
              <w:rPr>
                <w:rFonts w:cs="Arial"/>
                <w:lang w:eastAsia="ja-JP"/>
              </w:rPr>
              <w:t>Support</w:t>
            </w:r>
          </w:p>
        </w:tc>
      </w:tr>
      <w:tr w:rsidR="003247ED" w:rsidRPr="005B1FB1" w14:paraId="4E9E3A95" w14:textId="77777777" w:rsidTr="00A6110C">
        <w:trPr>
          <w:cantSplit/>
          <w:trHeight w:val="35"/>
        </w:trPr>
        <w:tc>
          <w:tcPr>
            <w:tcW w:w="1242" w:type="dxa"/>
            <w:tcBorders>
              <w:top w:val="single" w:sz="18" w:space="0" w:color="auto"/>
              <w:bottom w:val="single" w:sz="4" w:space="0" w:color="auto"/>
            </w:tcBorders>
            <w:vAlign w:val="center"/>
          </w:tcPr>
          <w:p w14:paraId="1AD3B659" w14:textId="77777777" w:rsidR="003247ED" w:rsidRPr="005B1FB1" w:rsidRDefault="00BA508A" w:rsidP="00387E17">
            <w:pPr>
              <w:pStyle w:val="Body"/>
              <w:jc w:val="center"/>
              <w:rPr>
                <w:szCs w:val="16"/>
                <w:highlight w:val="lightGray"/>
              </w:rPr>
            </w:pPr>
            <w:r w:rsidRPr="005B1FB1">
              <w:rPr>
                <w:szCs w:val="16"/>
              </w:rPr>
              <w:t>GPF100</w:t>
            </w:r>
          </w:p>
        </w:tc>
        <w:tc>
          <w:tcPr>
            <w:tcW w:w="4142" w:type="dxa"/>
            <w:tcBorders>
              <w:top w:val="single" w:sz="18" w:space="0" w:color="auto"/>
              <w:bottom w:val="single" w:sz="4" w:space="0" w:color="auto"/>
            </w:tcBorders>
          </w:tcPr>
          <w:p w14:paraId="47072543" w14:textId="77777777" w:rsidR="003247ED" w:rsidRPr="005B1FB1" w:rsidRDefault="00BA508A" w:rsidP="00387E17">
            <w:pPr>
              <w:pStyle w:val="Body"/>
              <w:rPr>
                <w:szCs w:val="16"/>
                <w:highlight w:val="lightGray"/>
              </w:rPr>
            </w:pPr>
            <w:r w:rsidRPr="005B1FB1">
              <w:rPr>
                <w:szCs w:val="16"/>
              </w:rPr>
              <w:t>Does the device support bidirectional communication in operational mode?</w:t>
            </w:r>
          </w:p>
        </w:tc>
        <w:tc>
          <w:tcPr>
            <w:tcW w:w="1245" w:type="dxa"/>
            <w:tcBorders>
              <w:top w:val="single" w:sz="18" w:space="0" w:color="auto"/>
              <w:bottom w:val="single" w:sz="4" w:space="0" w:color="auto"/>
            </w:tcBorders>
          </w:tcPr>
          <w:p w14:paraId="782D4644" w14:textId="0552C6D0" w:rsidR="002C7326"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t xml:space="preserve"> A.1.6.3</w:t>
            </w:r>
          </w:p>
          <w:p w14:paraId="7BED911E" w14:textId="02633D60" w:rsidR="003247ED" w:rsidRPr="005B1FB1" w:rsidRDefault="002F5B7A" w:rsidP="00A36EAB">
            <w:pPr>
              <w:pStyle w:val="Body"/>
              <w:rPr>
                <w:highlight w:val="lightGray"/>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A.3.6.1.5</w:t>
            </w:r>
          </w:p>
        </w:tc>
        <w:tc>
          <w:tcPr>
            <w:tcW w:w="2126" w:type="dxa"/>
            <w:tcBorders>
              <w:top w:val="single" w:sz="18" w:space="0" w:color="auto"/>
              <w:bottom w:val="single" w:sz="4" w:space="0" w:color="auto"/>
            </w:tcBorders>
            <w:vAlign w:val="center"/>
          </w:tcPr>
          <w:p w14:paraId="63E513D2" w14:textId="77777777" w:rsidR="003247ED" w:rsidRPr="005B1FB1" w:rsidRDefault="00BA508A" w:rsidP="00387E17">
            <w:pPr>
              <w:pStyle w:val="Body"/>
              <w:jc w:val="center"/>
            </w:pPr>
            <w:r w:rsidRPr="005B1FB1">
              <w:t>GPDT0: O</w:t>
            </w:r>
            <w:r w:rsidRPr="005B1FB1">
              <w:br/>
            </w:r>
          </w:p>
        </w:tc>
        <w:tc>
          <w:tcPr>
            <w:tcW w:w="1559" w:type="dxa"/>
            <w:tcBorders>
              <w:top w:val="single" w:sz="18" w:space="0" w:color="auto"/>
              <w:bottom w:val="single" w:sz="4" w:space="0" w:color="auto"/>
            </w:tcBorders>
            <w:vAlign w:val="center"/>
          </w:tcPr>
          <w:p w14:paraId="66365D17" w14:textId="6B58BE02" w:rsidR="003247ED" w:rsidRPr="005B1FB1" w:rsidRDefault="00E949E6"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14:paraId="125ABF81" w14:textId="77777777" w:rsidTr="00A6110C">
        <w:trPr>
          <w:cantSplit/>
          <w:trHeight w:val="376"/>
        </w:trPr>
        <w:tc>
          <w:tcPr>
            <w:tcW w:w="1242" w:type="dxa"/>
            <w:tcBorders>
              <w:top w:val="single" w:sz="4" w:space="0" w:color="auto"/>
              <w:bottom w:val="single" w:sz="4" w:space="0" w:color="auto"/>
            </w:tcBorders>
            <w:vAlign w:val="center"/>
          </w:tcPr>
          <w:p w14:paraId="273A504E" w14:textId="77777777" w:rsidR="003247ED" w:rsidRPr="005B1FB1" w:rsidRDefault="009441F5" w:rsidP="00387E17">
            <w:pPr>
              <w:pStyle w:val="Body"/>
              <w:jc w:val="center"/>
              <w:rPr>
                <w:szCs w:val="16"/>
              </w:rPr>
            </w:pPr>
            <w:r w:rsidRPr="005B1FB1">
              <w:rPr>
                <w:szCs w:val="16"/>
              </w:rPr>
              <w:t>GPF101</w:t>
            </w:r>
          </w:p>
        </w:tc>
        <w:tc>
          <w:tcPr>
            <w:tcW w:w="4142" w:type="dxa"/>
            <w:tcBorders>
              <w:top w:val="single" w:sz="4" w:space="0" w:color="auto"/>
              <w:bottom w:val="single" w:sz="4" w:space="0" w:color="auto"/>
            </w:tcBorders>
          </w:tcPr>
          <w:p w14:paraId="03278294"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1DC90AC2" w14:textId="2193611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4AE87A6" w14:textId="77777777" w:rsidR="003247ED" w:rsidRPr="005B1FB1" w:rsidRDefault="003247ED" w:rsidP="00387E17">
            <w:pPr>
              <w:pStyle w:val="Body"/>
              <w:jc w:val="center"/>
            </w:pPr>
            <w:r w:rsidRPr="005B1FB1">
              <w:t xml:space="preserve">GPDT0: X </w:t>
            </w:r>
            <w:r w:rsidRPr="005B1FB1">
              <w:br/>
            </w:r>
          </w:p>
        </w:tc>
        <w:tc>
          <w:tcPr>
            <w:tcW w:w="1559" w:type="dxa"/>
            <w:tcBorders>
              <w:top w:val="single" w:sz="4" w:space="0" w:color="auto"/>
              <w:bottom w:val="single" w:sz="4" w:space="0" w:color="auto"/>
            </w:tcBorders>
            <w:vAlign w:val="center"/>
          </w:tcPr>
          <w:p w14:paraId="7696CD9C" w14:textId="60400528" w:rsidR="003247ED" w:rsidRPr="005B1FB1" w:rsidRDefault="0001450A" w:rsidP="00A13DB1">
            <w:pPr>
              <w:pStyle w:val="Body"/>
              <w:spacing w:before="60"/>
              <w:jc w:val="center"/>
              <w:rPr>
                <w:rFonts w:ascii="Arial" w:hAnsi="Arial" w:cs="Arial"/>
                <w:lang w:eastAsia="ja-JP"/>
              </w:rPr>
            </w:pPr>
            <w:r>
              <w:rPr>
                <w:rFonts w:ascii="Arial" w:hAnsi="Arial" w:cs="Arial"/>
                <w:lang w:eastAsia="ja-JP"/>
              </w:rPr>
              <w:t>NO</w:t>
            </w:r>
          </w:p>
        </w:tc>
      </w:tr>
      <w:tr w:rsidR="003247ED" w:rsidRPr="005B1FB1" w14:paraId="04F65BA9" w14:textId="77777777" w:rsidTr="00A6110C">
        <w:trPr>
          <w:cantSplit/>
          <w:trHeight w:val="70"/>
        </w:trPr>
        <w:tc>
          <w:tcPr>
            <w:tcW w:w="1242" w:type="dxa"/>
            <w:tcBorders>
              <w:top w:val="single" w:sz="4" w:space="0" w:color="auto"/>
              <w:bottom w:val="single" w:sz="4" w:space="0" w:color="auto"/>
            </w:tcBorders>
            <w:vAlign w:val="center"/>
          </w:tcPr>
          <w:p w14:paraId="3E7165A5" w14:textId="77777777" w:rsidR="003247ED" w:rsidRPr="005B1FB1" w:rsidRDefault="009441F5" w:rsidP="00387E17">
            <w:pPr>
              <w:pStyle w:val="Body"/>
              <w:jc w:val="center"/>
              <w:rPr>
                <w:szCs w:val="16"/>
              </w:rPr>
            </w:pPr>
            <w:r w:rsidRPr="005B1FB1">
              <w:rPr>
                <w:szCs w:val="16"/>
              </w:rPr>
              <w:lastRenderedPageBreak/>
              <w:t>GPF102</w:t>
            </w:r>
          </w:p>
        </w:tc>
        <w:tc>
          <w:tcPr>
            <w:tcW w:w="4142" w:type="dxa"/>
            <w:tcBorders>
              <w:top w:val="single" w:sz="4" w:space="0" w:color="auto"/>
              <w:bottom w:val="single" w:sz="4" w:space="0" w:color="auto"/>
            </w:tcBorders>
          </w:tcPr>
          <w:p w14:paraId="1F55441C"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25229F7E" w14:textId="4EEABA3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3C4D7CE4" w14:textId="77777777" w:rsidR="003247ED" w:rsidRPr="005B1FB1" w:rsidRDefault="003247ED" w:rsidP="00387E17">
            <w:pPr>
              <w:pStyle w:val="Body"/>
              <w:jc w:val="center"/>
            </w:pPr>
            <w:r w:rsidRPr="005B1FB1">
              <w:t>GPDT0</w:t>
            </w:r>
            <w:r w:rsidR="009441F5" w:rsidRPr="005B1FB1">
              <w:t>&amp;&amp;GPF100</w:t>
            </w:r>
            <w:r w:rsidR="00155C02" w:rsidRPr="005B1FB1">
              <w:t>: M</w:t>
            </w:r>
          </w:p>
        </w:tc>
        <w:tc>
          <w:tcPr>
            <w:tcW w:w="1559" w:type="dxa"/>
            <w:tcBorders>
              <w:top w:val="single" w:sz="4" w:space="0" w:color="auto"/>
              <w:bottom w:val="single" w:sz="4" w:space="0" w:color="auto"/>
            </w:tcBorders>
            <w:vAlign w:val="center"/>
          </w:tcPr>
          <w:p w14:paraId="03BD01AF" w14:textId="3DA2D496" w:rsidR="003247ED" w:rsidRPr="005B1FB1" w:rsidRDefault="004B158D" w:rsidP="00A13DB1">
            <w:pPr>
              <w:pStyle w:val="Body"/>
              <w:spacing w:before="60"/>
              <w:jc w:val="center"/>
              <w:rPr>
                <w:rFonts w:ascii="Arial" w:hAnsi="Arial" w:cs="Arial"/>
                <w:lang w:eastAsia="ja-JP"/>
              </w:rPr>
            </w:pPr>
            <w:r>
              <w:rPr>
                <w:rFonts w:ascii="Arial" w:hAnsi="Arial" w:cs="Arial"/>
                <w:lang w:eastAsia="ja-JP"/>
              </w:rPr>
              <w:t>YES</w:t>
            </w:r>
          </w:p>
        </w:tc>
      </w:tr>
      <w:tr w:rsidR="003247ED" w:rsidRPr="005B1FB1" w14:paraId="14D837D1" w14:textId="77777777" w:rsidTr="00A6110C">
        <w:trPr>
          <w:cantSplit/>
          <w:trHeight w:val="275"/>
        </w:trPr>
        <w:tc>
          <w:tcPr>
            <w:tcW w:w="1242" w:type="dxa"/>
            <w:tcBorders>
              <w:top w:val="single" w:sz="4" w:space="0" w:color="auto"/>
              <w:bottom w:val="single" w:sz="4" w:space="0" w:color="auto"/>
            </w:tcBorders>
            <w:vAlign w:val="center"/>
          </w:tcPr>
          <w:p w14:paraId="7A272800" w14:textId="77777777" w:rsidR="003247ED" w:rsidRPr="005B1FB1" w:rsidRDefault="009441F5" w:rsidP="00387E17">
            <w:pPr>
              <w:pStyle w:val="Body"/>
              <w:jc w:val="center"/>
              <w:rPr>
                <w:szCs w:val="16"/>
              </w:rPr>
            </w:pPr>
            <w:r w:rsidRPr="005B1FB1">
              <w:rPr>
                <w:szCs w:val="16"/>
              </w:rPr>
              <w:t>GPF103</w:t>
            </w:r>
          </w:p>
        </w:tc>
        <w:tc>
          <w:tcPr>
            <w:tcW w:w="4142" w:type="dxa"/>
            <w:tcBorders>
              <w:top w:val="single" w:sz="4" w:space="0" w:color="auto"/>
              <w:bottom w:val="single" w:sz="4" w:space="0" w:color="auto"/>
            </w:tcBorders>
          </w:tcPr>
          <w:p w14:paraId="4B367E63"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Response supported?</w:t>
            </w:r>
          </w:p>
        </w:tc>
        <w:tc>
          <w:tcPr>
            <w:tcW w:w="1245" w:type="dxa"/>
            <w:tcBorders>
              <w:top w:val="single" w:sz="4" w:space="0" w:color="auto"/>
              <w:bottom w:val="single" w:sz="4" w:space="0" w:color="auto"/>
            </w:tcBorders>
          </w:tcPr>
          <w:p w14:paraId="049B7582" w14:textId="0A1FCFC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5AF7B206" w14:textId="77777777" w:rsidR="003247ED" w:rsidRPr="005B1FB1" w:rsidRDefault="003247ED" w:rsidP="00387E17">
            <w:pPr>
              <w:pStyle w:val="Body"/>
              <w:jc w:val="center"/>
            </w:pPr>
            <w:r w:rsidRPr="005B1FB1">
              <w:t>GPDT0</w:t>
            </w:r>
            <w:r w:rsidR="009441F5" w:rsidRPr="005B1FB1">
              <w:t>&amp;&amp;GPF100</w:t>
            </w:r>
            <w:r w:rsidRPr="005B1FB1">
              <w:t xml:space="preserve">: M </w:t>
            </w:r>
            <w:r w:rsidRPr="005B1FB1">
              <w:br/>
            </w:r>
          </w:p>
        </w:tc>
        <w:tc>
          <w:tcPr>
            <w:tcW w:w="1559" w:type="dxa"/>
            <w:tcBorders>
              <w:top w:val="single" w:sz="4" w:space="0" w:color="auto"/>
              <w:bottom w:val="single" w:sz="4" w:space="0" w:color="auto"/>
            </w:tcBorders>
            <w:vAlign w:val="center"/>
          </w:tcPr>
          <w:p w14:paraId="6B757A0D" w14:textId="7D05A393" w:rsidR="003247ED" w:rsidRPr="005B1FB1" w:rsidRDefault="004B158D" w:rsidP="00A13DB1">
            <w:pPr>
              <w:pStyle w:val="Body"/>
              <w:spacing w:before="60"/>
              <w:jc w:val="center"/>
              <w:rPr>
                <w:rFonts w:ascii="Arial" w:hAnsi="Arial" w:cs="Arial"/>
                <w:lang w:eastAsia="ja-JP"/>
              </w:rPr>
            </w:pPr>
            <w:r>
              <w:rPr>
                <w:rFonts w:ascii="Arial" w:hAnsi="Arial" w:cs="Arial"/>
                <w:lang w:eastAsia="ja-JP"/>
              </w:rPr>
              <w:t>YES</w:t>
            </w:r>
          </w:p>
        </w:tc>
      </w:tr>
      <w:tr w:rsidR="003247ED" w:rsidRPr="005B1FB1" w14:paraId="74E3F86F" w14:textId="77777777" w:rsidTr="00A6110C">
        <w:trPr>
          <w:cantSplit/>
          <w:trHeight w:val="225"/>
        </w:trPr>
        <w:tc>
          <w:tcPr>
            <w:tcW w:w="1242" w:type="dxa"/>
            <w:tcBorders>
              <w:top w:val="single" w:sz="4" w:space="0" w:color="auto"/>
              <w:bottom w:val="single" w:sz="4" w:space="0" w:color="auto"/>
            </w:tcBorders>
            <w:vAlign w:val="center"/>
          </w:tcPr>
          <w:p w14:paraId="45E20067" w14:textId="77777777" w:rsidR="003247ED" w:rsidRPr="005B1FB1" w:rsidRDefault="003247ED" w:rsidP="00387E17">
            <w:pPr>
              <w:pStyle w:val="Body"/>
              <w:jc w:val="center"/>
              <w:rPr>
                <w:szCs w:val="16"/>
              </w:rPr>
            </w:pPr>
            <w:r w:rsidRPr="005B1FB1">
              <w:rPr>
                <w:szCs w:val="16"/>
              </w:rPr>
              <w:t>GPF10</w:t>
            </w:r>
            <w:r w:rsidR="009441F5" w:rsidRPr="005B1FB1">
              <w:rPr>
                <w:szCs w:val="16"/>
              </w:rPr>
              <w:t>4</w:t>
            </w:r>
          </w:p>
        </w:tc>
        <w:tc>
          <w:tcPr>
            <w:tcW w:w="4142" w:type="dxa"/>
            <w:tcBorders>
              <w:top w:val="single" w:sz="4" w:space="0" w:color="auto"/>
              <w:bottom w:val="single" w:sz="4" w:space="0" w:color="auto"/>
            </w:tcBorders>
          </w:tcPr>
          <w:p w14:paraId="0A364118"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Response command supported?</w:t>
            </w:r>
          </w:p>
        </w:tc>
        <w:tc>
          <w:tcPr>
            <w:tcW w:w="1245" w:type="dxa"/>
            <w:tcBorders>
              <w:top w:val="single" w:sz="4" w:space="0" w:color="auto"/>
              <w:bottom w:val="single" w:sz="4" w:space="0" w:color="auto"/>
            </w:tcBorders>
          </w:tcPr>
          <w:p w14:paraId="5E6BE8BE" w14:textId="3B497E61"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6CCCB59C" w14:textId="77777777"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14:paraId="046013CB" w14:textId="1477EFD6" w:rsidR="003247ED" w:rsidRPr="005B1FB1" w:rsidRDefault="004B158D" w:rsidP="00A13DB1">
            <w:pPr>
              <w:pStyle w:val="Body"/>
              <w:spacing w:before="60"/>
              <w:jc w:val="center"/>
              <w:rPr>
                <w:rFonts w:ascii="Arial" w:hAnsi="Arial" w:cs="Arial"/>
                <w:lang w:eastAsia="ja-JP"/>
              </w:rPr>
            </w:pPr>
            <w:r>
              <w:rPr>
                <w:rFonts w:ascii="Arial" w:hAnsi="Arial" w:cs="Arial"/>
                <w:lang w:eastAsia="ja-JP"/>
              </w:rPr>
              <w:t>N/A</w:t>
            </w:r>
          </w:p>
        </w:tc>
      </w:tr>
      <w:tr w:rsidR="004B158D" w:rsidRPr="005B1FB1" w14:paraId="30312373" w14:textId="77777777" w:rsidTr="00B512EF">
        <w:trPr>
          <w:cantSplit/>
          <w:trHeight w:val="325"/>
        </w:trPr>
        <w:tc>
          <w:tcPr>
            <w:tcW w:w="1242" w:type="dxa"/>
            <w:tcBorders>
              <w:top w:val="single" w:sz="4" w:space="0" w:color="auto"/>
              <w:bottom w:val="single" w:sz="4" w:space="0" w:color="auto"/>
            </w:tcBorders>
            <w:vAlign w:val="center"/>
          </w:tcPr>
          <w:p w14:paraId="68BEA22C" w14:textId="77777777" w:rsidR="004B158D" w:rsidRPr="005B1FB1" w:rsidRDefault="004B158D" w:rsidP="004B158D">
            <w:pPr>
              <w:pStyle w:val="Body"/>
              <w:jc w:val="center"/>
              <w:rPr>
                <w:szCs w:val="16"/>
              </w:rPr>
            </w:pPr>
            <w:r w:rsidRPr="005B1FB1">
              <w:rPr>
                <w:szCs w:val="16"/>
              </w:rPr>
              <w:t>GPF105</w:t>
            </w:r>
          </w:p>
        </w:tc>
        <w:tc>
          <w:tcPr>
            <w:tcW w:w="4142" w:type="dxa"/>
            <w:tcBorders>
              <w:top w:val="single" w:sz="4" w:space="0" w:color="auto"/>
              <w:bottom w:val="single" w:sz="4" w:space="0" w:color="auto"/>
            </w:tcBorders>
          </w:tcPr>
          <w:p w14:paraId="746068E5" w14:textId="77777777" w:rsidR="004B158D" w:rsidRPr="005B1FB1" w:rsidRDefault="004B158D" w:rsidP="004B158D">
            <w:pPr>
              <w:pStyle w:val="Body"/>
              <w:rPr>
                <w:szCs w:val="16"/>
              </w:rPr>
            </w:pPr>
            <w:r w:rsidRPr="005B1FB1">
              <w:rPr>
                <w:szCs w:val="16"/>
              </w:rPr>
              <w:t>Is transmission of GPD Request Attributes command supported?</w:t>
            </w:r>
          </w:p>
        </w:tc>
        <w:tc>
          <w:tcPr>
            <w:tcW w:w="1245" w:type="dxa"/>
            <w:tcBorders>
              <w:top w:val="single" w:sz="4" w:space="0" w:color="auto"/>
              <w:bottom w:val="single" w:sz="4" w:space="0" w:color="auto"/>
            </w:tcBorders>
          </w:tcPr>
          <w:p w14:paraId="31A4FD26" w14:textId="5291C261"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21905A45" w14:textId="77777777" w:rsidR="004B158D" w:rsidRPr="005B1FB1" w:rsidRDefault="004B158D" w:rsidP="004B158D">
            <w:pPr>
              <w:pStyle w:val="Body"/>
              <w:jc w:val="center"/>
            </w:pPr>
            <w:r w:rsidRPr="005B1FB1">
              <w:t>GPDT0&amp;&amp;GPF100: O</w:t>
            </w:r>
          </w:p>
          <w:p w14:paraId="39E3DD23" w14:textId="77777777" w:rsidR="004B158D" w:rsidRPr="005B1FB1" w:rsidRDefault="004B158D" w:rsidP="004B158D">
            <w:pPr>
              <w:pStyle w:val="Body"/>
              <w:jc w:val="center"/>
            </w:pPr>
          </w:p>
        </w:tc>
        <w:tc>
          <w:tcPr>
            <w:tcW w:w="1559" w:type="dxa"/>
            <w:tcBorders>
              <w:top w:val="single" w:sz="4" w:space="0" w:color="auto"/>
              <w:bottom w:val="single" w:sz="4" w:space="0" w:color="auto"/>
            </w:tcBorders>
          </w:tcPr>
          <w:p w14:paraId="75A759E9" w14:textId="26A04838"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4B158D" w:rsidRPr="005B1FB1" w14:paraId="448719E6" w14:textId="77777777" w:rsidTr="00B512EF">
        <w:trPr>
          <w:cantSplit/>
          <w:trHeight w:val="301"/>
        </w:trPr>
        <w:tc>
          <w:tcPr>
            <w:tcW w:w="1242" w:type="dxa"/>
            <w:tcBorders>
              <w:top w:val="single" w:sz="4" w:space="0" w:color="auto"/>
              <w:bottom w:val="single" w:sz="4" w:space="0" w:color="auto"/>
            </w:tcBorders>
            <w:vAlign w:val="center"/>
          </w:tcPr>
          <w:p w14:paraId="6829CA84" w14:textId="77777777" w:rsidR="004B158D" w:rsidRPr="005B1FB1" w:rsidRDefault="004B158D" w:rsidP="004B158D">
            <w:pPr>
              <w:pStyle w:val="Body"/>
              <w:jc w:val="center"/>
              <w:rPr>
                <w:szCs w:val="16"/>
              </w:rPr>
            </w:pPr>
            <w:r w:rsidRPr="005B1FB1">
              <w:rPr>
                <w:szCs w:val="16"/>
              </w:rPr>
              <w:t>GPF106</w:t>
            </w:r>
          </w:p>
        </w:tc>
        <w:tc>
          <w:tcPr>
            <w:tcW w:w="4142" w:type="dxa"/>
            <w:tcBorders>
              <w:top w:val="single" w:sz="4" w:space="0" w:color="auto"/>
              <w:bottom w:val="single" w:sz="4" w:space="0" w:color="auto"/>
            </w:tcBorders>
          </w:tcPr>
          <w:p w14:paraId="264B1EB1" w14:textId="77777777" w:rsidR="004B158D" w:rsidRPr="005B1FB1" w:rsidRDefault="004B158D" w:rsidP="004B158D">
            <w:pPr>
              <w:pStyle w:val="Body"/>
              <w:rPr>
                <w:szCs w:val="16"/>
              </w:rPr>
            </w:pPr>
            <w:r w:rsidRPr="005B1FB1">
              <w:rPr>
                <w:szCs w:val="16"/>
              </w:rPr>
              <w:t>Is reception of GPD Request Attributes command supported?</w:t>
            </w:r>
          </w:p>
        </w:tc>
        <w:tc>
          <w:tcPr>
            <w:tcW w:w="1245" w:type="dxa"/>
            <w:tcBorders>
              <w:top w:val="single" w:sz="4" w:space="0" w:color="auto"/>
              <w:bottom w:val="single" w:sz="4" w:space="0" w:color="auto"/>
            </w:tcBorders>
          </w:tcPr>
          <w:p w14:paraId="2AE545FE" w14:textId="345D0E8F"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38BAE502" w14:textId="77777777" w:rsidR="004B158D" w:rsidRPr="005B1FB1" w:rsidRDefault="004B158D" w:rsidP="004B158D">
            <w:pPr>
              <w:pStyle w:val="Body"/>
              <w:jc w:val="center"/>
            </w:pPr>
            <w:r w:rsidRPr="005B1FB1">
              <w:t>GPDT0: X</w:t>
            </w:r>
            <w:r w:rsidRPr="005B1FB1">
              <w:br/>
            </w:r>
          </w:p>
        </w:tc>
        <w:tc>
          <w:tcPr>
            <w:tcW w:w="1559" w:type="dxa"/>
            <w:tcBorders>
              <w:top w:val="single" w:sz="4" w:space="0" w:color="auto"/>
              <w:bottom w:val="single" w:sz="4" w:space="0" w:color="auto"/>
            </w:tcBorders>
          </w:tcPr>
          <w:p w14:paraId="74F05F5B" w14:textId="483E31AC"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4B158D" w:rsidRPr="005B1FB1" w14:paraId="1F640A0D" w14:textId="77777777" w:rsidTr="00B512EF">
        <w:trPr>
          <w:cantSplit/>
          <w:trHeight w:val="325"/>
        </w:trPr>
        <w:tc>
          <w:tcPr>
            <w:tcW w:w="1242" w:type="dxa"/>
            <w:tcBorders>
              <w:top w:val="single" w:sz="4" w:space="0" w:color="auto"/>
              <w:bottom w:val="single" w:sz="4" w:space="0" w:color="auto"/>
            </w:tcBorders>
            <w:vAlign w:val="center"/>
          </w:tcPr>
          <w:p w14:paraId="0DF95F81" w14:textId="77777777" w:rsidR="004B158D" w:rsidRPr="005B1FB1" w:rsidRDefault="004B158D" w:rsidP="004B158D">
            <w:pPr>
              <w:pStyle w:val="Body"/>
              <w:jc w:val="center"/>
              <w:rPr>
                <w:szCs w:val="16"/>
              </w:rPr>
            </w:pPr>
            <w:r w:rsidRPr="005B1FB1">
              <w:rPr>
                <w:szCs w:val="16"/>
              </w:rPr>
              <w:t>GPF107</w:t>
            </w:r>
          </w:p>
        </w:tc>
        <w:tc>
          <w:tcPr>
            <w:tcW w:w="4142" w:type="dxa"/>
            <w:tcBorders>
              <w:top w:val="single" w:sz="4" w:space="0" w:color="auto"/>
              <w:bottom w:val="single" w:sz="4" w:space="0" w:color="auto"/>
            </w:tcBorders>
          </w:tcPr>
          <w:p w14:paraId="32D18E43" w14:textId="77777777" w:rsidR="004B158D" w:rsidRPr="005B1FB1" w:rsidRDefault="004B158D" w:rsidP="004B158D">
            <w:pPr>
              <w:pStyle w:val="Body"/>
              <w:rPr>
                <w:szCs w:val="16"/>
              </w:rPr>
            </w:pPr>
            <w:r w:rsidRPr="005B1FB1">
              <w:rPr>
                <w:szCs w:val="16"/>
              </w:rPr>
              <w:t>Is transmission of GPD Write Attributes command supported?</w:t>
            </w:r>
          </w:p>
        </w:tc>
        <w:tc>
          <w:tcPr>
            <w:tcW w:w="1245" w:type="dxa"/>
            <w:tcBorders>
              <w:top w:val="single" w:sz="4" w:space="0" w:color="auto"/>
              <w:bottom w:val="single" w:sz="4" w:space="0" w:color="auto"/>
            </w:tcBorders>
          </w:tcPr>
          <w:p w14:paraId="2C4B753C" w14:textId="4CE2BED5" w:rsidR="004B158D" w:rsidRPr="005B1FB1" w:rsidRDefault="004B158D" w:rsidP="004B158D">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26" w:type="dxa"/>
            <w:tcBorders>
              <w:top w:val="single" w:sz="4" w:space="0" w:color="auto"/>
              <w:bottom w:val="single" w:sz="4" w:space="0" w:color="auto"/>
            </w:tcBorders>
            <w:vAlign w:val="center"/>
          </w:tcPr>
          <w:p w14:paraId="65DD50EB" w14:textId="77777777" w:rsidR="004B158D" w:rsidRPr="005B1FB1" w:rsidRDefault="004B158D" w:rsidP="004B158D">
            <w:pPr>
              <w:pStyle w:val="Body"/>
              <w:jc w:val="center"/>
            </w:pPr>
            <w:r w:rsidRPr="005B1FB1">
              <w:t>GPDT0: X</w:t>
            </w:r>
          </w:p>
          <w:p w14:paraId="76762434" w14:textId="77777777" w:rsidR="004B158D" w:rsidRPr="005B1FB1" w:rsidRDefault="004B158D" w:rsidP="004B158D">
            <w:pPr>
              <w:pStyle w:val="Body"/>
              <w:jc w:val="center"/>
            </w:pPr>
          </w:p>
        </w:tc>
        <w:tc>
          <w:tcPr>
            <w:tcW w:w="1559" w:type="dxa"/>
            <w:tcBorders>
              <w:top w:val="single" w:sz="4" w:space="0" w:color="auto"/>
              <w:bottom w:val="single" w:sz="4" w:space="0" w:color="auto"/>
            </w:tcBorders>
          </w:tcPr>
          <w:p w14:paraId="2D57E11E" w14:textId="6CB902D1" w:rsidR="004B158D" w:rsidRPr="005B1FB1" w:rsidRDefault="004B158D" w:rsidP="004B158D">
            <w:pPr>
              <w:pStyle w:val="Body"/>
              <w:spacing w:before="60"/>
              <w:jc w:val="center"/>
              <w:rPr>
                <w:rFonts w:ascii="Arial" w:hAnsi="Arial" w:cs="Arial"/>
                <w:lang w:eastAsia="ja-JP"/>
              </w:rPr>
            </w:pPr>
            <w:r>
              <w:rPr>
                <w:rFonts w:ascii="Arial" w:hAnsi="Arial" w:cs="Arial"/>
                <w:lang w:eastAsia="ja-JP"/>
              </w:rPr>
              <w:t>N/A</w:t>
            </w:r>
          </w:p>
        </w:tc>
      </w:tr>
      <w:tr w:rsidR="003247ED" w:rsidRPr="005B1FB1" w14:paraId="74CE9F9B" w14:textId="77777777" w:rsidTr="00A6110C">
        <w:trPr>
          <w:cantSplit/>
          <w:trHeight w:val="103"/>
        </w:trPr>
        <w:tc>
          <w:tcPr>
            <w:tcW w:w="1242" w:type="dxa"/>
            <w:tcBorders>
              <w:top w:val="single" w:sz="4" w:space="0" w:color="auto"/>
              <w:bottom w:val="single" w:sz="4" w:space="0" w:color="auto"/>
            </w:tcBorders>
            <w:vAlign w:val="center"/>
          </w:tcPr>
          <w:p w14:paraId="5BE25981" w14:textId="77777777" w:rsidR="003247ED" w:rsidRPr="005B1FB1" w:rsidRDefault="009441F5" w:rsidP="00387E17">
            <w:pPr>
              <w:pStyle w:val="Body"/>
              <w:jc w:val="center"/>
              <w:rPr>
                <w:szCs w:val="16"/>
              </w:rPr>
            </w:pPr>
            <w:r w:rsidRPr="005B1FB1">
              <w:rPr>
                <w:szCs w:val="16"/>
              </w:rPr>
              <w:t>GPF108</w:t>
            </w:r>
          </w:p>
        </w:tc>
        <w:tc>
          <w:tcPr>
            <w:tcW w:w="4142" w:type="dxa"/>
            <w:tcBorders>
              <w:top w:val="single" w:sz="4" w:space="0" w:color="auto"/>
              <w:bottom w:val="single" w:sz="4" w:space="0" w:color="auto"/>
            </w:tcBorders>
          </w:tcPr>
          <w:p w14:paraId="1590A054"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14:paraId="686370A8" w14:textId="2914504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9E5DB6F" w14:textId="77777777" w:rsidR="003247ED" w:rsidRPr="005B1FB1" w:rsidRDefault="003247ED" w:rsidP="00FE4280">
            <w:pPr>
              <w:pStyle w:val="Body"/>
              <w:jc w:val="center"/>
            </w:pPr>
            <w:r w:rsidRPr="005B1FB1">
              <w:t>GPDT0</w:t>
            </w:r>
            <w:r w:rsidR="009441F5" w:rsidRPr="005B1FB1">
              <w:t>&amp;&amp;GPF100</w:t>
            </w:r>
            <w:r w:rsidRPr="005B1FB1">
              <w:t>: O</w:t>
            </w:r>
          </w:p>
        </w:tc>
        <w:tc>
          <w:tcPr>
            <w:tcW w:w="1559" w:type="dxa"/>
            <w:tcBorders>
              <w:top w:val="single" w:sz="4" w:space="0" w:color="auto"/>
              <w:bottom w:val="single" w:sz="4" w:space="0" w:color="auto"/>
            </w:tcBorders>
            <w:vAlign w:val="center"/>
          </w:tcPr>
          <w:p w14:paraId="12201B93" w14:textId="191F6940" w:rsidR="003247ED" w:rsidRPr="005B1FB1" w:rsidRDefault="004B158D" w:rsidP="00A13DB1">
            <w:pPr>
              <w:pStyle w:val="Body"/>
              <w:spacing w:before="60"/>
              <w:jc w:val="center"/>
              <w:rPr>
                <w:szCs w:val="16"/>
                <w:lang w:eastAsia="ja-JP"/>
              </w:rPr>
            </w:pPr>
            <w:r>
              <w:rPr>
                <w:szCs w:val="16"/>
                <w:lang w:eastAsia="ja-JP"/>
              </w:rPr>
              <w:t>N/A</w:t>
            </w:r>
          </w:p>
        </w:tc>
      </w:tr>
      <w:tr w:rsidR="00A77C84" w:rsidRPr="005B1FB1" w14:paraId="3F6BFC03" w14:textId="77777777" w:rsidTr="00A6110C">
        <w:trPr>
          <w:cantSplit/>
          <w:trHeight w:val="103"/>
        </w:trPr>
        <w:tc>
          <w:tcPr>
            <w:tcW w:w="1242" w:type="dxa"/>
            <w:tcBorders>
              <w:top w:val="single" w:sz="4" w:space="0" w:color="auto"/>
              <w:bottom w:val="single" w:sz="4" w:space="0" w:color="auto"/>
            </w:tcBorders>
            <w:vAlign w:val="center"/>
          </w:tcPr>
          <w:p w14:paraId="35CDE8E8" w14:textId="5E33CF40" w:rsidR="00A77C84" w:rsidRPr="005B1FB1" w:rsidRDefault="00A77C84" w:rsidP="00356627">
            <w:pPr>
              <w:pStyle w:val="Body"/>
              <w:jc w:val="center"/>
              <w:rPr>
                <w:szCs w:val="16"/>
              </w:rPr>
            </w:pPr>
            <w:r w:rsidRPr="005B1FB1">
              <w:rPr>
                <w:szCs w:val="16"/>
                <w:lang w:eastAsia="ja-JP"/>
              </w:rPr>
              <w:t>GPF109</w:t>
            </w:r>
          </w:p>
        </w:tc>
        <w:tc>
          <w:tcPr>
            <w:tcW w:w="4142" w:type="dxa"/>
            <w:tcBorders>
              <w:top w:val="single" w:sz="4" w:space="0" w:color="auto"/>
              <w:bottom w:val="single" w:sz="4" w:space="0" w:color="auto"/>
            </w:tcBorders>
            <w:vAlign w:val="center"/>
          </w:tcPr>
          <w:p w14:paraId="376CDFD4" w14:textId="77777777" w:rsidR="00A77C84" w:rsidRPr="005B1FB1" w:rsidRDefault="00A77C84" w:rsidP="00387E17">
            <w:pPr>
              <w:pStyle w:val="Body"/>
              <w:rPr>
                <w:szCs w:val="16"/>
              </w:rPr>
            </w:pPr>
            <w:r w:rsidRPr="005B1FB1">
              <w:t>Is transmission of GPD ZCL Tunneling command (0xF6) supported?</w:t>
            </w:r>
          </w:p>
        </w:tc>
        <w:tc>
          <w:tcPr>
            <w:tcW w:w="1245" w:type="dxa"/>
            <w:tcBorders>
              <w:top w:val="single" w:sz="4" w:space="0" w:color="auto"/>
              <w:bottom w:val="single" w:sz="4" w:space="0" w:color="auto"/>
            </w:tcBorders>
          </w:tcPr>
          <w:p w14:paraId="66D38FCB" w14:textId="675D038A" w:rsidR="00A77C84" w:rsidRPr="005B1FB1" w:rsidRDefault="00A77C84" w:rsidP="00A36EAB">
            <w:pPr>
              <w:pStyle w:val="Body"/>
            </w:pPr>
            <w:r w:rsidRPr="005B1FB1">
              <w:t>[R4] A.4.</w:t>
            </w:r>
            <w:r w:rsidR="006F5E3F" w:rsidRPr="005B1FB1">
              <w:t>2.3.5</w:t>
            </w:r>
          </w:p>
        </w:tc>
        <w:tc>
          <w:tcPr>
            <w:tcW w:w="2126" w:type="dxa"/>
            <w:tcBorders>
              <w:top w:val="single" w:sz="4" w:space="0" w:color="auto"/>
              <w:bottom w:val="single" w:sz="4" w:space="0" w:color="auto"/>
            </w:tcBorders>
            <w:vAlign w:val="center"/>
          </w:tcPr>
          <w:p w14:paraId="5D405F66" w14:textId="77777777" w:rsidR="00A77C84" w:rsidRPr="005B1FB1" w:rsidRDefault="00A77C84" w:rsidP="00FE4280">
            <w:pPr>
              <w:pStyle w:val="Body"/>
              <w:jc w:val="center"/>
            </w:pPr>
            <w:r w:rsidRPr="005B1FB1">
              <w:t>GPDT0: X</w:t>
            </w:r>
          </w:p>
        </w:tc>
        <w:tc>
          <w:tcPr>
            <w:tcW w:w="1559" w:type="dxa"/>
            <w:tcBorders>
              <w:top w:val="single" w:sz="4" w:space="0" w:color="auto"/>
              <w:bottom w:val="single" w:sz="4" w:space="0" w:color="auto"/>
            </w:tcBorders>
            <w:vAlign w:val="center"/>
          </w:tcPr>
          <w:p w14:paraId="0998A12D" w14:textId="00653217" w:rsidR="00A77C84" w:rsidRPr="005B1FB1" w:rsidRDefault="004B158D" w:rsidP="00A13DB1">
            <w:pPr>
              <w:pStyle w:val="Body"/>
              <w:spacing w:before="60"/>
              <w:jc w:val="center"/>
              <w:rPr>
                <w:szCs w:val="16"/>
                <w:lang w:eastAsia="ja-JP"/>
              </w:rPr>
            </w:pPr>
            <w:r>
              <w:rPr>
                <w:szCs w:val="16"/>
                <w:lang w:eastAsia="ja-JP"/>
              </w:rPr>
              <w:t>N/A</w:t>
            </w:r>
          </w:p>
        </w:tc>
      </w:tr>
      <w:tr w:rsidR="00A77C84" w:rsidRPr="005B1FB1" w14:paraId="654BE62F" w14:textId="77777777" w:rsidTr="00A6110C">
        <w:trPr>
          <w:cantSplit/>
          <w:trHeight w:val="103"/>
        </w:trPr>
        <w:tc>
          <w:tcPr>
            <w:tcW w:w="1242" w:type="dxa"/>
            <w:tcBorders>
              <w:top w:val="single" w:sz="4" w:space="0" w:color="auto"/>
              <w:bottom w:val="single" w:sz="4" w:space="0" w:color="auto"/>
            </w:tcBorders>
            <w:vAlign w:val="center"/>
          </w:tcPr>
          <w:p w14:paraId="2CAFCF90" w14:textId="77777777" w:rsidR="00A77C84" w:rsidRPr="005B1FB1" w:rsidRDefault="00A77C84" w:rsidP="00387E17">
            <w:pPr>
              <w:pStyle w:val="Body"/>
              <w:jc w:val="center"/>
              <w:rPr>
                <w:szCs w:val="16"/>
              </w:rPr>
            </w:pPr>
            <w:r w:rsidRPr="005B1FB1">
              <w:rPr>
                <w:szCs w:val="16"/>
                <w:lang w:eastAsia="ja-JP"/>
              </w:rPr>
              <w:t>GPF110</w:t>
            </w:r>
          </w:p>
        </w:tc>
        <w:tc>
          <w:tcPr>
            <w:tcW w:w="4142" w:type="dxa"/>
            <w:tcBorders>
              <w:top w:val="single" w:sz="4" w:space="0" w:color="auto"/>
              <w:bottom w:val="single" w:sz="4" w:space="0" w:color="auto"/>
            </w:tcBorders>
            <w:vAlign w:val="center"/>
          </w:tcPr>
          <w:p w14:paraId="6FBAA44C" w14:textId="77777777" w:rsidR="00A77C84" w:rsidRPr="005B1FB1" w:rsidRDefault="00A77C84" w:rsidP="00387E17">
            <w:pPr>
              <w:pStyle w:val="Body"/>
              <w:rPr>
                <w:szCs w:val="16"/>
              </w:rPr>
            </w:pPr>
            <w:r w:rsidRPr="005B1FB1">
              <w:t>Is reception of GPD ZCL Tunneling command (0xF6) supported?</w:t>
            </w:r>
          </w:p>
        </w:tc>
        <w:tc>
          <w:tcPr>
            <w:tcW w:w="1245" w:type="dxa"/>
            <w:tcBorders>
              <w:top w:val="single" w:sz="4" w:space="0" w:color="auto"/>
              <w:bottom w:val="single" w:sz="4" w:space="0" w:color="auto"/>
            </w:tcBorders>
          </w:tcPr>
          <w:p w14:paraId="663DE168" w14:textId="78E6C9F7" w:rsidR="00A77C84" w:rsidRPr="005B1FB1" w:rsidRDefault="00A77C84" w:rsidP="00E820C3">
            <w:pPr>
              <w:pStyle w:val="Body"/>
            </w:pPr>
            <w:r w:rsidRPr="005B1FB1">
              <w:t>[R4] A.</w:t>
            </w:r>
            <w:r w:rsidR="006F5E3F" w:rsidRPr="005B1FB1">
              <w:t>4.2.3.5</w:t>
            </w:r>
          </w:p>
        </w:tc>
        <w:tc>
          <w:tcPr>
            <w:tcW w:w="2126" w:type="dxa"/>
            <w:tcBorders>
              <w:top w:val="single" w:sz="4" w:space="0" w:color="auto"/>
              <w:bottom w:val="single" w:sz="4" w:space="0" w:color="auto"/>
            </w:tcBorders>
            <w:vAlign w:val="center"/>
          </w:tcPr>
          <w:p w14:paraId="6EFD3EE6" w14:textId="77777777" w:rsidR="00A77C84" w:rsidRPr="005B1FB1" w:rsidRDefault="00A77C84" w:rsidP="00FE4280">
            <w:pPr>
              <w:pStyle w:val="Body"/>
              <w:jc w:val="center"/>
            </w:pPr>
            <w:r w:rsidRPr="005B1FB1">
              <w:t>GPDT0&amp;&amp; GPDTXA6: M</w:t>
            </w:r>
          </w:p>
        </w:tc>
        <w:tc>
          <w:tcPr>
            <w:tcW w:w="1559" w:type="dxa"/>
            <w:tcBorders>
              <w:top w:val="single" w:sz="4" w:space="0" w:color="auto"/>
              <w:bottom w:val="single" w:sz="4" w:space="0" w:color="auto"/>
            </w:tcBorders>
            <w:vAlign w:val="center"/>
          </w:tcPr>
          <w:p w14:paraId="046301E2" w14:textId="370D1D19" w:rsidR="00A77C84" w:rsidRPr="005B1FB1" w:rsidRDefault="004B158D" w:rsidP="00A13DB1">
            <w:pPr>
              <w:pStyle w:val="Body"/>
              <w:spacing w:before="60"/>
              <w:jc w:val="center"/>
              <w:rPr>
                <w:szCs w:val="16"/>
                <w:lang w:eastAsia="ja-JP"/>
              </w:rPr>
            </w:pPr>
            <w:r>
              <w:rPr>
                <w:szCs w:val="16"/>
                <w:lang w:eastAsia="ja-JP"/>
              </w:rPr>
              <w:t>N/A</w:t>
            </w:r>
          </w:p>
        </w:tc>
      </w:tr>
      <w:tr w:rsidR="00A77C84" w:rsidRPr="005B1FB1" w14:paraId="4577D9CC" w14:textId="77777777" w:rsidTr="00A6110C">
        <w:trPr>
          <w:cantSplit/>
          <w:trHeight w:val="103"/>
        </w:trPr>
        <w:tc>
          <w:tcPr>
            <w:tcW w:w="1242" w:type="dxa"/>
            <w:tcBorders>
              <w:top w:val="single" w:sz="4" w:space="0" w:color="auto"/>
              <w:bottom w:val="single" w:sz="18" w:space="0" w:color="auto"/>
            </w:tcBorders>
            <w:vAlign w:val="center"/>
          </w:tcPr>
          <w:p w14:paraId="2BCA83EC" w14:textId="77777777" w:rsidR="00A77C84" w:rsidRPr="005B1FB1" w:rsidRDefault="00A77C84" w:rsidP="00387E17">
            <w:pPr>
              <w:pStyle w:val="Body"/>
              <w:jc w:val="center"/>
              <w:rPr>
                <w:szCs w:val="16"/>
              </w:rPr>
            </w:pPr>
            <w:r w:rsidRPr="005B1FB1">
              <w:rPr>
                <w:szCs w:val="16"/>
                <w:lang w:eastAsia="ja-JP"/>
              </w:rPr>
              <w:t>GPF111</w:t>
            </w:r>
          </w:p>
        </w:tc>
        <w:tc>
          <w:tcPr>
            <w:tcW w:w="4142" w:type="dxa"/>
            <w:tcBorders>
              <w:top w:val="single" w:sz="4" w:space="0" w:color="auto"/>
              <w:bottom w:val="single" w:sz="18" w:space="0" w:color="auto"/>
            </w:tcBorders>
            <w:vAlign w:val="center"/>
          </w:tcPr>
          <w:p w14:paraId="1333CF53" w14:textId="77777777" w:rsidR="00A77C84" w:rsidRPr="005B1FB1" w:rsidRDefault="00A77C84" w:rsidP="00690F84">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45A56DC8" w14:textId="77777777" w:rsidR="00A77C84" w:rsidRPr="005B1FB1" w:rsidRDefault="00A77C84" w:rsidP="00690F84">
            <w:pPr>
              <w:pStyle w:val="Body"/>
            </w:pPr>
            <w:r w:rsidRPr="005B1FB1">
              <w:t xml:space="preserve">List the cluster-specific </w:t>
            </w:r>
            <w:proofErr w:type="spellStart"/>
            <w:r w:rsidRPr="005B1FB1">
              <w:t>CommandIDs</w:t>
            </w:r>
            <w:proofErr w:type="spellEnd"/>
            <w:r w:rsidRPr="005B1FB1">
              <w:t xml:space="preserve"> per ZCL-defined Cluster, if any.</w:t>
            </w:r>
          </w:p>
          <w:p w14:paraId="76716832" w14:textId="77777777" w:rsidR="00A77C84" w:rsidRPr="005B1FB1" w:rsidRDefault="00A77C84" w:rsidP="00387E17">
            <w:pPr>
              <w:pStyle w:val="Body"/>
              <w:rPr>
                <w:szCs w:val="16"/>
              </w:rPr>
            </w:pPr>
            <w:r w:rsidRPr="005B1FB1">
              <w:t>Manufacturer-specific functionality doesn’t have to be listed.</w:t>
            </w:r>
          </w:p>
        </w:tc>
        <w:tc>
          <w:tcPr>
            <w:tcW w:w="1245" w:type="dxa"/>
            <w:tcBorders>
              <w:top w:val="single" w:sz="4" w:space="0" w:color="auto"/>
              <w:bottom w:val="single" w:sz="18" w:space="0" w:color="auto"/>
            </w:tcBorders>
          </w:tcPr>
          <w:p w14:paraId="77B73E7F" w14:textId="14770AFE" w:rsidR="00A77C84" w:rsidRPr="005B1FB1" w:rsidRDefault="00E820C3" w:rsidP="00A36EAB">
            <w:pPr>
              <w:pStyle w:val="Body"/>
            </w:pPr>
            <w:r w:rsidRPr="005B1FB1">
              <w:t>[R4] A.4.2.3.5</w:t>
            </w:r>
          </w:p>
        </w:tc>
        <w:tc>
          <w:tcPr>
            <w:tcW w:w="2126" w:type="dxa"/>
            <w:tcBorders>
              <w:top w:val="single" w:sz="4" w:space="0" w:color="auto"/>
              <w:bottom w:val="single" w:sz="18" w:space="0" w:color="auto"/>
            </w:tcBorders>
            <w:vAlign w:val="center"/>
          </w:tcPr>
          <w:p w14:paraId="4BE5838D" w14:textId="77777777" w:rsidR="00A77C84" w:rsidRPr="005B1FB1" w:rsidRDefault="00A77C84" w:rsidP="00FE4280">
            <w:pPr>
              <w:pStyle w:val="Body"/>
              <w:jc w:val="center"/>
            </w:pPr>
            <w:r w:rsidRPr="005B1FB1">
              <w:rPr>
                <w:szCs w:val="16"/>
                <w:lang w:eastAsia="ja-JP"/>
              </w:rPr>
              <w:t>GPF110: M</w:t>
            </w:r>
          </w:p>
        </w:tc>
        <w:tc>
          <w:tcPr>
            <w:tcW w:w="1559" w:type="dxa"/>
            <w:tcBorders>
              <w:top w:val="single" w:sz="4" w:space="0" w:color="auto"/>
              <w:bottom w:val="single" w:sz="18" w:space="0" w:color="auto"/>
            </w:tcBorders>
            <w:vAlign w:val="center"/>
          </w:tcPr>
          <w:p w14:paraId="3EF483FA" w14:textId="1AF5EA15" w:rsidR="00A77C84" w:rsidRPr="005B1FB1" w:rsidRDefault="004B158D" w:rsidP="00A13DB1">
            <w:pPr>
              <w:pStyle w:val="Body"/>
              <w:spacing w:before="60"/>
              <w:jc w:val="center"/>
              <w:rPr>
                <w:szCs w:val="16"/>
                <w:lang w:eastAsia="ja-JP"/>
              </w:rPr>
            </w:pPr>
            <w:r>
              <w:rPr>
                <w:szCs w:val="16"/>
                <w:lang w:eastAsia="ja-JP"/>
              </w:rPr>
              <w:t>N/A</w:t>
            </w:r>
          </w:p>
        </w:tc>
      </w:tr>
    </w:tbl>
    <w:p w14:paraId="5D323D8E" w14:textId="77777777" w:rsidR="00932680" w:rsidRPr="005B1FB1" w:rsidRDefault="00932680" w:rsidP="00932680">
      <w:pPr>
        <w:pStyle w:val="BodyText0"/>
      </w:pPr>
    </w:p>
    <w:p w14:paraId="4FCCB349" w14:textId="77777777" w:rsidR="00932680" w:rsidRPr="005B1FB1" w:rsidRDefault="00932680">
      <w:pPr>
        <w:rPr>
          <w:rFonts w:ascii="Arial" w:hAnsi="Arial" w:cs="Arial"/>
          <w:b/>
          <w:bCs/>
          <w:sz w:val="26"/>
          <w:szCs w:val="26"/>
        </w:rPr>
      </w:pPr>
      <w:r w:rsidRPr="005B1FB1">
        <w:br w:type="page"/>
      </w:r>
    </w:p>
    <w:p w14:paraId="21EB47FE" w14:textId="6B705729" w:rsidR="000C3DBC" w:rsidRPr="005B1FB1" w:rsidRDefault="00F5735A" w:rsidP="000C3DBC">
      <w:pPr>
        <w:pStyle w:val="Heading3"/>
      </w:pPr>
      <w:bookmarkStart w:id="168" w:name="_Toc485319687"/>
      <w:r w:rsidRPr="005B1FB1">
        <w:lastRenderedPageBreak/>
        <w:t>GP</w:t>
      </w:r>
      <w:r w:rsidR="000C3DBC" w:rsidRPr="005B1FB1">
        <w:t>D commissioning support</w:t>
      </w:r>
      <w:bookmarkEnd w:id="168"/>
    </w:p>
    <w:p w14:paraId="5A35AFCB" w14:textId="6D8D017E" w:rsidR="00466CD6" w:rsidRPr="005B1FB1" w:rsidRDefault="00466CD6" w:rsidP="00466CD6">
      <w:pPr>
        <w:pStyle w:val="Caption-Table"/>
      </w:pPr>
      <w:bookmarkStart w:id="169" w:name="_Ref474789304"/>
      <w:bookmarkStart w:id="170" w:name="_Ref47478946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16</w:t>
      </w:r>
      <w:r w:rsidR="00536DA5" w:rsidRPr="005B1FB1">
        <w:fldChar w:fldCharType="end"/>
      </w:r>
      <w:bookmarkEnd w:id="169"/>
      <w:r w:rsidRPr="005B1FB1">
        <w:t xml:space="preserve"> </w:t>
      </w:r>
      <w:bookmarkStart w:id="171" w:name="_Ref474789387"/>
      <w:r w:rsidRPr="005B1FB1">
        <w:t xml:space="preserve">– </w:t>
      </w:r>
      <w:r w:rsidR="00F5735A" w:rsidRPr="005B1FB1">
        <w:t>GP</w:t>
      </w:r>
      <w:r w:rsidRPr="005B1FB1">
        <w:t xml:space="preserve"> Commissioning Feature Support</w:t>
      </w:r>
      <w:bookmarkEnd w:id="170"/>
      <w:bookmarkEnd w:id="17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466CD6" w:rsidRPr="005B1FB1" w14:paraId="1DCF6701" w14:textId="77777777" w:rsidTr="00A6110C">
        <w:trPr>
          <w:trHeight w:val="201"/>
          <w:tblHeader/>
        </w:trPr>
        <w:tc>
          <w:tcPr>
            <w:tcW w:w="1242" w:type="dxa"/>
            <w:tcBorders>
              <w:bottom w:val="single" w:sz="12" w:space="0" w:color="auto"/>
            </w:tcBorders>
          </w:tcPr>
          <w:p w14:paraId="58A5D463" w14:textId="77777777" w:rsidR="00466CD6" w:rsidRPr="005B1FB1" w:rsidRDefault="00466CD6" w:rsidP="00466CD6">
            <w:pPr>
              <w:pStyle w:val="TableHeading"/>
            </w:pPr>
            <w:r w:rsidRPr="005B1FB1">
              <w:t>Item number</w:t>
            </w:r>
          </w:p>
        </w:tc>
        <w:tc>
          <w:tcPr>
            <w:tcW w:w="4111" w:type="dxa"/>
            <w:tcBorders>
              <w:bottom w:val="single" w:sz="12" w:space="0" w:color="auto"/>
            </w:tcBorders>
          </w:tcPr>
          <w:p w14:paraId="6CD1CB67" w14:textId="77777777" w:rsidR="00466CD6" w:rsidRPr="005B1FB1" w:rsidRDefault="00466CD6" w:rsidP="00466CD6">
            <w:pPr>
              <w:pStyle w:val="TableHeading"/>
            </w:pPr>
            <w:r w:rsidRPr="005B1FB1">
              <w:t>Item description</w:t>
            </w:r>
          </w:p>
        </w:tc>
        <w:tc>
          <w:tcPr>
            <w:tcW w:w="1276" w:type="dxa"/>
            <w:tcBorders>
              <w:bottom w:val="single" w:sz="12" w:space="0" w:color="auto"/>
            </w:tcBorders>
          </w:tcPr>
          <w:p w14:paraId="47752EC5" w14:textId="77777777" w:rsidR="00466CD6" w:rsidRPr="005B1FB1" w:rsidRDefault="00466CD6" w:rsidP="00466CD6">
            <w:pPr>
              <w:pStyle w:val="TableHeading"/>
            </w:pPr>
            <w:r w:rsidRPr="005B1FB1">
              <w:t>Reference</w:t>
            </w:r>
          </w:p>
        </w:tc>
        <w:tc>
          <w:tcPr>
            <w:tcW w:w="2126" w:type="dxa"/>
            <w:tcBorders>
              <w:bottom w:val="single" w:sz="12" w:space="0" w:color="auto"/>
            </w:tcBorders>
          </w:tcPr>
          <w:p w14:paraId="75901B3F" w14:textId="77777777" w:rsidR="00466CD6" w:rsidRPr="005B1FB1" w:rsidRDefault="00466CD6" w:rsidP="00466CD6">
            <w:pPr>
              <w:pStyle w:val="TableHeading"/>
            </w:pPr>
            <w:r w:rsidRPr="005B1FB1">
              <w:t>Status</w:t>
            </w:r>
          </w:p>
        </w:tc>
        <w:tc>
          <w:tcPr>
            <w:tcW w:w="1559" w:type="dxa"/>
            <w:tcBorders>
              <w:bottom w:val="single" w:sz="12" w:space="0" w:color="auto"/>
            </w:tcBorders>
          </w:tcPr>
          <w:p w14:paraId="34723E5E" w14:textId="77777777" w:rsidR="00466CD6" w:rsidRPr="005B1FB1" w:rsidRDefault="00466CD6" w:rsidP="00466CD6">
            <w:pPr>
              <w:pStyle w:val="TableHeading"/>
            </w:pPr>
            <w:r w:rsidRPr="005B1FB1">
              <w:t>Support</w:t>
            </w:r>
          </w:p>
        </w:tc>
      </w:tr>
      <w:tr w:rsidR="009A7B2E" w:rsidRPr="005B1FB1" w14:paraId="39730A48" w14:textId="77777777" w:rsidTr="00A6110C">
        <w:trPr>
          <w:trHeight w:val="531"/>
        </w:trPr>
        <w:tc>
          <w:tcPr>
            <w:tcW w:w="1242" w:type="dxa"/>
            <w:tcBorders>
              <w:top w:val="single" w:sz="12" w:space="0" w:color="auto"/>
              <w:bottom w:val="single" w:sz="4" w:space="0" w:color="auto"/>
            </w:tcBorders>
          </w:tcPr>
          <w:p w14:paraId="3D70F3C7" w14:textId="04A2C43D" w:rsidR="009A7B2E" w:rsidRPr="005B1FB1" w:rsidRDefault="009A7B2E" w:rsidP="00466CD6">
            <w:pPr>
              <w:pStyle w:val="Body"/>
              <w:jc w:val="center"/>
              <w:rPr>
                <w:szCs w:val="16"/>
                <w:lang w:eastAsia="ja-JP"/>
              </w:rPr>
            </w:pPr>
            <w:r w:rsidRPr="005B1FB1">
              <w:rPr>
                <w:szCs w:val="16"/>
                <w:lang w:eastAsia="ja-JP"/>
              </w:rPr>
              <w:t>GPCF0</w:t>
            </w:r>
          </w:p>
        </w:tc>
        <w:tc>
          <w:tcPr>
            <w:tcW w:w="4111" w:type="dxa"/>
            <w:tcBorders>
              <w:top w:val="single" w:sz="12" w:space="0" w:color="auto"/>
              <w:bottom w:val="single" w:sz="4" w:space="0" w:color="auto"/>
            </w:tcBorders>
          </w:tcPr>
          <w:p w14:paraId="3144FEAC" w14:textId="6D126278" w:rsidR="009A7B2E" w:rsidRPr="005B1FB1" w:rsidRDefault="009A7B2E" w:rsidP="009A7B2E">
            <w:pPr>
              <w:pStyle w:val="Body"/>
              <w:rPr>
                <w:szCs w:val="16"/>
                <w:lang w:eastAsia="ja-JP"/>
              </w:rPr>
            </w:pPr>
            <w:r w:rsidRPr="005B1FB1">
              <w:rPr>
                <w:szCs w:val="16"/>
                <w:lang w:eastAsia="ja-JP"/>
              </w:rPr>
              <w:t>Does the device support re-commissioning (to another network/channel), after it was already commissioned?</w:t>
            </w:r>
            <w:r w:rsidRPr="005B1FB1">
              <w:t xml:space="preserve"> </w:t>
            </w:r>
            <w:r w:rsidRPr="005B1FB1">
              <w:br/>
            </w:r>
            <w:r w:rsidRPr="005B1FB1">
              <w:rPr>
                <w:i/>
              </w:rPr>
              <w:t>Note: for GPDs supporting decommissioning/reset (</w:t>
            </w:r>
            <w:r w:rsidR="00540017" w:rsidRPr="005B1FB1">
              <w:rPr>
                <w:i/>
                <w:szCs w:val="16"/>
                <w:lang w:eastAsia="ja-JP"/>
              </w:rPr>
              <w:t>GPCF10A/B</w:t>
            </w:r>
            <w:r w:rsidRPr="005B1FB1">
              <w:rPr>
                <w:i/>
              </w:rPr>
              <w:t>), it is permissible to re-commission only after reset.</w:t>
            </w:r>
          </w:p>
        </w:tc>
        <w:tc>
          <w:tcPr>
            <w:tcW w:w="1276" w:type="dxa"/>
            <w:tcBorders>
              <w:top w:val="single" w:sz="12" w:space="0" w:color="auto"/>
              <w:bottom w:val="single" w:sz="4" w:space="0" w:color="auto"/>
            </w:tcBorders>
          </w:tcPr>
          <w:p w14:paraId="3EEADD1C" w14:textId="6D80ED47" w:rsidR="009A7B2E" w:rsidRPr="005B1FB1" w:rsidRDefault="009A7B2E"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12" w:space="0" w:color="auto"/>
              <w:bottom w:val="single" w:sz="4" w:space="0" w:color="auto"/>
            </w:tcBorders>
          </w:tcPr>
          <w:p w14:paraId="53313FBB" w14:textId="61306D77" w:rsidR="009A7B2E" w:rsidRPr="005B1FB1" w:rsidRDefault="00514B17" w:rsidP="00466CD6">
            <w:pPr>
              <w:pStyle w:val="Body"/>
              <w:jc w:val="center"/>
              <w:rPr>
                <w:szCs w:val="16"/>
                <w:lang w:eastAsia="ja-JP"/>
              </w:rPr>
            </w:pPr>
            <w:r w:rsidRPr="005B1FB1">
              <w:rPr>
                <w:szCs w:val="16"/>
                <w:lang w:eastAsia="ja-JP"/>
              </w:rPr>
              <w:t xml:space="preserve">GPDT0: </w:t>
            </w:r>
            <w:r w:rsidR="00540017" w:rsidRPr="005B1FB1">
              <w:rPr>
                <w:szCs w:val="16"/>
                <w:lang w:eastAsia="ja-JP"/>
              </w:rPr>
              <w:t>M</w:t>
            </w:r>
          </w:p>
        </w:tc>
        <w:tc>
          <w:tcPr>
            <w:tcW w:w="1559" w:type="dxa"/>
            <w:tcBorders>
              <w:top w:val="single" w:sz="12" w:space="0" w:color="auto"/>
              <w:bottom w:val="single" w:sz="4" w:space="0" w:color="auto"/>
            </w:tcBorders>
            <w:vAlign w:val="center"/>
          </w:tcPr>
          <w:p w14:paraId="2366CA7E" w14:textId="0543DA8B" w:rsidR="009A7B2E" w:rsidRPr="005B1FB1" w:rsidRDefault="001E01D4" w:rsidP="00A13DB1">
            <w:pPr>
              <w:pStyle w:val="Body"/>
              <w:jc w:val="center"/>
              <w:rPr>
                <w:szCs w:val="16"/>
                <w:lang w:eastAsia="ja-JP"/>
              </w:rPr>
            </w:pPr>
            <w:r>
              <w:rPr>
                <w:szCs w:val="16"/>
                <w:lang w:eastAsia="ja-JP"/>
              </w:rPr>
              <w:t>YES</w:t>
            </w:r>
          </w:p>
        </w:tc>
      </w:tr>
      <w:tr w:rsidR="00466CD6" w:rsidRPr="005B1FB1" w14:paraId="309ED58A" w14:textId="77777777" w:rsidTr="00A6110C">
        <w:trPr>
          <w:trHeight w:val="531"/>
        </w:trPr>
        <w:tc>
          <w:tcPr>
            <w:tcW w:w="1242" w:type="dxa"/>
            <w:tcBorders>
              <w:top w:val="single" w:sz="12" w:space="0" w:color="auto"/>
              <w:bottom w:val="single" w:sz="4" w:space="0" w:color="auto"/>
            </w:tcBorders>
          </w:tcPr>
          <w:p w14:paraId="38AF5673" w14:textId="734F008B" w:rsidR="00466CD6" w:rsidRPr="005B1FB1" w:rsidRDefault="00C13E13" w:rsidP="00466CD6">
            <w:pPr>
              <w:pStyle w:val="Body"/>
              <w:jc w:val="center"/>
              <w:rPr>
                <w:szCs w:val="16"/>
                <w:lang w:eastAsia="ja-JP"/>
              </w:rPr>
            </w:pPr>
            <w:r w:rsidRPr="005B1FB1">
              <w:rPr>
                <w:szCs w:val="16"/>
                <w:lang w:eastAsia="ja-JP"/>
              </w:rPr>
              <w:t>GPCF1</w:t>
            </w:r>
          </w:p>
        </w:tc>
        <w:tc>
          <w:tcPr>
            <w:tcW w:w="4111" w:type="dxa"/>
            <w:tcBorders>
              <w:top w:val="single" w:sz="12" w:space="0" w:color="auto"/>
              <w:bottom w:val="single" w:sz="4" w:space="0" w:color="auto"/>
            </w:tcBorders>
          </w:tcPr>
          <w:p w14:paraId="39943F63" w14:textId="5366377C" w:rsidR="00466CD6" w:rsidRPr="005B1FB1" w:rsidRDefault="00C13E13" w:rsidP="00466CD6">
            <w:pPr>
              <w:pStyle w:val="Body"/>
              <w:rPr>
                <w:szCs w:val="16"/>
                <w:lang w:eastAsia="ja-JP"/>
              </w:rPr>
            </w:pPr>
            <w:r w:rsidRPr="005B1FB1">
              <w:rPr>
                <w:szCs w:val="16"/>
                <w:lang w:eastAsia="ja-JP"/>
              </w:rPr>
              <w:t>Does the device support pairing with Data GPDF with Auto-Commissioning bit set to 0b1?</w:t>
            </w:r>
            <w:r w:rsidR="001A53D2" w:rsidRPr="005B1FB1">
              <w:rPr>
                <w:szCs w:val="16"/>
                <w:lang w:eastAsia="ja-JP"/>
              </w:rPr>
              <w:br/>
            </w:r>
            <w:r w:rsidR="001A53D2" w:rsidRPr="005B1FB1">
              <w:rPr>
                <w:i/>
              </w:rPr>
              <w:t xml:space="preserve">Note: According to the current version of the specification, only GPD that support </w:t>
            </w:r>
            <w:proofErr w:type="spellStart"/>
            <w:r w:rsidR="001A53D2" w:rsidRPr="005B1FB1">
              <w:rPr>
                <w:i/>
              </w:rPr>
              <w:t>gpdSecurityLevel</w:t>
            </w:r>
            <w:proofErr w:type="spellEnd"/>
            <w:r w:rsidR="001A53D2" w:rsidRPr="005B1FB1">
              <w:rPr>
                <w:i/>
              </w:rPr>
              <w:t xml:space="preserve"> = 0b10 or higher AND support TC-LK protection of the GPD key, if exchanged over the air, can be certified.</w:t>
            </w:r>
          </w:p>
        </w:tc>
        <w:tc>
          <w:tcPr>
            <w:tcW w:w="1276" w:type="dxa"/>
            <w:tcBorders>
              <w:top w:val="single" w:sz="12" w:space="0" w:color="auto"/>
              <w:bottom w:val="single" w:sz="4" w:space="0" w:color="auto"/>
            </w:tcBorders>
          </w:tcPr>
          <w:p w14:paraId="075088FE" w14:textId="660C6133"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A.3.9</w:t>
            </w:r>
            <w:r w:rsidR="002C7326"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2C7326" w:rsidRPr="005B1FB1">
              <w:rPr>
                <w:szCs w:val="16"/>
                <w:lang w:eastAsia="ja-JP"/>
              </w:rPr>
              <w:t xml:space="preserve"> A.1.4, A.1.6</w:t>
            </w:r>
          </w:p>
          <w:p w14:paraId="37A42B73" w14:textId="77777777" w:rsidR="00466CD6" w:rsidRPr="005B1FB1" w:rsidRDefault="00466CD6" w:rsidP="00466CD6">
            <w:pPr>
              <w:pStyle w:val="Body"/>
              <w:jc w:val="center"/>
              <w:rPr>
                <w:lang w:eastAsia="ja-JP"/>
              </w:rPr>
            </w:pPr>
          </w:p>
        </w:tc>
        <w:tc>
          <w:tcPr>
            <w:tcW w:w="2126" w:type="dxa"/>
            <w:tcBorders>
              <w:top w:val="single" w:sz="12" w:space="0" w:color="auto"/>
              <w:bottom w:val="single" w:sz="4" w:space="0" w:color="auto"/>
            </w:tcBorders>
          </w:tcPr>
          <w:p w14:paraId="3023B6F1" w14:textId="5B4C030D" w:rsidR="00466CD6" w:rsidRPr="005B1FB1" w:rsidRDefault="00C13E13" w:rsidP="001A53D2">
            <w:pPr>
              <w:pStyle w:val="Body"/>
              <w:jc w:val="center"/>
              <w:rPr>
                <w:szCs w:val="16"/>
                <w:lang w:eastAsia="ja-JP"/>
              </w:rPr>
            </w:pPr>
            <w:r w:rsidRPr="005B1FB1">
              <w:rPr>
                <w:szCs w:val="16"/>
                <w:lang w:eastAsia="ja-JP"/>
              </w:rPr>
              <w:t>GPDT0: O.</w:t>
            </w:r>
            <w:r w:rsidR="00155C02" w:rsidRPr="005B1FB1">
              <w:rPr>
                <w:szCs w:val="16"/>
                <w:lang w:eastAsia="ja-JP"/>
              </w:rPr>
              <w:t>26</w:t>
            </w:r>
          </w:p>
        </w:tc>
        <w:tc>
          <w:tcPr>
            <w:tcW w:w="1559" w:type="dxa"/>
            <w:tcBorders>
              <w:top w:val="single" w:sz="12" w:space="0" w:color="auto"/>
              <w:bottom w:val="single" w:sz="4" w:space="0" w:color="auto"/>
            </w:tcBorders>
            <w:vAlign w:val="center"/>
          </w:tcPr>
          <w:p w14:paraId="652DFF0F" w14:textId="51D3096B" w:rsidR="00466CD6" w:rsidRPr="005B1FB1" w:rsidRDefault="001E01D4" w:rsidP="00A13DB1">
            <w:pPr>
              <w:pStyle w:val="Body"/>
              <w:jc w:val="center"/>
              <w:rPr>
                <w:rFonts w:ascii="Arial" w:hAnsi="Arial" w:cs="Arial"/>
                <w:lang w:eastAsia="ja-JP"/>
              </w:rPr>
            </w:pPr>
            <w:r>
              <w:rPr>
                <w:rFonts w:ascii="Arial" w:hAnsi="Arial" w:cs="Arial"/>
                <w:lang w:eastAsia="ja-JP"/>
              </w:rPr>
              <w:t>NO</w:t>
            </w:r>
          </w:p>
        </w:tc>
      </w:tr>
      <w:tr w:rsidR="001E01D4" w:rsidRPr="005B1FB1" w14:paraId="35127F86" w14:textId="77777777" w:rsidTr="00A6110C">
        <w:trPr>
          <w:trHeight w:val="777"/>
        </w:trPr>
        <w:tc>
          <w:tcPr>
            <w:tcW w:w="1242" w:type="dxa"/>
            <w:tcBorders>
              <w:top w:val="single" w:sz="4" w:space="0" w:color="auto"/>
              <w:bottom w:val="single" w:sz="4" w:space="0" w:color="auto"/>
            </w:tcBorders>
          </w:tcPr>
          <w:p w14:paraId="5872E8F8" w14:textId="77777777" w:rsidR="001E01D4" w:rsidRPr="005B1FB1" w:rsidRDefault="001E01D4" w:rsidP="001E01D4">
            <w:pPr>
              <w:pStyle w:val="Body"/>
              <w:jc w:val="center"/>
              <w:rPr>
                <w:szCs w:val="16"/>
                <w:lang w:eastAsia="ja-JP"/>
              </w:rPr>
            </w:pPr>
            <w:r w:rsidRPr="005B1FB1">
              <w:rPr>
                <w:szCs w:val="16"/>
                <w:lang w:eastAsia="ja-JP"/>
              </w:rPr>
              <w:t>GPCF2</w:t>
            </w:r>
          </w:p>
        </w:tc>
        <w:tc>
          <w:tcPr>
            <w:tcW w:w="4111" w:type="dxa"/>
            <w:tcBorders>
              <w:top w:val="single" w:sz="4" w:space="0" w:color="auto"/>
              <w:bottom w:val="single" w:sz="4" w:space="0" w:color="auto"/>
            </w:tcBorders>
          </w:tcPr>
          <w:p w14:paraId="4B606A21" w14:textId="77777777" w:rsidR="001E01D4" w:rsidRPr="005B1FB1" w:rsidRDefault="001E01D4" w:rsidP="001E01D4">
            <w:pPr>
              <w:pStyle w:val="Body"/>
              <w:rPr>
                <w:szCs w:val="16"/>
                <w:lang w:eastAsia="ja-JP"/>
              </w:rPr>
            </w:pPr>
            <w:r w:rsidRPr="005B1FB1">
              <w:rPr>
                <w:szCs w:val="16"/>
                <w:lang w:eastAsia="ja-JP"/>
              </w:rPr>
              <w:t>Does the device support pairing with Commissioning GPDF?</w:t>
            </w:r>
          </w:p>
        </w:tc>
        <w:tc>
          <w:tcPr>
            <w:tcW w:w="1276" w:type="dxa"/>
            <w:tcBorders>
              <w:top w:val="single" w:sz="4" w:space="0" w:color="auto"/>
              <w:bottom w:val="single" w:sz="4" w:space="0" w:color="auto"/>
            </w:tcBorders>
          </w:tcPr>
          <w:p w14:paraId="4CD44D61" w14:textId="1AA87F72"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07A95078" w14:textId="0E1DF998" w:rsidR="001E01D4" w:rsidRPr="005B1FB1" w:rsidRDefault="001E01D4" w:rsidP="001E01D4">
            <w:pPr>
              <w:pStyle w:val="Body"/>
              <w:jc w:val="center"/>
              <w:rPr>
                <w:szCs w:val="16"/>
                <w:lang w:eastAsia="ja-JP"/>
              </w:rPr>
            </w:pPr>
            <w:r w:rsidRPr="005B1FB1">
              <w:rPr>
                <w:szCs w:val="16"/>
                <w:lang w:eastAsia="ja-JP"/>
              </w:rPr>
              <w:t>GPDT0: O.26</w:t>
            </w:r>
            <w:r w:rsidRPr="005B1FB1">
              <w:rPr>
                <w:rStyle w:val="FootnoteReference"/>
                <w:szCs w:val="16"/>
                <w:lang w:eastAsia="ja-JP"/>
              </w:rPr>
              <w:footnoteReference w:id="83"/>
            </w:r>
            <w:r w:rsidRPr="005B1FB1">
              <w:rPr>
                <w:szCs w:val="16"/>
                <w:lang w:eastAsia="ja-JP"/>
              </w:rPr>
              <w:br/>
              <w:t>GPDT0 &amp;&amp; (GPD4||</w:t>
            </w:r>
            <w:r w:rsidRPr="005B1FB1">
              <w:rPr>
                <w:szCs w:val="16"/>
                <w:lang w:eastAsia="ja-JP"/>
              </w:rPr>
              <w:br/>
              <w:t>GPD11||</w:t>
            </w:r>
            <w:r w:rsidRPr="005B1FB1">
              <w:rPr>
                <w:szCs w:val="16"/>
                <w:lang w:eastAsia="ja-JP"/>
              </w:rPr>
              <w:br/>
              <w:t>GPD12||</w:t>
            </w:r>
            <w:r w:rsidRPr="005B1FB1">
              <w:rPr>
                <w:szCs w:val="16"/>
                <w:lang w:eastAsia="ja-JP"/>
              </w:rPr>
              <w:br/>
              <w:t>GPD30||</w:t>
            </w:r>
            <w:r w:rsidRPr="005B1FB1">
              <w:rPr>
                <w:szCs w:val="16"/>
                <w:lang w:eastAsia="ja-JP"/>
              </w:rPr>
              <w:br/>
              <w:t>GPD31||</w:t>
            </w:r>
            <w:r w:rsidRPr="005B1FB1">
              <w:rPr>
                <w:szCs w:val="16"/>
                <w:lang w:eastAsia="ja-JP"/>
              </w:rPr>
              <w:br/>
              <w:t>GPD32||</w:t>
            </w:r>
            <w:r w:rsidRPr="005B1FB1">
              <w:rPr>
                <w:szCs w:val="16"/>
                <w:lang w:eastAsia="ja-JP"/>
              </w:rPr>
              <w:br/>
              <w:t>GPD33): M</w:t>
            </w:r>
          </w:p>
        </w:tc>
        <w:tc>
          <w:tcPr>
            <w:tcW w:w="1559" w:type="dxa"/>
            <w:tcBorders>
              <w:top w:val="single" w:sz="4" w:space="0" w:color="auto"/>
              <w:bottom w:val="single" w:sz="4" w:space="0" w:color="auto"/>
            </w:tcBorders>
            <w:vAlign w:val="center"/>
          </w:tcPr>
          <w:p w14:paraId="0580B0FD" w14:textId="37EC98F1"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4239D43B" w14:textId="77777777" w:rsidTr="00A6110C">
        <w:trPr>
          <w:trHeight w:val="259"/>
        </w:trPr>
        <w:tc>
          <w:tcPr>
            <w:tcW w:w="1242" w:type="dxa"/>
            <w:tcBorders>
              <w:top w:val="single" w:sz="4" w:space="0" w:color="auto"/>
              <w:bottom w:val="single" w:sz="4" w:space="0" w:color="auto"/>
            </w:tcBorders>
          </w:tcPr>
          <w:p w14:paraId="21B31890" w14:textId="77777777" w:rsidR="001E01D4" w:rsidRPr="005B1FB1" w:rsidRDefault="001E01D4" w:rsidP="001E01D4">
            <w:pPr>
              <w:pStyle w:val="Body"/>
              <w:jc w:val="center"/>
              <w:rPr>
                <w:szCs w:val="16"/>
                <w:lang w:eastAsia="ja-JP"/>
              </w:rPr>
            </w:pPr>
            <w:r w:rsidRPr="005B1FB1">
              <w:rPr>
                <w:szCs w:val="16"/>
                <w:lang w:eastAsia="ja-JP"/>
              </w:rPr>
              <w:t>GPCF3A</w:t>
            </w:r>
          </w:p>
        </w:tc>
        <w:tc>
          <w:tcPr>
            <w:tcW w:w="4111" w:type="dxa"/>
            <w:tcBorders>
              <w:top w:val="single" w:sz="4" w:space="0" w:color="auto"/>
              <w:bottom w:val="single" w:sz="4" w:space="0" w:color="auto"/>
            </w:tcBorders>
          </w:tcPr>
          <w:p w14:paraId="6EC220D4" w14:textId="77777777" w:rsidR="001E01D4" w:rsidRPr="005B1FB1" w:rsidRDefault="001E01D4" w:rsidP="001E01D4">
            <w:pPr>
              <w:pStyle w:val="Body"/>
              <w:rPr>
                <w:szCs w:val="16"/>
                <w:lang w:eastAsia="ja-JP"/>
              </w:rPr>
            </w:pPr>
            <w:r w:rsidRPr="005B1FB1">
              <w:rPr>
                <w:szCs w:val="16"/>
                <w:lang w:eastAsia="ja-JP"/>
              </w:rPr>
              <w:t>Does the device support transmission of GPD Commissioning command?</w:t>
            </w:r>
          </w:p>
        </w:tc>
        <w:tc>
          <w:tcPr>
            <w:tcW w:w="1276" w:type="dxa"/>
            <w:tcBorders>
              <w:top w:val="single" w:sz="4" w:space="0" w:color="auto"/>
              <w:bottom w:val="single" w:sz="4" w:space="0" w:color="auto"/>
            </w:tcBorders>
          </w:tcPr>
          <w:p w14:paraId="28726106" w14:textId="754980CD"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4700EE55" w14:textId="77777777" w:rsidR="001E01D4" w:rsidRPr="005B1FB1" w:rsidRDefault="001E01D4" w:rsidP="001E01D4">
            <w:pPr>
              <w:pStyle w:val="Body"/>
              <w:jc w:val="center"/>
              <w:rPr>
                <w:szCs w:val="16"/>
                <w:lang w:eastAsia="ja-JP"/>
              </w:rPr>
            </w:pPr>
            <w:r w:rsidRPr="005B1FB1">
              <w:rPr>
                <w:szCs w:val="16"/>
                <w:lang w:eastAsia="ja-JP"/>
              </w:rPr>
              <w:t>GPDT0&amp;&amp;GPCF2: M</w:t>
            </w:r>
          </w:p>
        </w:tc>
        <w:tc>
          <w:tcPr>
            <w:tcW w:w="1559" w:type="dxa"/>
            <w:tcBorders>
              <w:top w:val="single" w:sz="4" w:space="0" w:color="auto"/>
              <w:bottom w:val="single" w:sz="4" w:space="0" w:color="auto"/>
            </w:tcBorders>
            <w:vAlign w:val="center"/>
          </w:tcPr>
          <w:p w14:paraId="09C413D7" w14:textId="0AB425A7"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55C32C32" w14:textId="77777777" w:rsidTr="00A6110C">
        <w:trPr>
          <w:trHeight w:val="127"/>
        </w:trPr>
        <w:tc>
          <w:tcPr>
            <w:tcW w:w="1242" w:type="dxa"/>
            <w:tcBorders>
              <w:top w:val="single" w:sz="4" w:space="0" w:color="auto"/>
              <w:bottom w:val="single" w:sz="4" w:space="0" w:color="auto"/>
            </w:tcBorders>
          </w:tcPr>
          <w:p w14:paraId="3F8FACF5" w14:textId="77777777" w:rsidR="001E01D4" w:rsidRPr="005B1FB1" w:rsidRDefault="001E01D4" w:rsidP="001E01D4">
            <w:pPr>
              <w:pStyle w:val="Body"/>
              <w:jc w:val="center"/>
              <w:rPr>
                <w:szCs w:val="16"/>
                <w:lang w:eastAsia="ja-JP"/>
              </w:rPr>
            </w:pPr>
            <w:r w:rsidRPr="005B1FB1">
              <w:rPr>
                <w:szCs w:val="16"/>
                <w:lang w:eastAsia="ja-JP"/>
              </w:rPr>
              <w:t>GPCF3B</w:t>
            </w:r>
          </w:p>
        </w:tc>
        <w:tc>
          <w:tcPr>
            <w:tcW w:w="4111" w:type="dxa"/>
            <w:tcBorders>
              <w:top w:val="single" w:sz="4" w:space="0" w:color="auto"/>
              <w:bottom w:val="single" w:sz="4" w:space="0" w:color="auto"/>
            </w:tcBorders>
          </w:tcPr>
          <w:p w14:paraId="05EAFE76" w14:textId="77777777" w:rsidR="001E01D4" w:rsidRPr="005B1FB1" w:rsidRDefault="001E01D4" w:rsidP="001E01D4">
            <w:pPr>
              <w:pStyle w:val="Body"/>
              <w:rPr>
                <w:szCs w:val="16"/>
                <w:lang w:eastAsia="ja-JP"/>
              </w:rPr>
            </w:pPr>
            <w:r w:rsidRPr="005B1FB1">
              <w:rPr>
                <w:szCs w:val="16"/>
                <w:lang w:eastAsia="ja-JP"/>
              </w:rPr>
              <w:t>Does the device support reception of GPD Commissioning command?</w:t>
            </w:r>
          </w:p>
        </w:tc>
        <w:tc>
          <w:tcPr>
            <w:tcW w:w="1276" w:type="dxa"/>
            <w:tcBorders>
              <w:top w:val="single" w:sz="4" w:space="0" w:color="auto"/>
              <w:bottom w:val="single" w:sz="4" w:space="0" w:color="auto"/>
            </w:tcBorders>
          </w:tcPr>
          <w:p w14:paraId="2330A4F9" w14:textId="4E101EBD" w:rsidR="001E01D4" w:rsidRPr="005B1FB1" w:rsidRDefault="001E01D4" w:rsidP="001E01D4">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A.4.2.1.1</w:t>
            </w:r>
          </w:p>
        </w:tc>
        <w:tc>
          <w:tcPr>
            <w:tcW w:w="2126" w:type="dxa"/>
            <w:tcBorders>
              <w:top w:val="single" w:sz="4" w:space="0" w:color="auto"/>
              <w:bottom w:val="single" w:sz="4" w:space="0" w:color="auto"/>
            </w:tcBorders>
          </w:tcPr>
          <w:p w14:paraId="1C35AF76" w14:textId="77777777" w:rsidR="001E01D4" w:rsidRPr="005B1FB1" w:rsidRDefault="001E01D4" w:rsidP="001E01D4">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529914E3" w14:textId="77777777" w:rsidR="001E01D4" w:rsidRPr="005B1FB1" w:rsidRDefault="001E01D4" w:rsidP="001E01D4">
            <w:pPr>
              <w:pStyle w:val="Body"/>
              <w:jc w:val="center"/>
              <w:rPr>
                <w:rFonts w:ascii="Arial" w:hAnsi="Arial" w:cs="Arial"/>
                <w:lang w:eastAsia="ja-JP"/>
              </w:rPr>
            </w:pPr>
          </w:p>
        </w:tc>
      </w:tr>
      <w:tr w:rsidR="001E01D4" w:rsidRPr="005B1FB1" w14:paraId="08F9D641" w14:textId="77777777" w:rsidTr="00A6110C">
        <w:trPr>
          <w:trHeight w:val="371"/>
        </w:trPr>
        <w:tc>
          <w:tcPr>
            <w:tcW w:w="1242" w:type="dxa"/>
            <w:tcBorders>
              <w:top w:val="single" w:sz="4" w:space="0" w:color="auto"/>
              <w:bottom w:val="single" w:sz="4" w:space="0" w:color="auto"/>
            </w:tcBorders>
          </w:tcPr>
          <w:p w14:paraId="3B834AF0" w14:textId="38D4D107" w:rsidR="001E01D4" w:rsidRPr="005B1FB1" w:rsidRDefault="001E01D4" w:rsidP="001E01D4">
            <w:pPr>
              <w:pStyle w:val="Body"/>
              <w:jc w:val="center"/>
              <w:rPr>
                <w:szCs w:val="16"/>
                <w:lang w:eastAsia="ja-JP"/>
              </w:rPr>
            </w:pPr>
            <w:r w:rsidRPr="005B1FB1">
              <w:rPr>
                <w:szCs w:val="16"/>
                <w:lang w:eastAsia="ja-JP"/>
              </w:rPr>
              <w:t>GPCF4</w:t>
            </w:r>
          </w:p>
        </w:tc>
        <w:tc>
          <w:tcPr>
            <w:tcW w:w="4111" w:type="dxa"/>
            <w:tcBorders>
              <w:top w:val="single" w:sz="4" w:space="0" w:color="auto"/>
              <w:bottom w:val="single" w:sz="4" w:space="0" w:color="auto"/>
            </w:tcBorders>
          </w:tcPr>
          <w:p w14:paraId="36DEABAF" w14:textId="671CD891" w:rsidR="001E01D4" w:rsidRPr="005B1FB1" w:rsidRDefault="001E01D4" w:rsidP="001E01D4">
            <w:pPr>
              <w:pStyle w:val="Body"/>
              <w:rPr>
                <w:szCs w:val="16"/>
                <w:lang w:eastAsia="ja-JP"/>
              </w:rPr>
            </w:pPr>
            <w:r w:rsidRPr="005B1FB1">
              <w:rPr>
                <w:szCs w:val="16"/>
                <w:lang w:eastAsia="ja-JP"/>
              </w:rPr>
              <w:t>Does the device support bidirectional communication in commissioning mode?</w:t>
            </w:r>
          </w:p>
        </w:tc>
        <w:tc>
          <w:tcPr>
            <w:tcW w:w="1276" w:type="dxa"/>
            <w:tcBorders>
              <w:top w:val="single" w:sz="4" w:space="0" w:color="auto"/>
              <w:bottom w:val="single" w:sz="4" w:space="0" w:color="auto"/>
            </w:tcBorders>
          </w:tcPr>
          <w:p w14:paraId="176D31E4" w14:textId="2AB20FEC"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tcPr>
          <w:p w14:paraId="531FBF16"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03F27EDF" w14:textId="3C1531D0"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397F8CA9" w14:textId="77777777" w:rsidTr="00A6110C">
        <w:trPr>
          <w:trHeight w:val="288"/>
        </w:trPr>
        <w:tc>
          <w:tcPr>
            <w:tcW w:w="1242" w:type="dxa"/>
            <w:tcBorders>
              <w:top w:val="single" w:sz="4" w:space="0" w:color="auto"/>
              <w:bottom w:val="single" w:sz="4" w:space="0" w:color="auto"/>
            </w:tcBorders>
          </w:tcPr>
          <w:p w14:paraId="3A03B8E2" w14:textId="77777777" w:rsidR="001E01D4" w:rsidRPr="005B1FB1" w:rsidRDefault="001E01D4" w:rsidP="001E01D4">
            <w:pPr>
              <w:pStyle w:val="Body"/>
              <w:jc w:val="center"/>
              <w:rPr>
                <w:szCs w:val="16"/>
                <w:lang w:eastAsia="ja-JP"/>
              </w:rPr>
            </w:pPr>
            <w:r w:rsidRPr="005B1FB1">
              <w:rPr>
                <w:szCs w:val="16"/>
                <w:lang w:eastAsia="ja-JP"/>
              </w:rPr>
              <w:t>GPDF10</w:t>
            </w:r>
          </w:p>
        </w:tc>
        <w:tc>
          <w:tcPr>
            <w:tcW w:w="4111" w:type="dxa"/>
            <w:tcBorders>
              <w:top w:val="single" w:sz="4" w:space="0" w:color="auto"/>
              <w:bottom w:val="single" w:sz="4" w:space="0" w:color="auto"/>
            </w:tcBorders>
            <w:vAlign w:val="center"/>
          </w:tcPr>
          <w:p w14:paraId="3BD88BBF" w14:textId="77777777" w:rsidR="001E01D4" w:rsidRPr="005B1FB1" w:rsidRDefault="001E01D4" w:rsidP="001E01D4">
            <w:pPr>
              <w:pStyle w:val="Body"/>
              <w:rPr>
                <w:szCs w:val="16"/>
                <w:lang w:eastAsia="ja-JP"/>
              </w:rPr>
            </w:pPr>
            <w:r w:rsidRPr="005B1FB1">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14:paraId="7D75E976" w14:textId="4AFD314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2F8A5438"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68CDC806" w14:textId="1424D09B"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93E13" w14:paraId="759CECBE" w14:textId="77777777" w:rsidTr="00A6110C">
        <w:trPr>
          <w:trHeight w:val="200"/>
        </w:trPr>
        <w:tc>
          <w:tcPr>
            <w:tcW w:w="1242" w:type="dxa"/>
            <w:tcBorders>
              <w:top w:val="single" w:sz="4" w:space="0" w:color="auto"/>
              <w:bottom w:val="single" w:sz="4" w:space="0" w:color="auto"/>
            </w:tcBorders>
          </w:tcPr>
          <w:p w14:paraId="6D43FA3F" w14:textId="5763CF2F" w:rsidR="001E01D4" w:rsidRPr="005B1FB1" w:rsidRDefault="001E01D4" w:rsidP="001E01D4">
            <w:pPr>
              <w:pStyle w:val="Body"/>
              <w:jc w:val="center"/>
              <w:rPr>
                <w:szCs w:val="16"/>
                <w:lang w:eastAsia="ja-JP"/>
              </w:rPr>
            </w:pPr>
            <w:r w:rsidRPr="005B1FB1">
              <w:rPr>
                <w:szCs w:val="16"/>
                <w:lang w:eastAsia="ja-JP"/>
              </w:rPr>
              <w:t>GPDF10A</w:t>
            </w:r>
          </w:p>
        </w:tc>
        <w:tc>
          <w:tcPr>
            <w:tcW w:w="4111" w:type="dxa"/>
            <w:tcBorders>
              <w:top w:val="single" w:sz="4" w:space="0" w:color="auto"/>
              <w:bottom w:val="single" w:sz="4" w:space="0" w:color="auto"/>
            </w:tcBorders>
            <w:vAlign w:val="center"/>
          </w:tcPr>
          <w:p w14:paraId="63E42E55" w14:textId="77777777" w:rsidR="001E01D4" w:rsidRPr="005B1FB1" w:rsidRDefault="001E01D4" w:rsidP="001E01D4">
            <w:pPr>
              <w:pStyle w:val="Body"/>
              <w:rPr>
                <w:szCs w:val="16"/>
                <w:lang w:eastAsia="ja-JP"/>
              </w:rPr>
            </w:pPr>
            <w:r w:rsidRPr="005B1FB1">
              <w:rPr>
                <w:szCs w:val="16"/>
                <w:lang w:eastAsia="ja-JP"/>
              </w:rPr>
              <w:t>Does the device support out-of-band configuration of operational channel?</w:t>
            </w:r>
          </w:p>
        </w:tc>
        <w:tc>
          <w:tcPr>
            <w:tcW w:w="1276" w:type="dxa"/>
            <w:tcBorders>
              <w:top w:val="single" w:sz="4" w:space="0" w:color="auto"/>
              <w:bottom w:val="single" w:sz="4" w:space="0" w:color="auto"/>
            </w:tcBorders>
          </w:tcPr>
          <w:p w14:paraId="43D25F00" w14:textId="3532238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789360F5" w14:textId="334D97D7" w:rsidR="001E01D4" w:rsidRPr="005E4794" w:rsidRDefault="001E01D4" w:rsidP="001E01D4">
            <w:pPr>
              <w:pStyle w:val="Body"/>
              <w:jc w:val="center"/>
              <w:rPr>
                <w:szCs w:val="16"/>
                <w:lang w:val="nl-NL" w:eastAsia="ja-JP"/>
              </w:rPr>
            </w:pPr>
            <w:r w:rsidRPr="005E4794">
              <w:rPr>
                <w:szCs w:val="16"/>
                <w:lang w:val="nl-NL" w:eastAsia="ja-JP"/>
              </w:rPr>
              <w:t>GPDT0: O.27</w:t>
            </w:r>
            <w:r w:rsidRPr="005B1FB1">
              <w:rPr>
                <w:rStyle w:val="FootnoteReference"/>
                <w:szCs w:val="16"/>
                <w:lang w:eastAsia="ja-JP"/>
              </w:rPr>
              <w:footnoteReference w:id="84"/>
            </w:r>
            <w:r w:rsidRPr="005E4794">
              <w:rPr>
                <w:szCs w:val="16"/>
                <w:lang w:val="nl-NL" w:eastAsia="ja-JP"/>
              </w:rPr>
              <w:t xml:space="preserve"> </w:t>
            </w:r>
            <w:r w:rsidRPr="005E4794">
              <w:rPr>
                <w:szCs w:val="16"/>
                <w:lang w:val="nl-NL" w:eastAsia="ja-JP"/>
              </w:rPr>
              <w:br/>
              <w:t>(GPDT0 &amp;&amp; GPCF4): X</w:t>
            </w:r>
          </w:p>
        </w:tc>
        <w:tc>
          <w:tcPr>
            <w:tcW w:w="1559" w:type="dxa"/>
            <w:tcBorders>
              <w:top w:val="single" w:sz="4" w:space="0" w:color="auto"/>
              <w:bottom w:val="single" w:sz="4" w:space="0" w:color="auto"/>
            </w:tcBorders>
            <w:vAlign w:val="center"/>
          </w:tcPr>
          <w:p w14:paraId="48FB8EAA" w14:textId="63638E31" w:rsidR="001E01D4" w:rsidRPr="005E4794" w:rsidRDefault="001E01D4" w:rsidP="001E01D4">
            <w:pPr>
              <w:pStyle w:val="Body"/>
              <w:jc w:val="center"/>
              <w:rPr>
                <w:rFonts w:ascii="Arial" w:hAnsi="Arial" w:cs="Arial"/>
                <w:lang w:val="nl-NL" w:eastAsia="ja-JP"/>
              </w:rPr>
            </w:pPr>
            <w:r>
              <w:rPr>
                <w:rFonts w:ascii="Arial" w:hAnsi="Arial" w:cs="Arial"/>
                <w:lang w:val="nl-NL" w:eastAsia="ja-JP"/>
              </w:rPr>
              <w:t>NO</w:t>
            </w:r>
          </w:p>
        </w:tc>
      </w:tr>
      <w:tr w:rsidR="001E01D4" w:rsidRPr="00593E13" w14:paraId="1FD98E8C" w14:textId="77777777" w:rsidTr="00A6110C">
        <w:trPr>
          <w:trHeight w:val="219"/>
        </w:trPr>
        <w:tc>
          <w:tcPr>
            <w:tcW w:w="1242" w:type="dxa"/>
            <w:tcBorders>
              <w:top w:val="single" w:sz="4" w:space="0" w:color="auto"/>
              <w:bottom w:val="single" w:sz="4" w:space="0" w:color="auto"/>
            </w:tcBorders>
          </w:tcPr>
          <w:p w14:paraId="20331ED3" w14:textId="2B102F84" w:rsidR="001E01D4" w:rsidRPr="005B1FB1" w:rsidRDefault="001E01D4" w:rsidP="001E01D4">
            <w:pPr>
              <w:pStyle w:val="Body"/>
              <w:jc w:val="center"/>
              <w:rPr>
                <w:szCs w:val="16"/>
                <w:lang w:eastAsia="ja-JP"/>
              </w:rPr>
            </w:pPr>
            <w:r w:rsidRPr="005B1FB1">
              <w:rPr>
                <w:szCs w:val="16"/>
                <w:lang w:eastAsia="ja-JP"/>
              </w:rPr>
              <w:t>GPDF10B</w:t>
            </w:r>
          </w:p>
        </w:tc>
        <w:tc>
          <w:tcPr>
            <w:tcW w:w="4111" w:type="dxa"/>
            <w:tcBorders>
              <w:top w:val="single" w:sz="4" w:space="0" w:color="auto"/>
              <w:bottom w:val="single" w:sz="4" w:space="0" w:color="auto"/>
            </w:tcBorders>
            <w:vAlign w:val="center"/>
          </w:tcPr>
          <w:p w14:paraId="64324A69" w14:textId="77777777" w:rsidR="001E01D4" w:rsidRPr="005B1FB1" w:rsidRDefault="001E01D4" w:rsidP="001E01D4">
            <w:pPr>
              <w:pStyle w:val="Body"/>
              <w:rPr>
                <w:szCs w:val="16"/>
                <w:lang w:eastAsia="ja-JP"/>
              </w:rPr>
            </w:pPr>
            <w:r w:rsidRPr="005B1FB1">
              <w:rPr>
                <w:szCs w:val="16"/>
                <w:lang w:eastAsia="ja-JP"/>
              </w:rPr>
              <w:t xml:space="preserve">Does the device support configuration of operational channel via channel toggling (GPD Commissioning command with </w:t>
            </w:r>
            <w:proofErr w:type="spellStart"/>
            <w:r w:rsidRPr="005B1FB1">
              <w:rPr>
                <w:szCs w:val="16"/>
                <w:lang w:eastAsia="ja-JP"/>
              </w:rPr>
              <w:t>RxAfterTx</w:t>
            </w:r>
            <w:proofErr w:type="spellEnd"/>
            <w:r w:rsidRPr="005B1FB1">
              <w:rPr>
                <w:szCs w:val="16"/>
                <w:lang w:eastAsia="ja-JP"/>
              </w:rPr>
              <w:t xml:space="preserve"> = 0b0)?</w:t>
            </w:r>
          </w:p>
        </w:tc>
        <w:tc>
          <w:tcPr>
            <w:tcW w:w="1276" w:type="dxa"/>
            <w:tcBorders>
              <w:top w:val="single" w:sz="4" w:space="0" w:color="auto"/>
              <w:bottom w:val="single" w:sz="4" w:space="0" w:color="auto"/>
            </w:tcBorders>
          </w:tcPr>
          <w:p w14:paraId="785D7C1A" w14:textId="2DF0312B"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356EE91B" w14:textId="7E4ED001" w:rsidR="001E01D4" w:rsidRPr="005E4794" w:rsidRDefault="001E01D4" w:rsidP="001E01D4">
            <w:pPr>
              <w:pStyle w:val="Body"/>
              <w:jc w:val="center"/>
              <w:rPr>
                <w:szCs w:val="16"/>
                <w:lang w:val="nl-NL" w:eastAsia="ja-JP"/>
              </w:rPr>
            </w:pPr>
            <w:r w:rsidRPr="005E4794">
              <w:rPr>
                <w:szCs w:val="16"/>
                <w:lang w:val="nl-NL" w:eastAsia="ja-JP"/>
              </w:rPr>
              <w:t xml:space="preserve">GPDT0: O.27 </w:t>
            </w:r>
            <w:r w:rsidRPr="005E4794">
              <w:rPr>
                <w:szCs w:val="16"/>
                <w:lang w:val="nl-NL" w:eastAsia="ja-JP"/>
              </w:rPr>
              <w:br/>
              <w:t>(GPDT0 &amp;&amp; GPCF4): X</w:t>
            </w:r>
          </w:p>
        </w:tc>
        <w:tc>
          <w:tcPr>
            <w:tcW w:w="1559" w:type="dxa"/>
            <w:tcBorders>
              <w:top w:val="single" w:sz="4" w:space="0" w:color="auto"/>
              <w:bottom w:val="single" w:sz="4" w:space="0" w:color="auto"/>
            </w:tcBorders>
            <w:vAlign w:val="center"/>
          </w:tcPr>
          <w:p w14:paraId="7AF18DCB" w14:textId="7D52DD5E" w:rsidR="001E01D4" w:rsidRPr="005E4794" w:rsidRDefault="001E01D4" w:rsidP="001E01D4">
            <w:pPr>
              <w:pStyle w:val="Body"/>
              <w:jc w:val="center"/>
              <w:rPr>
                <w:rFonts w:ascii="Arial" w:hAnsi="Arial" w:cs="Arial"/>
                <w:lang w:val="nl-NL" w:eastAsia="ja-JP"/>
              </w:rPr>
            </w:pPr>
            <w:r>
              <w:rPr>
                <w:rFonts w:ascii="Arial" w:hAnsi="Arial" w:cs="Arial"/>
                <w:lang w:val="nl-NL" w:eastAsia="ja-JP"/>
              </w:rPr>
              <w:t>N/A</w:t>
            </w:r>
          </w:p>
        </w:tc>
      </w:tr>
      <w:tr w:rsidR="001E01D4" w:rsidRPr="00593E13" w14:paraId="39BA85F1" w14:textId="77777777" w:rsidTr="00A6110C">
        <w:trPr>
          <w:trHeight w:val="219"/>
        </w:trPr>
        <w:tc>
          <w:tcPr>
            <w:tcW w:w="1242" w:type="dxa"/>
            <w:tcBorders>
              <w:top w:val="single" w:sz="4" w:space="0" w:color="auto"/>
              <w:bottom w:val="single" w:sz="4" w:space="0" w:color="auto"/>
            </w:tcBorders>
          </w:tcPr>
          <w:p w14:paraId="783E569D" w14:textId="26FBB4F2" w:rsidR="001E01D4" w:rsidRPr="005B1FB1" w:rsidRDefault="001E01D4" w:rsidP="001E01D4">
            <w:pPr>
              <w:pStyle w:val="Body"/>
              <w:jc w:val="center"/>
              <w:rPr>
                <w:szCs w:val="16"/>
                <w:lang w:eastAsia="ja-JP"/>
              </w:rPr>
            </w:pPr>
            <w:r w:rsidRPr="005B1FB1">
              <w:rPr>
                <w:szCs w:val="16"/>
                <w:lang w:eastAsia="ja-JP"/>
              </w:rPr>
              <w:t>GPDF10C</w:t>
            </w:r>
          </w:p>
        </w:tc>
        <w:tc>
          <w:tcPr>
            <w:tcW w:w="4111" w:type="dxa"/>
            <w:tcBorders>
              <w:top w:val="single" w:sz="4" w:space="0" w:color="auto"/>
              <w:bottom w:val="single" w:sz="4" w:space="0" w:color="auto"/>
            </w:tcBorders>
            <w:vAlign w:val="center"/>
          </w:tcPr>
          <w:p w14:paraId="0A8DC95D" w14:textId="77777777" w:rsidR="001E01D4" w:rsidRPr="005B1FB1" w:rsidRDefault="001E01D4" w:rsidP="001E01D4">
            <w:pPr>
              <w:pStyle w:val="Body"/>
              <w:rPr>
                <w:szCs w:val="16"/>
                <w:lang w:eastAsia="ja-JP"/>
              </w:rPr>
            </w:pPr>
            <w:r w:rsidRPr="005B1FB1">
              <w:rPr>
                <w:szCs w:val="16"/>
                <w:lang w:eastAsia="ja-JP"/>
              </w:rPr>
              <w:t>Does the device support in-band configuration of operational channel (via GPD Channel Request/Channel Configuration command)?</w:t>
            </w:r>
          </w:p>
        </w:tc>
        <w:tc>
          <w:tcPr>
            <w:tcW w:w="1276" w:type="dxa"/>
            <w:tcBorders>
              <w:top w:val="single" w:sz="4" w:space="0" w:color="auto"/>
              <w:bottom w:val="single" w:sz="4" w:space="0" w:color="auto"/>
            </w:tcBorders>
          </w:tcPr>
          <w:p w14:paraId="7C729FDE" w14:textId="40D2D1E3"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546BF27F" w14:textId="47DCEAE5" w:rsidR="001E01D4" w:rsidRPr="005E4794" w:rsidRDefault="001E01D4" w:rsidP="001E01D4">
            <w:pPr>
              <w:pStyle w:val="Body"/>
              <w:jc w:val="center"/>
              <w:rPr>
                <w:szCs w:val="16"/>
                <w:lang w:val="nl-NL" w:eastAsia="ja-JP"/>
              </w:rPr>
            </w:pPr>
            <w:r w:rsidRPr="005E4794">
              <w:rPr>
                <w:szCs w:val="16"/>
                <w:lang w:val="nl-NL" w:eastAsia="ja-JP"/>
              </w:rPr>
              <w:t>GPDT0: O.27</w:t>
            </w:r>
            <w:r w:rsidRPr="005E4794">
              <w:rPr>
                <w:szCs w:val="16"/>
                <w:lang w:val="nl-NL" w:eastAsia="ja-JP"/>
              </w:rPr>
              <w:br/>
              <w:t>(GPDT0 &amp;&amp; GPCF4): M</w:t>
            </w:r>
          </w:p>
        </w:tc>
        <w:tc>
          <w:tcPr>
            <w:tcW w:w="1559" w:type="dxa"/>
            <w:tcBorders>
              <w:top w:val="single" w:sz="4" w:space="0" w:color="auto"/>
              <w:bottom w:val="single" w:sz="4" w:space="0" w:color="auto"/>
            </w:tcBorders>
            <w:vAlign w:val="center"/>
          </w:tcPr>
          <w:p w14:paraId="4C42CCE0" w14:textId="6F034ABE" w:rsidR="001E01D4" w:rsidRPr="005E4794" w:rsidRDefault="001E01D4" w:rsidP="001E01D4">
            <w:pPr>
              <w:pStyle w:val="Body"/>
              <w:jc w:val="center"/>
              <w:rPr>
                <w:rFonts w:ascii="Arial" w:hAnsi="Arial" w:cs="Arial"/>
                <w:lang w:val="nl-NL" w:eastAsia="ja-JP"/>
              </w:rPr>
            </w:pPr>
            <w:r>
              <w:rPr>
                <w:rFonts w:ascii="Arial" w:hAnsi="Arial" w:cs="Arial"/>
                <w:lang w:val="nl-NL" w:eastAsia="ja-JP"/>
              </w:rPr>
              <w:t>YES</w:t>
            </w:r>
          </w:p>
        </w:tc>
      </w:tr>
      <w:tr w:rsidR="001E01D4" w:rsidRPr="005B1FB1" w14:paraId="45D3D613" w14:textId="77777777" w:rsidTr="00A6110C">
        <w:trPr>
          <w:trHeight w:val="238"/>
        </w:trPr>
        <w:tc>
          <w:tcPr>
            <w:tcW w:w="1242" w:type="dxa"/>
            <w:tcBorders>
              <w:top w:val="single" w:sz="4" w:space="0" w:color="auto"/>
              <w:bottom w:val="single" w:sz="4" w:space="0" w:color="auto"/>
            </w:tcBorders>
          </w:tcPr>
          <w:p w14:paraId="43B13CDA" w14:textId="77777777" w:rsidR="001E01D4" w:rsidRPr="005B1FB1" w:rsidRDefault="001E01D4" w:rsidP="001E01D4">
            <w:pPr>
              <w:pStyle w:val="Body"/>
              <w:jc w:val="center"/>
              <w:rPr>
                <w:szCs w:val="16"/>
                <w:lang w:eastAsia="ja-JP"/>
              </w:rPr>
            </w:pPr>
            <w:r w:rsidRPr="005B1FB1">
              <w:rPr>
                <w:szCs w:val="16"/>
                <w:lang w:eastAsia="ja-JP"/>
              </w:rPr>
              <w:t>GPDF10D</w:t>
            </w:r>
          </w:p>
        </w:tc>
        <w:tc>
          <w:tcPr>
            <w:tcW w:w="4111" w:type="dxa"/>
            <w:tcBorders>
              <w:top w:val="single" w:sz="4" w:space="0" w:color="auto"/>
              <w:bottom w:val="single" w:sz="4" w:space="0" w:color="auto"/>
            </w:tcBorders>
            <w:vAlign w:val="center"/>
          </w:tcPr>
          <w:p w14:paraId="017849EC" w14:textId="77777777" w:rsidR="001E01D4" w:rsidRPr="005B1FB1" w:rsidRDefault="001E01D4" w:rsidP="001E01D4">
            <w:pPr>
              <w:pStyle w:val="Body"/>
              <w:rPr>
                <w:szCs w:val="16"/>
                <w:lang w:eastAsia="ja-JP"/>
              </w:rPr>
            </w:pPr>
            <w:r w:rsidRPr="005B1FB1">
              <w:rPr>
                <w:szCs w:val="16"/>
                <w:lang w:eastAsia="ja-JP"/>
              </w:rPr>
              <w:t>Does the device support the recommended channel set (11, 15, 20, 25)?</w:t>
            </w:r>
          </w:p>
        </w:tc>
        <w:tc>
          <w:tcPr>
            <w:tcW w:w="1276" w:type="dxa"/>
            <w:tcBorders>
              <w:top w:val="single" w:sz="4" w:space="0" w:color="auto"/>
              <w:bottom w:val="single" w:sz="4" w:space="0" w:color="auto"/>
            </w:tcBorders>
          </w:tcPr>
          <w:p w14:paraId="7EB88439" w14:textId="692B3DE7"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rPr>
              <w:t xml:space="preserve"> A.1.6, A.1.7</w:t>
            </w:r>
          </w:p>
        </w:tc>
        <w:tc>
          <w:tcPr>
            <w:tcW w:w="2126" w:type="dxa"/>
            <w:tcBorders>
              <w:top w:val="single" w:sz="4" w:space="0" w:color="auto"/>
              <w:bottom w:val="single" w:sz="4" w:space="0" w:color="auto"/>
            </w:tcBorders>
            <w:vAlign w:val="center"/>
          </w:tcPr>
          <w:p w14:paraId="07B58655" w14:textId="77777777" w:rsidR="001E01D4" w:rsidRPr="005B1FB1" w:rsidRDefault="001E01D4" w:rsidP="001E01D4">
            <w:pPr>
              <w:pStyle w:val="Body"/>
              <w:jc w:val="center"/>
              <w:rPr>
                <w:szCs w:val="16"/>
                <w:lang w:eastAsia="ja-JP"/>
              </w:rPr>
            </w:pPr>
            <w:r w:rsidRPr="005B1FB1">
              <w:rPr>
                <w:szCs w:val="16"/>
                <w:lang w:eastAsia="ja-JP"/>
              </w:rPr>
              <w:t>GPDT0&amp;&amp;GPCF16: M</w:t>
            </w:r>
          </w:p>
        </w:tc>
        <w:tc>
          <w:tcPr>
            <w:tcW w:w="1559" w:type="dxa"/>
            <w:tcBorders>
              <w:top w:val="single" w:sz="4" w:space="0" w:color="auto"/>
              <w:bottom w:val="single" w:sz="4" w:space="0" w:color="auto"/>
            </w:tcBorders>
            <w:vAlign w:val="center"/>
          </w:tcPr>
          <w:p w14:paraId="59EF210D" w14:textId="6C5754EE"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1E01D4" w:rsidRPr="005B1FB1" w14:paraId="53A0111A" w14:textId="77777777" w:rsidTr="00A6110C">
        <w:trPr>
          <w:trHeight w:val="238"/>
        </w:trPr>
        <w:tc>
          <w:tcPr>
            <w:tcW w:w="1242" w:type="dxa"/>
            <w:tcBorders>
              <w:top w:val="single" w:sz="4" w:space="0" w:color="auto"/>
              <w:bottom w:val="single" w:sz="4" w:space="0" w:color="auto"/>
            </w:tcBorders>
          </w:tcPr>
          <w:p w14:paraId="6AC87562" w14:textId="21596129" w:rsidR="001E01D4" w:rsidRPr="005B1FB1" w:rsidRDefault="001E01D4" w:rsidP="001E01D4">
            <w:pPr>
              <w:pStyle w:val="Body"/>
              <w:jc w:val="center"/>
              <w:rPr>
                <w:szCs w:val="16"/>
                <w:lang w:eastAsia="ja-JP"/>
              </w:rPr>
            </w:pPr>
            <w:r w:rsidRPr="005B1FB1">
              <w:rPr>
                <w:szCs w:val="16"/>
                <w:lang w:eastAsia="ja-JP"/>
              </w:rPr>
              <w:t>GPDF10E</w:t>
            </w:r>
          </w:p>
        </w:tc>
        <w:tc>
          <w:tcPr>
            <w:tcW w:w="4111" w:type="dxa"/>
            <w:tcBorders>
              <w:top w:val="single" w:sz="4" w:space="0" w:color="auto"/>
              <w:bottom w:val="single" w:sz="4" w:space="0" w:color="auto"/>
            </w:tcBorders>
            <w:vAlign w:val="center"/>
          </w:tcPr>
          <w:p w14:paraId="274C32AE" w14:textId="77777777" w:rsidR="001E01D4" w:rsidRPr="005B1FB1" w:rsidRDefault="001E01D4" w:rsidP="001E01D4">
            <w:pPr>
              <w:pStyle w:val="Body"/>
              <w:rPr>
                <w:szCs w:val="16"/>
                <w:lang w:eastAsia="ja-JP"/>
              </w:rPr>
            </w:pPr>
            <w:r w:rsidRPr="005B1FB1">
              <w:rPr>
                <w:szCs w:val="16"/>
                <w:lang w:eastAsia="ja-JP"/>
              </w:rPr>
              <w:t>Does the device support the full channel set (11- 25 (26))?</w:t>
            </w:r>
            <w:r w:rsidRPr="005B1FB1">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14:paraId="3140FD47" w14:textId="0B6F68BC" w:rsidR="001E01D4" w:rsidRPr="005B1FB1" w:rsidRDefault="001E01D4" w:rsidP="001E01D4">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rPr>
              <w:t xml:space="preserve"> A.1.6, A.1.7</w:t>
            </w:r>
          </w:p>
        </w:tc>
        <w:tc>
          <w:tcPr>
            <w:tcW w:w="2126" w:type="dxa"/>
            <w:tcBorders>
              <w:top w:val="single" w:sz="4" w:space="0" w:color="auto"/>
              <w:bottom w:val="single" w:sz="4" w:space="0" w:color="auto"/>
            </w:tcBorders>
            <w:vAlign w:val="center"/>
          </w:tcPr>
          <w:p w14:paraId="25414BE2" w14:textId="77777777" w:rsidR="001E01D4" w:rsidRPr="005B1FB1" w:rsidRDefault="001E01D4" w:rsidP="001E01D4">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5508F4B1" w14:textId="6D621CAE" w:rsidR="001E01D4" w:rsidRPr="005B1FB1" w:rsidRDefault="001E01D4" w:rsidP="001E01D4">
            <w:pPr>
              <w:pStyle w:val="Body"/>
              <w:jc w:val="center"/>
              <w:rPr>
                <w:rFonts w:ascii="Arial" w:hAnsi="Arial" w:cs="Arial"/>
                <w:lang w:eastAsia="ja-JP"/>
              </w:rPr>
            </w:pPr>
            <w:r>
              <w:rPr>
                <w:rFonts w:ascii="Arial" w:hAnsi="Arial" w:cs="Arial"/>
                <w:lang w:eastAsia="ja-JP"/>
              </w:rPr>
              <w:t>N/A</w:t>
            </w:r>
          </w:p>
        </w:tc>
      </w:tr>
      <w:tr w:rsidR="001E01D4" w:rsidRPr="005B1FB1" w14:paraId="4BD0F45F" w14:textId="77777777" w:rsidTr="00A6110C">
        <w:trPr>
          <w:trHeight w:val="165"/>
        </w:trPr>
        <w:tc>
          <w:tcPr>
            <w:tcW w:w="1242" w:type="dxa"/>
            <w:tcBorders>
              <w:top w:val="single" w:sz="4" w:space="0" w:color="auto"/>
              <w:bottom w:val="single" w:sz="4" w:space="0" w:color="auto"/>
            </w:tcBorders>
          </w:tcPr>
          <w:p w14:paraId="3EBCF461" w14:textId="7CF1330A" w:rsidR="001E01D4" w:rsidRPr="005B1FB1" w:rsidRDefault="001E01D4" w:rsidP="001E01D4">
            <w:pPr>
              <w:pStyle w:val="Body"/>
              <w:jc w:val="center"/>
              <w:rPr>
                <w:szCs w:val="16"/>
                <w:lang w:eastAsia="ja-JP"/>
              </w:rPr>
            </w:pPr>
            <w:r w:rsidRPr="005B1FB1">
              <w:rPr>
                <w:szCs w:val="16"/>
                <w:lang w:eastAsia="ja-JP"/>
              </w:rPr>
              <w:t>GPCF5A</w:t>
            </w:r>
          </w:p>
        </w:tc>
        <w:tc>
          <w:tcPr>
            <w:tcW w:w="4111" w:type="dxa"/>
            <w:tcBorders>
              <w:top w:val="single" w:sz="4" w:space="0" w:color="auto"/>
              <w:bottom w:val="single" w:sz="4" w:space="0" w:color="auto"/>
            </w:tcBorders>
          </w:tcPr>
          <w:p w14:paraId="71F7F039" w14:textId="77777777" w:rsidR="001E01D4" w:rsidRPr="005B1FB1" w:rsidRDefault="001E01D4" w:rsidP="001E01D4">
            <w:pPr>
              <w:pStyle w:val="Body"/>
              <w:rPr>
                <w:szCs w:val="16"/>
                <w:lang w:eastAsia="ja-JP"/>
              </w:rPr>
            </w:pPr>
            <w:r w:rsidRPr="005B1FB1">
              <w:rPr>
                <w:szCs w:val="16"/>
                <w:lang w:eastAsia="ja-JP"/>
              </w:rPr>
              <w:t>Does the device support transmission of the GPD Channel Request command in commissioning mode?</w:t>
            </w:r>
          </w:p>
        </w:tc>
        <w:tc>
          <w:tcPr>
            <w:tcW w:w="1276" w:type="dxa"/>
            <w:tcBorders>
              <w:top w:val="single" w:sz="4" w:space="0" w:color="auto"/>
              <w:bottom w:val="single" w:sz="4" w:space="0" w:color="auto"/>
            </w:tcBorders>
          </w:tcPr>
          <w:p w14:paraId="4FC7A362" w14:textId="2B6E6F05" w:rsidR="001E01D4" w:rsidRPr="005B1FB1" w:rsidRDefault="001E01D4" w:rsidP="001E01D4">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8D3B700" w14:textId="168080D0" w:rsidR="001E01D4" w:rsidRPr="005B1FB1" w:rsidRDefault="001E01D4" w:rsidP="001E01D4">
            <w:pPr>
              <w:pStyle w:val="Body"/>
              <w:jc w:val="center"/>
              <w:rPr>
                <w:szCs w:val="16"/>
                <w:lang w:eastAsia="ja-JP"/>
              </w:rPr>
            </w:pPr>
            <w:r w:rsidRPr="005B1FB1">
              <w:rPr>
                <w:szCs w:val="16"/>
                <w:lang w:eastAsia="ja-JP"/>
              </w:rPr>
              <w:t>GPDT0: O</w:t>
            </w:r>
            <w:r w:rsidRPr="005B1FB1">
              <w:rPr>
                <w:szCs w:val="16"/>
                <w:lang w:eastAsia="ja-JP"/>
              </w:rPr>
              <w:br/>
              <w:t>GPDT0 &amp;</w:t>
            </w:r>
            <w:proofErr w:type="gramStart"/>
            <w:r w:rsidRPr="005B1FB1">
              <w:rPr>
                <w:szCs w:val="16"/>
                <w:lang w:eastAsia="ja-JP"/>
              </w:rPr>
              <w:t>&amp;(</w:t>
            </w:r>
            <w:proofErr w:type="gramEnd"/>
            <w:r w:rsidRPr="005B1FB1">
              <w:rPr>
                <w:szCs w:val="16"/>
                <w:lang w:eastAsia="ja-JP"/>
              </w:rPr>
              <w:t>GPCF4||</w:t>
            </w:r>
            <w:r w:rsidRPr="005B1FB1" w:rsidDel="00EE07E4">
              <w:rPr>
                <w:szCs w:val="16"/>
                <w:lang w:eastAsia="ja-JP"/>
              </w:rPr>
              <w:t xml:space="preserve"> </w:t>
            </w:r>
            <w:r w:rsidRPr="005B1FB1">
              <w:rPr>
                <w:szCs w:val="16"/>
                <w:lang w:eastAsia="ja-JP"/>
              </w:rPr>
              <w:t>GPDF10C): M</w:t>
            </w:r>
          </w:p>
        </w:tc>
        <w:tc>
          <w:tcPr>
            <w:tcW w:w="1559" w:type="dxa"/>
            <w:tcBorders>
              <w:top w:val="single" w:sz="4" w:space="0" w:color="auto"/>
              <w:bottom w:val="single" w:sz="4" w:space="0" w:color="auto"/>
            </w:tcBorders>
            <w:vAlign w:val="center"/>
          </w:tcPr>
          <w:p w14:paraId="2D205105" w14:textId="67F3208A" w:rsidR="001E01D4" w:rsidRPr="005B1FB1" w:rsidRDefault="001E01D4" w:rsidP="001E01D4">
            <w:pPr>
              <w:pStyle w:val="Body"/>
              <w:jc w:val="center"/>
              <w:rPr>
                <w:rFonts w:ascii="Arial" w:hAnsi="Arial" w:cs="Arial"/>
                <w:lang w:eastAsia="ja-JP"/>
              </w:rPr>
            </w:pPr>
            <w:r>
              <w:rPr>
                <w:rFonts w:ascii="Arial" w:hAnsi="Arial" w:cs="Arial"/>
                <w:lang w:eastAsia="ja-JP"/>
              </w:rPr>
              <w:t>YES</w:t>
            </w:r>
          </w:p>
        </w:tc>
      </w:tr>
      <w:tr w:rsidR="00A77C84" w:rsidRPr="005B1FB1" w14:paraId="6E2608F6" w14:textId="77777777" w:rsidTr="00A6110C">
        <w:trPr>
          <w:trHeight w:val="394"/>
        </w:trPr>
        <w:tc>
          <w:tcPr>
            <w:tcW w:w="1242" w:type="dxa"/>
            <w:tcBorders>
              <w:top w:val="single" w:sz="4" w:space="0" w:color="auto"/>
              <w:bottom w:val="single" w:sz="4" w:space="0" w:color="auto"/>
            </w:tcBorders>
          </w:tcPr>
          <w:p w14:paraId="2A3BCC43" w14:textId="77777777" w:rsidR="00A77C84" w:rsidRPr="005B1FB1" w:rsidDel="00352619" w:rsidRDefault="00A77C84" w:rsidP="00466CD6">
            <w:pPr>
              <w:pStyle w:val="Body"/>
              <w:jc w:val="center"/>
              <w:rPr>
                <w:szCs w:val="16"/>
                <w:lang w:eastAsia="ja-JP"/>
              </w:rPr>
            </w:pPr>
            <w:r w:rsidRPr="005B1FB1">
              <w:rPr>
                <w:szCs w:val="16"/>
                <w:lang w:eastAsia="ja-JP"/>
              </w:rPr>
              <w:t>GPCF5B</w:t>
            </w:r>
          </w:p>
        </w:tc>
        <w:tc>
          <w:tcPr>
            <w:tcW w:w="4111" w:type="dxa"/>
            <w:tcBorders>
              <w:top w:val="single" w:sz="4" w:space="0" w:color="auto"/>
              <w:bottom w:val="single" w:sz="4" w:space="0" w:color="auto"/>
            </w:tcBorders>
          </w:tcPr>
          <w:p w14:paraId="5317E175" w14:textId="77777777" w:rsidR="00A77C84" w:rsidRPr="005B1FB1" w:rsidRDefault="00A77C84" w:rsidP="00466CD6">
            <w:pPr>
              <w:pStyle w:val="Body"/>
              <w:rPr>
                <w:szCs w:val="16"/>
                <w:lang w:eastAsia="ja-JP"/>
              </w:rPr>
            </w:pPr>
            <w:r w:rsidRPr="005B1FB1">
              <w:rPr>
                <w:szCs w:val="16"/>
                <w:lang w:eastAsia="ja-JP"/>
              </w:rPr>
              <w:t>Does the device support reception of the GPD Channel Request command in commissioning mode?</w:t>
            </w:r>
          </w:p>
        </w:tc>
        <w:tc>
          <w:tcPr>
            <w:tcW w:w="1276" w:type="dxa"/>
            <w:tcBorders>
              <w:top w:val="single" w:sz="4" w:space="0" w:color="auto"/>
              <w:bottom w:val="single" w:sz="4" w:space="0" w:color="auto"/>
            </w:tcBorders>
          </w:tcPr>
          <w:p w14:paraId="56312B68" w14:textId="25DFD5DF"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75B0FD2"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3B7AB95D" w14:textId="25E61DDE"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0314A800" w14:textId="77777777" w:rsidTr="00A6110C">
        <w:trPr>
          <w:trHeight w:val="411"/>
        </w:trPr>
        <w:tc>
          <w:tcPr>
            <w:tcW w:w="1242" w:type="dxa"/>
            <w:tcBorders>
              <w:top w:val="single" w:sz="4" w:space="0" w:color="auto"/>
              <w:bottom w:val="single" w:sz="6" w:space="0" w:color="auto"/>
            </w:tcBorders>
          </w:tcPr>
          <w:p w14:paraId="4432BFF3" w14:textId="77777777" w:rsidR="00A77C84" w:rsidRPr="005B1FB1" w:rsidRDefault="00A77C84" w:rsidP="00466CD6">
            <w:pPr>
              <w:pStyle w:val="Body"/>
              <w:jc w:val="center"/>
              <w:rPr>
                <w:szCs w:val="16"/>
                <w:lang w:eastAsia="ja-JP"/>
              </w:rPr>
            </w:pPr>
            <w:r w:rsidRPr="005B1FB1">
              <w:rPr>
                <w:szCs w:val="16"/>
                <w:lang w:eastAsia="ja-JP"/>
              </w:rPr>
              <w:t>GPCF6</w:t>
            </w:r>
          </w:p>
        </w:tc>
        <w:tc>
          <w:tcPr>
            <w:tcW w:w="4111" w:type="dxa"/>
            <w:tcBorders>
              <w:top w:val="single" w:sz="4" w:space="0" w:color="auto"/>
              <w:bottom w:val="single" w:sz="6" w:space="0" w:color="auto"/>
            </w:tcBorders>
          </w:tcPr>
          <w:p w14:paraId="69FAAD68" w14:textId="77777777" w:rsidR="00A77C84" w:rsidRPr="005B1FB1" w:rsidRDefault="00A77C84" w:rsidP="00466CD6">
            <w:pPr>
              <w:pStyle w:val="Body"/>
              <w:rPr>
                <w:szCs w:val="16"/>
                <w:lang w:eastAsia="ja-JP"/>
              </w:rPr>
            </w:pPr>
            <w:r w:rsidRPr="005B1FB1">
              <w:rPr>
                <w:szCs w:val="16"/>
                <w:lang w:eastAsia="ja-JP"/>
              </w:rPr>
              <w:t>Does the device support transmission of the GPD Channel Configuration command?</w:t>
            </w:r>
          </w:p>
        </w:tc>
        <w:tc>
          <w:tcPr>
            <w:tcW w:w="1276" w:type="dxa"/>
            <w:tcBorders>
              <w:top w:val="single" w:sz="4" w:space="0" w:color="auto"/>
              <w:bottom w:val="single" w:sz="6" w:space="0" w:color="auto"/>
            </w:tcBorders>
          </w:tcPr>
          <w:p w14:paraId="0D7FA83F" w14:textId="6EB6934B" w:rsidR="00A77C84" w:rsidRPr="005B1FB1" w:rsidRDefault="00A77C84" w:rsidP="00E121FC">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00E121FC"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00E121FC"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6" w:space="0" w:color="auto"/>
            </w:tcBorders>
          </w:tcPr>
          <w:p w14:paraId="7566403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6EBA7B2F" w14:textId="1EC85FB5" w:rsidR="00A77C84" w:rsidRPr="005B1FB1" w:rsidRDefault="001E01D4" w:rsidP="00A13DB1">
            <w:pPr>
              <w:pStyle w:val="Body"/>
              <w:ind w:left="720" w:hanging="720"/>
              <w:jc w:val="center"/>
              <w:rPr>
                <w:rFonts w:ascii="Arial" w:hAnsi="Arial" w:cs="Arial"/>
                <w:lang w:eastAsia="ja-JP"/>
              </w:rPr>
            </w:pPr>
            <w:r>
              <w:rPr>
                <w:rFonts w:ascii="Arial" w:hAnsi="Arial" w:cs="Arial"/>
                <w:lang w:eastAsia="ja-JP"/>
              </w:rPr>
              <w:t>NO</w:t>
            </w:r>
          </w:p>
        </w:tc>
      </w:tr>
      <w:tr w:rsidR="00A77C84" w:rsidRPr="005B1FB1" w14:paraId="183934A6" w14:textId="77777777" w:rsidTr="00A6110C">
        <w:trPr>
          <w:trHeight w:val="175"/>
        </w:trPr>
        <w:tc>
          <w:tcPr>
            <w:tcW w:w="1242" w:type="dxa"/>
            <w:tcBorders>
              <w:top w:val="single" w:sz="6" w:space="0" w:color="auto"/>
              <w:bottom w:val="single" w:sz="4" w:space="0" w:color="auto"/>
            </w:tcBorders>
          </w:tcPr>
          <w:p w14:paraId="4A7DA718" w14:textId="77777777" w:rsidR="00A77C84" w:rsidRPr="005B1FB1" w:rsidDel="00352619" w:rsidRDefault="00A77C84" w:rsidP="00466CD6">
            <w:pPr>
              <w:pStyle w:val="Body"/>
              <w:jc w:val="center"/>
              <w:rPr>
                <w:szCs w:val="16"/>
                <w:lang w:eastAsia="ja-JP"/>
              </w:rPr>
            </w:pPr>
            <w:r w:rsidRPr="005B1FB1">
              <w:rPr>
                <w:szCs w:val="16"/>
                <w:lang w:eastAsia="ja-JP"/>
              </w:rPr>
              <w:t>GPCF7</w:t>
            </w:r>
          </w:p>
        </w:tc>
        <w:tc>
          <w:tcPr>
            <w:tcW w:w="4111" w:type="dxa"/>
            <w:tcBorders>
              <w:top w:val="single" w:sz="6" w:space="0" w:color="auto"/>
              <w:bottom w:val="single" w:sz="4" w:space="0" w:color="auto"/>
            </w:tcBorders>
          </w:tcPr>
          <w:p w14:paraId="51802C2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w:t>
            </w:r>
          </w:p>
        </w:tc>
        <w:tc>
          <w:tcPr>
            <w:tcW w:w="1276" w:type="dxa"/>
            <w:tcBorders>
              <w:top w:val="single" w:sz="6" w:space="0" w:color="auto"/>
              <w:bottom w:val="single" w:sz="4" w:space="0" w:color="auto"/>
            </w:tcBorders>
          </w:tcPr>
          <w:p w14:paraId="3D2B6668" w14:textId="05B8EB01"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6" w:space="0" w:color="auto"/>
              <w:bottom w:val="single" w:sz="4" w:space="0" w:color="auto"/>
            </w:tcBorders>
          </w:tcPr>
          <w:p w14:paraId="45047621" w14:textId="77777777" w:rsidR="00A77C84" w:rsidRPr="005B1FB1" w:rsidRDefault="00A77C84" w:rsidP="00466CD6">
            <w:pPr>
              <w:pStyle w:val="Body"/>
              <w:jc w:val="center"/>
              <w:rPr>
                <w:szCs w:val="16"/>
                <w:lang w:eastAsia="ja-JP"/>
              </w:rPr>
            </w:pPr>
            <w:r w:rsidRPr="005B1FB1">
              <w:rPr>
                <w:szCs w:val="16"/>
                <w:lang w:eastAsia="ja-JP"/>
              </w:rPr>
              <w:t>GPDT0: O</w:t>
            </w:r>
            <w:r w:rsidRPr="005B1FB1">
              <w:rPr>
                <w:szCs w:val="16"/>
                <w:lang w:eastAsia="ja-JP"/>
              </w:rPr>
              <w:br/>
            </w:r>
          </w:p>
        </w:tc>
        <w:tc>
          <w:tcPr>
            <w:tcW w:w="1559" w:type="dxa"/>
            <w:tcBorders>
              <w:top w:val="single" w:sz="6" w:space="0" w:color="auto"/>
              <w:bottom w:val="single" w:sz="4" w:space="0" w:color="auto"/>
            </w:tcBorders>
            <w:vAlign w:val="center"/>
          </w:tcPr>
          <w:p w14:paraId="57349B5D" w14:textId="1A5C4B7E" w:rsidR="00A77C84" w:rsidRPr="005B1FB1" w:rsidRDefault="001E01D4" w:rsidP="00A13DB1">
            <w:pPr>
              <w:pStyle w:val="Body"/>
              <w:jc w:val="center"/>
              <w:rPr>
                <w:rFonts w:ascii="Arial" w:hAnsi="Arial" w:cs="Arial"/>
                <w:lang w:eastAsia="ja-JP"/>
              </w:rPr>
            </w:pPr>
            <w:r>
              <w:rPr>
                <w:rFonts w:ascii="Arial" w:hAnsi="Arial" w:cs="Arial"/>
                <w:lang w:eastAsia="ja-JP"/>
              </w:rPr>
              <w:t>YES</w:t>
            </w:r>
          </w:p>
        </w:tc>
      </w:tr>
      <w:tr w:rsidR="00A77C84" w:rsidRPr="005B1FB1" w14:paraId="08D929A4" w14:textId="77777777" w:rsidTr="00A6110C">
        <w:trPr>
          <w:trHeight w:val="256"/>
        </w:trPr>
        <w:tc>
          <w:tcPr>
            <w:tcW w:w="1242" w:type="dxa"/>
            <w:tcBorders>
              <w:top w:val="single" w:sz="4" w:space="0" w:color="auto"/>
              <w:bottom w:val="single" w:sz="4" w:space="0" w:color="auto"/>
            </w:tcBorders>
          </w:tcPr>
          <w:p w14:paraId="65A5936D" w14:textId="4C3FFBF8" w:rsidR="00A77C84" w:rsidRPr="005B1FB1" w:rsidDel="00352619" w:rsidRDefault="00A77C84" w:rsidP="00466CD6">
            <w:pPr>
              <w:pStyle w:val="Body"/>
              <w:jc w:val="center"/>
              <w:rPr>
                <w:szCs w:val="16"/>
                <w:lang w:eastAsia="ja-JP"/>
              </w:rPr>
            </w:pPr>
            <w:r w:rsidRPr="005B1FB1">
              <w:rPr>
                <w:szCs w:val="16"/>
                <w:lang w:eastAsia="ja-JP"/>
              </w:rPr>
              <w:t>GPCF7A</w:t>
            </w:r>
          </w:p>
        </w:tc>
        <w:tc>
          <w:tcPr>
            <w:tcW w:w="4111" w:type="dxa"/>
            <w:tcBorders>
              <w:top w:val="single" w:sz="4" w:space="0" w:color="auto"/>
              <w:bottom w:val="single" w:sz="4" w:space="0" w:color="auto"/>
            </w:tcBorders>
          </w:tcPr>
          <w:p w14:paraId="1C15B59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 in commissioning mode?</w:t>
            </w:r>
          </w:p>
        </w:tc>
        <w:tc>
          <w:tcPr>
            <w:tcW w:w="1276" w:type="dxa"/>
            <w:tcBorders>
              <w:top w:val="single" w:sz="4" w:space="0" w:color="auto"/>
              <w:bottom w:val="single" w:sz="4" w:space="0" w:color="auto"/>
            </w:tcBorders>
          </w:tcPr>
          <w:p w14:paraId="07E4E290" w14:textId="486BB857"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72D46D53" w14:textId="5ADA78E3"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&amp;&amp;(GPCF4||GPDF10C): M</w:t>
            </w:r>
          </w:p>
        </w:tc>
        <w:tc>
          <w:tcPr>
            <w:tcW w:w="1559" w:type="dxa"/>
            <w:tcBorders>
              <w:top w:val="single" w:sz="4" w:space="0" w:color="auto"/>
              <w:bottom w:val="single" w:sz="4" w:space="0" w:color="auto"/>
            </w:tcBorders>
            <w:vAlign w:val="center"/>
          </w:tcPr>
          <w:p w14:paraId="5A730023" w14:textId="37761135" w:rsidR="00A77C84" w:rsidRPr="005B1FB1" w:rsidRDefault="001E01D4" w:rsidP="00A13DB1">
            <w:pPr>
              <w:pStyle w:val="Body"/>
              <w:jc w:val="center"/>
              <w:rPr>
                <w:rFonts w:ascii="Arial" w:hAnsi="Arial" w:cs="Arial"/>
                <w:lang w:eastAsia="ja-JP"/>
              </w:rPr>
            </w:pPr>
            <w:r>
              <w:rPr>
                <w:rFonts w:ascii="Arial" w:hAnsi="Arial" w:cs="Arial"/>
                <w:lang w:eastAsia="ja-JP"/>
              </w:rPr>
              <w:t>YES</w:t>
            </w:r>
          </w:p>
        </w:tc>
      </w:tr>
      <w:tr w:rsidR="00A77C84" w:rsidRPr="005E4794" w14:paraId="753DD132" w14:textId="77777777" w:rsidTr="00A6110C">
        <w:trPr>
          <w:trHeight w:val="257"/>
        </w:trPr>
        <w:tc>
          <w:tcPr>
            <w:tcW w:w="1242" w:type="dxa"/>
            <w:tcBorders>
              <w:top w:val="single" w:sz="4" w:space="0" w:color="auto"/>
              <w:bottom w:val="single" w:sz="4" w:space="0" w:color="auto"/>
            </w:tcBorders>
          </w:tcPr>
          <w:p w14:paraId="0E1F33C6" w14:textId="77777777" w:rsidR="00A77C84" w:rsidRPr="005B1FB1" w:rsidRDefault="00A77C84" w:rsidP="00466CD6">
            <w:pPr>
              <w:pStyle w:val="Body"/>
              <w:jc w:val="center"/>
              <w:rPr>
                <w:szCs w:val="16"/>
                <w:lang w:eastAsia="ja-JP"/>
              </w:rPr>
            </w:pPr>
            <w:r w:rsidRPr="005B1FB1">
              <w:rPr>
                <w:szCs w:val="16"/>
                <w:lang w:eastAsia="ja-JP"/>
              </w:rPr>
              <w:t>GPCF7B</w:t>
            </w:r>
          </w:p>
        </w:tc>
        <w:tc>
          <w:tcPr>
            <w:tcW w:w="4111" w:type="dxa"/>
            <w:tcBorders>
              <w:top w:val="single" w:sz="4" w:space="0" w:color="auto"/>
              <w:bottom w:val="single" w:sz="4" w:space="0" w:color="auto"/>
            </w:tcBorders>
          </w:tcPr>
          <w:p w14:paraId="5E11F970" w14:textId="77777777" w:rsidR="00A77C84" w:rsidRPr="005B1FB1" w:rsidRDefault="00A77C84" w:rsidP="00902C5C">
            <w:pPr>
              <w:pStyle w:val="Body"/>
              <w:rPr>
                <w:szCs w:val="16"/>
                <w:lang w:eastAsia="ja-JP"/>
              </w:rPr>
            </w:pPr>
            <w:r w:rsidRPr="005B1FB1">
              <w:rPr>
                <w:szCs w:val="16"/>
                <w:lang w:eastAsia="ja-JP"/>
              </w:rPr>
              <w:t>Does the device support reception of the GPD Channel Configuration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729B149A" w14:textId="78C9886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A.6</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42724CC2" w14:textId="4DB24451" w:rsidR="00A77C84" w:rsidRPr="002628AB" w:rsidRDefault="00A77C84" w:rsidP="00356627">
            <w:pPr>
              <w:pStyle w:val="Body"/>
              <w:jc w:val="center"/>
              <w:rPr>
                <w:szCs w:val="16"/>
                <w:lang w:val="pl-PL" w:eastAsia="ja-JP"/>
              </w:rPr>
            </w:pPr>
            <w:r w:rsidRPr="002628AB">
              <w:rPr>
                <w:szCs w:val="16"/>
                <w:lang w:val="pl-PL" w:eastAsia="ja-JP"/>
              </w:rPr>
              <w:t>GPDT0: O</w:t>
            </w:r>
            <w:r w:rsidRPr="002628AB">
              <w:rPr>
                <w:szCs w:val="16"/>
                <w:lang w:val="pl-PL" w:eastAsia="ja-JP"/>
              </w:rPr>
              <w:br/>
              <w:t>GPDT0 &amp;&amp; (GPF</w:t>
            </w:r>
            <w:r w:rsidR="00F07C1D" w:rsidRPr="002628AB">
              <w:rPr>
                <w:szCs w:val="16"/>
                <w:lang w:val="pl-PL" w:eastAsia="ja-JP"/>
              </w:rPr>
              <w:t>10</w:t>
            </w:r>
            <w:r w:rsidRPr="002628AB">
              <w:rPr>
                <w:szCs w:val="16"/>
                <w:lang w:val="pl-PL" w:eastAsia="ja-JP"/>
              </w:rPr>
              <w:t>A || GPF</w:t>
            </w:r>
            <w:r w:rsidR="00F07C1D" w:rsidRPr="002628AB">
              <w:rPr>
                <w:szCs w:val="16"/>
                <w:lang w:val="pl-PL" w:eastAsia="ja-JP"/>
              </w:rPr>
              <w:t>10</w:t>
            </w:r>
            <w:r w:rsidRPr="002628AB">
              <w:rPr>
                <w:szCs w:val="16"/>
                <w:lang w:val="pl-PL" w:eastAsia="ja-JP"/>
              </w:rPr>
              <w:t>B): O</w:t>
            </w:r>
          </w:p>
        </w:tc>
        <w:tc>
          <w:tcPr>
            <w:tcW w:w="1559" w:type="dxa"/>
            <w:tcBorders>
              <w:top w:val="single" w:sz="4" w:space="0" w:color="auto"/>
              <w:bottom w:val="single" w:sz="4" w:space="0" w:color="auto"/>
            </w:tcBorders>
            <w:vAlign w:val="center"/>
          </w:tcPr>
          <w:p w14:paraId="35F78F36" w14:textId="6F739599" w:rsidR="00A77C84" w:rsidRPr="002628AB" w:rsidRDefault="001E01D4" w:rsidP="00A13DB1">
            <w:pPr>
              <w:pStyle w:val="Body"/>
              <w:jc w:val="center"/>
              <w:rPr>
                <w:rFonts w:ascii="Arial" w:hAnsi="Arial" w:cs="Arial"/>
                <w:lang w:val="pl-PL" w:eastAsia="ja-JP"/>
              </w:rPr>
            </w:pPr>
            <w:r>
              <w:rPr>
                <w:rFonts w:ascii="Arial" w:hAnsi="Arial" w:cs="Arial"/>
                <w:lang w:val="pl-PL" w:eastAsia="ja-JP"/>
              </w:rPr>
              <w:t>YES</w:t>
            </w:r>
          </w:p>
        </w:tc>
      </w:tr>
      <w:tr w:rsidR="00A77C84" w:rsidRPr="005B1FB1" w14:paraId="4C153737" w14:textId="77777777" w:rsidTr="00A6110C">
        <w:trPr>
          <w:trHeight w:val="189"/>
        </w:trPr>
        <w:tc>
          <w:tcPr>
            <w:tcW w:w="1242" w:type="dxa"/>
            <w:tcBorders>
              <w:top w:val="single" w:sz="4" w:space="0" w:color="auto"/>
              <w:bottom w:val="single" w:sz="6" w:space="0" w:color="auto"/>
            </w:tcBorders>
          </w:tcPr>
          <w:p w14:paraId="5F8F6F69" w14:textId="77777777" w:rsidR="00A77C84" w:rsidRPr="005B1FB1" w:rsidRDefault="00A77C84" w:rsidP="00466CD6">
            <w:pPr>
              <w:pStyle w:val="Body"/>
              <w:jc w:val="center"/>
              <w:rPr>
                <w:szCs w:val="16"/>
                <w:lang w:eastAsia="ja-JP"/>
              </w:rPr>
            </w:pPr>
            <w:r w:rsidRPr="005B1FB1">
              <w:rPr>
                <w:szCs w:val="16"/>
                <w:lang w:eastAsia="ja-JP"/>
              </w:rPr>
              <w:lastRenderedPageBreak/>
              <w:t>GPCF8</w:t>
            </w:r>
          </w:p>
        </w:tc>
        <w:tc>
          <w:tcPr>
            <w:tcW w:w="4111" w:type="dxa"/>
            <w:tcBorders>
              <w:top w:val="single" w:sz="4" w:space="0" w:color="auto"/>
              <w:bottom w:val="single" w:sz="6" w:space="0" w:color="auto"/>
            </w:tcBorders>
          </w:tcPr>
          <w:p w14:paraId="1CB1FFEA" w14:textId="77777777" w:rsidR="00A77C84" w:rsidRPr="005B1FB1" w:rsidRDefault="00A77C84" w:rsidP="00466CD6">
            <w:pPr>
              <w:pStyle w:val="Body"/>
              <w:rPr>
                <w:szCs w:val="16"/>
                <w:lang w:eastAsia="ja-JP"/>
              </w:rPr>
            </w:pPr>
            <w:r w:rsidRPr="005B1FB1">
              <w:rPr>
                <w:szCs w:val="16"/>
                <w:lang w:eastAsia="ja-JP"/>
              </w:rPr>
              <w:t>Does the device support transmission of the GPD Commissioning Reply command?</w:t>
            </w:r>
          </w:p>
        </w:tc>
        <w:tc>
          <w:tcPr>
            <w:tcW w:w="1276" w:type="dxa"/>
            <w:tcBorders>
              <w:top w:val="single" w:sz="4" w:space="0" w:color="auto"/>
              <w:bottom w:val="single" w:sz="6" w:space="0" w:color="auto"/>
            </w:tcBorders>
          </w:tcPr>
          <w:p w14:paraId="73B375A4" w14:textId="52FEBAA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6" w:space="0" w:color="auto"/>
            </w:tcBorders>
          </w:tcPr>
          <w:p w14:paraId="46B5194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2C9786A5" w14:textId="4997FB46"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21D31F00" w14:textId="77777777" w:rsidTr="00A6110C">
        <w:trPr>
          <w:trHeight w:val="40"/>
        </w:trPr>
        <w:tc>
          <w:tcPr>
            <w:tcW w:w="1242" w:type="dxa"/>
            <w:tcBorders>
              <w:top w:val="single" w:sz="6" w:space="0" w:color="auto"/>
              <w:bottom w:val="single" w:sz="4" w:space="0" w:color="auto"/>
            </w:tcBorders>
          </w:tcPr>
          <w:p w14:paraId="64F41990" w14:textId="77777777" w:rsidR="00A77C84" w:rsidRPr="005B1FB1" w:rsidRDefault="00A77C84" w:rsidP="00466CD6">
            <w:pPr>
              <w:pStyle w:val="Body"/>
              <w:jc w:val="center"/>
              <w:rPr>
                <w:szCs w:val="16"/>
                <w:lang w:eastAsia="ja-JP"/>
              </w:rPr>
            </w:pPr>
            <w:r w:rsidRPr="005B1FB1">
              <w:rPr>
                <w:szCs w:val="16"/>
                <w:lang w:eastAsia="ja-JP"/>
              </w:rPr>
              <w:t>GPCF9</w:t>
            </w:r>
          </w:p>
        </w:tc>
        <w:tc>
          <w:tcPr>
            <w:tcW w:w="4111" w:type="dxa"/>
            <w:tcBorders>
              <w:top w:val="single" w:sz="6" w:space="0" w:color="auto"/>
              <w:bottom w:val="single" w:sz="4" w:space="0" w:color="auto"/>
            </w:tcBorders>
          </w:tcPr>
          <w:p w14:paraId="03858853"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w:t>
            </w:r>
          </w:p>
        </w:tc>
        <w:tc>
          <w:tcPr>
            <w:tcW w:w="1276" w:type="dxa"/>
            <w:tcBorders>
              <w:top w:val="single" w:sz="6" w:space="0" w:color="auto"/>
              <w:bottom w:val="single" w:sz="4" w:space="0" w:color="auto"/>
            </w:tcBorders>
          </w:tcPr>
          <w:p w14:paraId="34CB97EB" w14:textId="1F3F71A3" w:rsidR="00A77C84" w:rsidRPr="005B1FB1" w:rsidRDefault="00A77C84"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6" w:space="0" w:color="auto"/>
              <w:bottom w:val="single" w:sz="4" w:space="0" w:color="auto"/>
            </w:tcBorders>
          </w:tcPr>
          <w:p w14:paraId="018FDBF4" w14:textId="77777777" w:rsidR="00A77C84" w:rsidRPr="005B1FB1" w:rsidRDefault="00A77C84" w:rsidP="00466CD6">
            <w:pPr>
              <w:pStyle w:val="Body"/>
              <w:jc w:val="center"/>
              <w:rPr>
                <w:szCs w:val="16"/>
                <w:lang w:eastAsia="ja-JP"/>
              </w:rPr>
            </w:pPr>
            <w:r w:rsidRPr="005B1FB1">
              <w:rPr>
                <w:szCs w:val="16"/>
                <w:lang w:eastAsia="ja-JP"/>
              </w:rPr>
              <w:t>GPDT0 &amp;&amp; GPCF2: O</w:t>
            </w:r>
            <w:r w:rsidRPr="005B1FB1">
              <w:rPr>
                <w:szCs w:val="16"/>
                <w:lang w:eastAsia="ja-JP"/>
              </w:rPr>
              <w:br/>
            </w:r>
          </w:p>
        </w:tc>
        <w:tc>
          <w:tcPr>
            <w:tcW w:w="1559" w:type="dxa"/>
            <w:tcBorders>
              <w:top w:val="single" w:sz="6" w:space="0" w:color="auto"/>
              <w:bottom w:val="single" w:sz="4" w:space="0" w:color="auto"/>
            </w:tcBorders>
            <w:vAlign w:val="center"/>
          </w:tcPr>
          <w:p w14:paraId="06F5E15B" w14:textId="16B4167F" w:rsidR="00A77C84" w:rsidRPr="005B1FB1" w:rsidRDefault="001E01D4" w:rsidP="00A13DB1">
            <w:pPr>
              <w:pStyle w:val="Body"/>
              <w:jc w:val="center"/>
              <w:rPr>
                <w:rFonts w:ascii="Arial" w:hAnsi="Arial" w:cs="Arial"/>
                <w:lang w:eastAsia="ja-JP"/>
              </w:rPr>
            </w:pPr>
            <w:r>
              <w:rPr>
                <w:rFonts w:ascii="Arial" w:hAnsi="Arial" w:cs="Arial"/>
                <w:lang w:eastAsia="ja-JP"/>
              </w:rPr>
              <w:t>NO</w:t>
            </w:r>
          </w:p>
        </w:tc>
      </w:tr>
      <w:tr w:rsidR="00A77C84" w:rsidRPr="005B1FB1" w14:paraId="028E0E4C" w14:textId="77777777" w:rsidTr="00A6110C">
        <w:trPr>
          <w:trHeight w:val="175"/>
        </w:trPr>
        <w:tc>
          <w:tcPr>
            <w:tcW w:w="1242" w:type="dxa"/>
            <w:tcBorders>
              <w:top w:val="single" w:sz="4" w:space="0" w:color="auto"/>
              <w:bottom w:val="single" w:sz="4" w:space="0" w:color="auto"/>
            </w:tcBorders>
          </w:tcPr>
          <w:p w14:paraId="3B591828" w14:textId="4AF3AE7E" w:rsidR="00A77C84" w:rsidRPr="005B1FB1" w:rsidRDefault="00A77C84" w:rsidP="00466CD6">
            <w:pPr>
              <w:pStyle w:val="Body"/>
              <w:jc w:val="center"/>
              <w:rPr>
                <w:szCs w:val="16"/>
                <w:lang w:eastAsia="ja-JP"/>
              </w:rPr>
            </w:pPr>
            <w:r w:rsidRPr="005B1FB1">
              <w:rPr>
                <w:szCs w:val="16"/>
                <w:lang w:eastAsia="ja-JP"/>
              </w:rPr>
              <w:t>GPCF9A</w:t>
            </w:r>
          </w:p>
        </w:tc>
        <w:tc>
          <w:tcPr>
            <w:tcW w:w="4111" w:type="dxa"/>
            <w:tcBorders>
              <w:top w:val="single" w:sz="4" w:space="0" w:color="auto"/>
              <w:bottom w:val="single" w:sz="4" w:space="0" w:color="auto"/>
            </w:tcBorders>
          </w:tcPr>
          <w:p w14:paraId="64008DDC"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 in commissioning mode?</w:t>
            </w:r>
          </w:p>
        </w:tc>
        <w:tc>
          <w:tcPr>
            <w:tcW w:w="1276" w:type="dxa"/>
            <w:tcBorders>
              <w:top w:val="single" w:sz="4" w:space="0" w:color="auto"/>
              <w:bottom w:val="single" w:sz="4" w:space="0" w:color="auto"/>
            </w:tcBorders>
          </w:tcPr>
          <w:p w14:paraId="044F127C" w14:textId="2DAB56E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4" w:space="0" w:color="auto"/>
            </w:tcBorders>
          </w:tcPr>
          <w:p w14:paraId="6884BF30" w14:textId="5F40763C" w:rsidR="00A77C84" w:rsidRPr="005B1FB1" w:rsidRDefault="00A77C84" w:rsidP="00EE07E4">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14:paraId="47A791B8" w14:textId="0A470BBA" w:rsidR="00A77C84" w:rsidRPr="005B1FB1" w:rsidRDefault="001E01D4" w:rsidP="00A13DB1">
            <w:pPr>
              <w:pStyle w:val="Body"/>
              <w:jc w:val="center"/>
              <w:rPr>
                <w:rFonts w:ascii="Arial" w:hAnsi="Arial" w:cs="Arial"/>
                <w:lang w:eastAsia="ja-JP"/>
              </w:rPr>
            </w:pPr>
            <w:r>
              <w:rPr>
                <w:rFonts w:ascii="Arial" w:hAnsi="Arial" w:cs="Arial"/>
                <w:lang w:eastAsia="ja-JP"/>
              </w:rPr>
              <w:t>YES</w:t>
            </w:r>
          </w:p>
        </w:tc>
      </w:tr>
      <w:tr w:rsidR="00A77C84" w:rsidRPr="005B1FB1" w14:paraId="0CAED130" w14:textId="77777777" w:rsidTr="00A6110C">
        <w:trPr>
          <w:trHeight w:val="165"/>
        </w:trPr>
        <w:tc>
          <w:tcPr>
            <w:tcW w:w="1242" w:type="dxa"/>
            <w:tcBorders>
              <w:top w:val="single" w:sz="4" w:space="0" w:color="auto"/>
              <w:bottom w:val="single" w:sz="4" w:space="0" w:color="auto"/>
            </w:tcBorders>
          </w:tcPr>
          <w:p w14:paraId="1EC733E8" w14:textId="77777777" w:rsidR="00A77C84" w:rsidRPr="005B1FB1" w:rsidRDefault="00A77C84" w:rsidP="00466CD6">
            <w:pPr>
              <w:pStyle w:val="Body"/>
              <w:jc w:val="center"/>
              <w:rPr>
                <w:szCs w:val="16"/>
                <w:lang w:eastAsia="ja-JP"/>
              </w:rPr>
            </w:pPr>
            <w:r w:rsidRPr="005B1FB1">
              <w:rPr>
                <w:szCs w:val="16"/>
                <w:lang w:eastAsia="ja-JP"/>
              </w:rPr>
              <w:t>GPCF9B</w:t>
            </w:r>
          </w:p>
        </w:tc>
        <w:tc>
          <w:tcPr>
            <w:tcW w:w="4111" w:type="dxa"/>
            <w:tcBorders>
              <w:top w:val="single" w:sz="4" w:space="0" w:color="auto"/>
              <w:bottom w:val="single" w:sz="4" w:space="0" w:color="auto"/>
            </w:tcBorders>
          </w:tcPr>
          <w:p w14:paraId="5B1F0AE5" w14:textId="77777777" w:rsidR="00A77C84" w:rsidRPr="005B1FB1" w:rsidRDefault="00A77C84" w:rsidP="00902C5C">
            <w:pPr>
              <w:pStyle w:val="Body"/>
              <w:rPr>
                <w:szCs w:val="16"/>
                <w:lang w:eastAsia="ja-JP"/>
              </w:rPr>
            </w:pPr>
            <w:r w:rsidRPr="005B1FB1">
              <w:rPr>
                <w:szCs w:val="16"/>
                <w:lang w:eastAsia="ja-JP"/>
              </w:rPr>
              <w:t>Does the device support reception of the GPD Commissioning Reply command in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50F1EC33" w14:textId="0F6F131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rPr>
              <w:t xml:space="preserve"> A.6</w:t>
            </w:r>
          </w:p>
        </w:tc>
        <w:tc>
          <w:tcPr>
            <w:tcW w:w="2126" w:type="dxa"/>
            <w:tcBorders>
              <w:top w:val="single" w:sz="4" w:space="0" w:color="auto"/>
              <w:bottom w:val="single" w:sz="4" w:space="0" w:color="auto"/>
            </w:tcBorders>
          </w:tcPr>
          <w:p w14:paraId="6BFF47C7" w14:textId="0179F42A" w:rsidR="00A77C84" w:rsidRPr="005B1FB1" w:rsidRDefault="00A77C84" w:rsidP="00F07C1D">
            <w:pPr>
              <w:pStyle w:val="Body"/>
              <w:jc w:val="center"/>
              <w:rPr>
                <w:szCs w:val="16"/>
                <w:lang w:eastAsia="ja-JP"/>
              </w:rPr>
            </w:pPr>
            <w:r w:rsidRPr="005B1FB1">
              <w:rPr>
                <w:szCs w:val="16"/>
                <w:lang w:eastAsia="ja-JP"/>
              </w:rPr>
              <w:t>GPDT0 &amp;&amp; (GPF</w:t>
            </w:r>
            <w:r w:rsidR="00F07C1D" w:rsidRPr="005B1FB1">
              <w:rPr>
                <w:szCs w:val="16"/>
                <w:lang w:eastAsia="ja-JP"/>
              </w:rPr>
              <w:t>10</w:t>
            </w:r>
            <w:r w:rsidRPr="005B1FB1">
              <w:rPr>
                <w:szCs w:val="16"/>
                <w:lang w:eastAsia="ja-JP"/>
              </w:rPr>
              <w:t>A || GPF</w:t>
            </w:r>
            <w:r w:rsidR="00F07C1D" w:rsidRPr="005B1FB1">
              <w:rPr>
                <w:szCs w:val="16"/>
                <w:lang w:eastAsia="ja-JP"/>
              </w:rPr>
              <w:t>10</w:t>
            </w:r>
            <w:r w:rsidRPr="005B1FB1">
              <w:rPr>
                <w:szCs w:val="16"/>
                <w:lang w:eastAsia="ja-JP"/>
              </w:rPr>
              <w:t>B): O</w:t>
            </w:r>
          </w:p>
        </w:tc>
        <w:tc>
          <w:tcPr>
            <w:tcW w:w="1559" w:type="dxa"/>
            <w:tcBorders>
              <w:top w:val="single" w:sz="4" w:space="0" w:color="auto"/>
              <w:bottom w:val="single" w:sz="4" w:space="0" w:color="auto"/>
            </w:tcBorders>
            <w:vAlign w:val="center"/>
          </w:tcPr>
          <w:p w14:paraId="3B7182AC" w14:textId="14A554C8" w:rsidR="00A77C84" w:rsidRPr="005B1FB1" w:rsidRDefault="00A43BB2" w:rsidP="00A13DB1">
            <w:pPr>
              <w:pStyle w:val="Body"/>
              <w:jc w:val="center"/>
              <w:rPr>
                <w:rFonts w:ascii="Arial" w:hAnsi="Arial" w:cs="Arial"/>
                <w:lang w:eastAsia="ja-JP"/>
              </w:rPr>
            </w:pPr>
            <w:r>
              <w:rPr>
                <w:rFonts w:ascii="Arial" w:hAnsi="Arial" w:cs="Arial"/>
                <w:lang w:eastAsia="ja-JP"/>
              </w:rPr>
              <w:t>NO</w:t>
            </w:r>
          </w:p>
        </w:tc>
      </w:tr>
      <w:tr w:rsidR="009A7B2E" w:rsidRPr="005B1FB1" w14:paraId="16222819" w14:textId="77777777" w:rsidTr="00A6110C">
        <w:trPr>
          <w:trHeight w:val="370"/>
        </w:trPr>
        <w:tc>
          <w:tcPr>
            <w:tcW w:w="1242" w:type="dxa"/>
            <w:tcBorders>
              <w:top w:val="single" w:sz="4" w:space="0" w:color="auto"/>
              <w:bottom w:val="single" w:sz="4" w:space="0" w:color="auto"/>
            </w:tcBorders>
          </w:tcPr>
          <w:p w14:paraId="34CB3897" w14:textId="3E98A14F" w:rsidR="009A7B2E" w:rsidRPr="005B1FB1" w:rsidRDefault="009A7B2E" w:rsidP="009A7B2E">
            <w:pPr>
              <w:pStyle w:val="Body"/>
              <w:jc w:val="center"/>
              <w:rPr>
                <w:szCs w:val="16"/>
                <w:lang w:eastAsia="ja-JP"/>
              </w:rPr>
            </w:pPr>
            <w:r w:rsidRPr="005B1FB1">
              <w:rPr>
                <w:szCs w:val="16"/>
                <w:lang w:eastAsia="ja-JP"/>
              </w:rPr>
              <w:t>GPCF10A</w:t>
            </w:r>
          </w:p>
        </w:tc>
        <w:tc>
          <w:tcPr>
            <w:tcW w:w="4111" w:type="dxa"/>
            <w:tcBorders>
              <w:top w:val="single" w:sz="4" w:space="0" w:color="auto"/>
              <w:bottom w:val="single" w:sz="4" w:space="0" w:color="auto"/>
            </w:tcBorders>
          </w:tcPr>
          <w:p w14:paraId="7346B758" w14:textId="6B33F6EA" w:rsidR="009A7B2E" w:rsidRPr="005B1FB1" w:rsidRDefault="009A7B2E" w:rsidP="009A7B2E">
            <w:pPr>
              <w:pStyle w:val="Body"/>
              <w:rPr>
                <w:szCs w:val="16"/>
                <w:lang w:eastAsia="ja-JP"/>
              </w:rPr>
            </w:pPr>
            <w:r w:rsidRPr="005B1FB1">
              <w:rPr>
                <w:szCs w:val="16"/>
                <w:lang w:eastAsia="ja-JP"/>
              </w:rPr>
              <w:t>Is GPD reset/decommissioning via an explicit use</w:t>
            </w:r>
            <w:r w:rsidR="009B44C8" w:rsidRPr="005B1FB1">
              <w:rPr>
                <w:szCs w:val="16"/>
                <w:lang w:eastAsia="ja-JP"/>
              </w:rPr>
              <w:t>r</w:t>
            </w:r>
            <w:r w:rsidRPr="005B1FB1">
              <w:rPr>
                <w:szCs w:val="16"/>
                <w:lang w:eastAsia="ja-JP"/>
              </w:rPr>
              <w:t xml:space="preserve"> action supported? </w:t>
            </w:r>
          </w:p>
        </w:tc>
        <w:tc>
          <w:tcPr>
            <w:tcW w:w="1276" w:type="dxa"/>
            <w:tcBorders>
              <w:top w:val="single" w:sz="4" w:space="0" w:color="auto"/>
              <w:bottom w:val="single" w:sz="4" w:space="0" w:color="auto"/>
            </w:tcBorders>
          </w:tcPr>
          <w:p w14:paraId="7AF49789" w14:textId="356896DC"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4" w:space="0" w:color="auto"/>
              <w:bottom w:val="single" w:sz="4" w:space="0" w:color="auto"/>
            </w:tcBorders>
          </w:tcPr>
          <w:p w14:paraId="28F6BF7C" w14:textId="77777777" w:rsidR="009A7B2E" w:rsidRPr="005B1FB1" w:rsidRDefault="009A7B2E" w:rsidP="009A7B2E">
            <w:pPr>
              <w:pStyle w:val="Body"/>
              <w:jc w:val="center"/>
              <w:rPr>
                <w:szCs w:val="16"/>
                <w:lang w:eastAsia="ja-JP"/>
              </w:rPr>
            </w:pPr>
            <w:r w:rsidRPr="005B1FB1">
              <w:rPr>
                <w:szCs w:val="16"/>
                <w:lang w:eastAsia="ja-JP"/>
              </w:rPr>
              <w:t>GPDT0: O</w:t>
            </w:r>
          </w:p>
          <w:p w14:paraId="14666A9E" w14:textId="35853895" w:rsidR="00514B17" w:rsidRPr="005B1FB1" w:rsidRDefault="00514B17" w:rsidP="009A7B2E">
            <w:pPr>
              <w:pStyle w:val="Body"/>
              <w:jc w:val="center"/>
              <w:rPr>
                <w:szCs w:val="16"/>
                <w:lang w:eastAsia="ja-JP"/>
              </w:rPr>
            </w:pPr>
            <w:r w:rsidRPr="005B1FB1">
              <w:rPr>
                <w:rStyle w:val="FootnoteReference"/>
                <w:szCs w:val="16"/>
                <w:lang w:eastAsia="ja-JP"/>
              </w:rPr>
              <w:footnoteReference w:id="85"/>
            </w:r>
            <w:r w:rsidRPr="005B1FB1">
              <w:rPr>
                <w:szCs w:val="16"/>
                <w:lang w:eastAsia="ja-JP"/>
              </w:rPr>
              <w:t>GPCF23B || GPCF23D || GPCF23F: M</w:t>
            </w:r>
          </w:p>
        </w:tc>
        <w:tc>
          <w:tcPr>
            <w:tcW w:w="1559" w:type="dxa"/>
            <w:tcBorders>
              <w:top w:val="single" w:sz="4" w:space="0" w:color="auto"/>
              <w:bottom w:val="single" w:sz="4" w:space="0" w:color="auto"/>
            </w:tcBorders>
            <w:vAlign w:val="center"/>
          </w:tcPr>
          <w:p w14:paraId="3814EF03" w14:textId="1EDA9215"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63881760" w14:textId="77777777" w:rsidTr="00A6110C">
        <w:trPr>
          <w:trHeight w:val="370"/>
        </w:trPr>
        <w:tc>
          <w:tcPr>
            <w:tcW w:w="1242" w:type="dxa"/>
            <w:tcBorders>
              <w:top w:val="single" w:sz="4" w:space="0" w:color="auto"/>
              <w:bottom w:val="single" w:sz="4" w:space="0" w:color="auto"/>
            </w:tcBorders>
          </w:tcPr>
          <w:p w14:paraId="299BC39B" w14:textId="4683D7E5" w:rsidR="009A7B2E" w:rsidRPr="005B1FB1" w:rsidRDefault="009A7B2E" w:rsidP="009A7B2E">
            <w:pPr>
              <w:pStyle w:val="Body"/>
              <w:jc w:val="center"/>
              <w:rPr>
                <w:szCs w:val="16"/>
                <w:lang w:eastAsia="ja-JP"/>
              </w:rPr>
            </w:pPr>
            <w:r w:rsidRPr="005B1FB1">
              <w:rPr>
                <w:szCs w:val="16"/>
                <w:lang w:eastAsia="ja-JP"/>
              </w:rPr>
              <w:t>GPCF10B</w:t>
            </w:r>
          </w:p>
        </w:tc>
        <w:tc>
          <w:tcPr>
            <w:tcW w:w="4111" w:type="dxa"/>
            <w:tcBorders>
              <w:top w:val="single" w:sz="4" w:space="0" w:color="auto"/>
              <w:bottom w:val="single" w:sz="4" w:space="0" w:color="auto"/>
            </w:tcBorders>
          </w:tcPr>
          <w:p w14:paraId="57ABC861" w14:textId="77777777" w:rsidR="009A7B2E" w:rsidRPr="005B1FB1" w:rsidRDefault="009A7B2E" w:rsidP="009A7B2E">
            <w:pPr>
              <w:pStyle w:val="Body"/>
              <w:rPr>
                <w:szCs w:val="16"/>
                <w:lang w:eastAsia="ja-JP"/>
              </w:rPr>
            </w:pPr>
            <w:r w:rsidRPr="005B1FB1">
              <w:rPr>
                <w:szCs w:val="16"/>
                <w:lang w:eastAsia="ja-JP"/>
              </w:rPr>
              <w:t>Is GPD removal via GPD Decommissioning command supported?</w:t>
            </w:r>
          </w:p>
        </w:tc>
        <w:tc>
          <w:tcPr>
            <w:tcW w:w="1276" w:type="dxa"/>
            <w:tcBorders>
              <w:top w:val="single" w:sz="4" w:space="0" w:color="auto"/>
              <w:bottom w:val="single" w:sz="4" w:space="0" w:color="auto"/>
            </w:tcBorders>
          </w:tcPr>
          <w:p w14:paraId="74331E7B" w14:textId="584ED66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A.4.2.1.3</w:t>
            </w:r>
          </w:p>
        </w:tc>
        <w:tc>
          <w:tcPr>
            <w:tcW w:w="2126" w:type="dxa"/>
            <w:tcBorders>
              <w:top w:val="single" w:sz="4" w:space="0" w:color="auto"/>
              <w:bottom w:val="single" w:sz="4" w:space="0" w:color="auto"/>
            </w:tcBorders>
          </w:tcPr>
          <w:p w14:paraId="68254E71" w14:textId="03F991A2" w:rsidR="009A7B2E" w:rsidRPr="005B1FB1" w:rsidRDefault="009A7B2E" w:rsidP="009A7B2E">
            <w:pPr>
              <w:pStyle w:val="Body"/>
              <w:jc w:val="center"/>
              <w:rPr>
                <w:szCs w:val="16"/>
                <w:lang w:eastAsia="ja-JP"/>
              </w:rPr>
            </w:pPr>
            <w:r w:rsidRPr="005B1FB1">
              <w:rPr>
                <w:szCs w:val="16"/>
                <w:lang w:eastAsia="ja-JP"/>
              </w:rPr>
              <w:t>GPDT0: O</w:t>
            </w:r>
            <w:r w:rsidRPr="005B1FB1">
              <w:rPr>
                <w:szCs w:val="16"/>
                <w:lang w:eastAsia="ja-JP"/>
              </w:rPr>
              <w:br/>
              <w:t>GPCF10A: O</w:t>
            </w:r>
          </w:p>
        </w:tc>
        <w:tc>
          <w:tcPr>
            <w:tcW w:w="1559" w:type="dxa"/>
            <w:tcBorders>
              <w:top w:val="single" w:sz="4" w:space="0" w:color="auto"/>
              <w:bottom w:val="single" w:sz="4" w:space="0" w:color="auto"/>
            </w:tcBorders>
            <w:vAlign w:val="center"/>
          </w:tcPr>
          <w:p w14:paraId="7A3F2555" w14:textId="525D92BA"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0F82C9E8" w14:textId="77777777" w:rsidTr="00A6110C">
        <w:trPr>
          <w:trHeight w:val="84"/>
        </w:trPr>
        <w:tc>
          <w:tcPr>
            <w:tcW w:w="1242" w:type="dxa"/>
            <w:tcBorders>
              <w:top w:val="single" w:sz="4" w:space="0" w:color="auto"/>
              <w:bottom w:val="single" w:sz="4" w:space="0" w:color="auto"/>
            </w:tcBorders>
          </w:tcPr>
          <w:p w14:paraId="76F5B47C" w14:textId="00713A6E" w:rsidR="009A7B2E" w:rsidRPr="005B1FB1" w:rsidRDefault="009A7B2E" w:rsidP="009A7B2E">
            <w:pPr>
              <w:pStyle w:val="Body"/>
              <w:jc w:val="center"/>
              <w:rPr>
                <w:szCs w:val="16"/>
                <w:lang w:eastAsia="ja-JP"/>
              </w:rPr>
            </w:pPr>
            <w:r w:rsidRPr="005B1FB1">
              <w:rPr>
                <w:szCs w:val="16"/>
                <w:lang w:eastAsia="ja-JP"/>
              </w:rPr>
              <w:t>GPCF11</w:t>
            </w:r>
          </w:p>
        </w:tc>
        <w:tc>
          <w:tcPr>
            <w:tcW w:w="4111" w:type="dxa"/>
            <w:tcBorders>
              <w:top w:val="single" w:sz="4" w:space="0" w:color="auto"/>
              <w:bottom w:val="single" w:sz="4" w:space="0" w:color="auto"/>
            </w:tcBorders>
            <w:vAlign w:val="center"/>
          </w:tcPr>
          <w:p w14:paraId="4B19E77E" w14:textId="77777777" w:rsidR="009A7B2E" w:rsidRPr="005B1FB1" w:rsidRDefault="009A7B2E" w:rsidP="009A7B2E">
            <w:pPr>
              <w:pStyle w:val="Body"/>
              <w:rPr>
                <w:szCs w:val="16"/>
                <w:lang w:eastAsia="ja-JP"/>
              </w:rPr>
            </w:pPr>
            <w:r w:rsidRPr="005B1FB1">
              <w:rPr>
                <w:szCs w:val="16"/>
                <w:lang w:eastAsia="ja-JP"/>
              </w:rPr>
              <w:t>Does the device come with pre-configured GPD key?</w:t>
            </w:r>
          </w:p>
        </w:tc>
        <w:tc>
          <w:tcPr>
            <w:tcW w:w="1276" w:type="dxa"/>
            <w:tcBorders>
              <w:top w:val="single" w:sz="4" w:space="0" w:color="auto"/>
              <w:bottom w:val="single" w:sz="4" w:space="0" w:color="auto"/>
            </w:tcBorders>
          </w:tcPr>
          <w:p w14:paraId="3BD29CB9" w14:textId="55CD5D8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19D337C8" w14:textId="697272DB" w:rsidR="009A7B2E" w:rsidRPr="005B1FB1" w:rsidRDefault="009A7B2E" w:rsidP="009A7B2E">
            <w:pPr>
              <w:pStyle w:val="Body"/>
              <w:jc w:val="center"/>
              <w:rPr>
                <w:szCs w:val="16"/>
                <w:lang w:eastAsia="ja-JP"/>
              </w:rPr>
            </w:pPr>
            <w:r w:rsidRPr="005B1FB1">
              <w:rPr>
                <w:szCs w:val="16"/>
                <w:lang w:eastAsia="ja-JP"/>
              </w:rPr>
              <w:t>GPDT0 &amp;&amp; (GPF5||GPF6): O.28</w:t>
            </w:r>
            <w:r w:rsidRPr="005B1FB1">
              <w:rPr>
                <w:rStyle w:val="FootnoteReference"/>
                <w:szCs w:val="16"/>
                <w:lang w:eastAsia="ja-JP"/>
              </w:rPr>
              <w:footnoteReference w:id="86"/>
            </w:r>
          </w:p>
        </w:tc>
        <w:tc>
          <w:tcPr>
            <w:tcW w:w="1559" w:type="dxa"/>
            <w:tcBorders>
              <w:top w:val="single" w:sz="4" w:space="0" w:color="auto"/>
              <w:bottom w:val="single" w:sz="4" w:space="0" w:color="auto"/>
            </w:tcBorders>
            <w:vAlign w:val="center"/>
          </w:tcPr>
          <w:p w14:paraId="570FAD93" w14:textId="3257880D"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0D107896" w14:textId="77777777" w:rsidTr="00A6110C">
        <w:trPr>
          <w:trHeight w:val="474"/>
        </w:trPr>
        <w:tc>
          <w:tcPr>
            <w:tcW w:w="1242" w:type="dxa"/>
            <w:tcBorders>
              <w:top w:val="single" w:sz="4" w:space="0" w:color="auto"/>
              <w:bottom w:val="single" w:sz="4" w:space="0" w:color="auto"/>
            </w:tcBorders>
          </w:tcPr>
          <w:p w14:paraId="2788732B" w14:textId="77777777" w:rsidR="009A7B2E" w:rsidRPr="005B1FB1" w:rsidRDefault="009A7B2E" w:rsidP="009A7B2E">
            <w:pPr>
              <w:pStyle w:val="Body"/>
              <w:jc w:val="center"/>
              <w:rPr>
                <w:szCs w:val="16"/>
                <w:lang w:eastAsia="ja-JP"/>
              </w:rPr>
            </w:pPr>
            <w:r w:rsidRPr="005B1FB1">
              <w:rPr>
                <w:szCs w:val="16"/>
                <w:lang w:eastAsia="ja-JP"/>
              </w:rPr>
              <w:t>GPCF12A</w:t>
            </w:r>
          </w:p>
        </w:tc>
        <w:tc>
          <w:tcPr>
            <w:tcW w:w="4111" w:type="dxa"/>
            <w:tcBorders>
              <w:top w:val="single" w:sz="4" w:space="0" w:color="auto"/>
              <w:bottom w:val="single" w:sz="4" w:space="0" w:color="auto"/>
            </w:tcBorders>
            <w:vAlign w:val="center"/>
          </w:tcPr>
          <w:p w14:paraId="38B700B4"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command?</w:t>
            </w:r>
          </w:p>
        </w:tc>
        <w:tc>
          <w:tcPr>
            <w:tcW w:w="1276" w:type="dxa"/>
            <w:tcBorders>
              <w:top w:val="single" w:sz="4" w:space="0" w:color="auto"/>
              <w:bottom w:val="single" w:sz="4" w:space="0" w:color="auto"/>
            </w:tcBorders>
          </w:tcPr>
          <w:p w14:paraId="5FA2C930" w14:textId="6F6B6062"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030D2170" w14:textId="77777777" w:rsidR="009A7B2E" w:rsidRPr="005B1FB1" w:rsidRDefault="009A7B2E" w:rsidP="009A7B2E">
            <w:pPr>
              <w:pStyle w:val="Body"/>
              <w:jc w:val="center"/>
              <w:rPr>
                <w:szCs w:val="16"/>
                <w:lang w:eastAsia="ja-JP"/>
              </w:rPr>
            </w:pPr>
            <w:r w:rsidRPr="005B1FB1">
              <w:rPr>
                <w:szCs w:val="16"/>
                <w:lang w:eastAsia="ja-JP"/>
              </w:rPr>
              <w:t>GPDT0 &amp;&amp; GPCF2: O</w:t>
            </w:r>
            <w:r w:rsidRPr="005B1FB1">
              <w:rPr>
                <w:szCs w:val="16"/>
                <w:lang w:eastAsia="ja-JP"/>
              </w:rPr>
              <w:br/>
              <w:t xml:space="preserve">GPDT0 &amp;&amp; GPCF11: M </w:t>
            </w:r>
          </w:p>
        </w:tc>
        <w:tc>
          <w:tcPr>
            <w:tcW w:w="1559" w:type="dxa"/>
            <w:tcBorders>
              <w:top w:val="single" w:sz="4" w:space="0" w:color="auto"/>
              <w:bottom w:val="single" w:sz="4" w:space="0" w:color="auto"/>
            </w:tcBorders>
            <w:vAlign w:val="center"/>
          </w:tcPr>
          <w:p w14:paraId="29C887DA" w14:textId="65367816"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51F6C7A1" w14:textId="77777777" w:rsidTr="00A6110C">
        <w:trPr>
          <w:trHeight w:val="353"/>
        </w:trPr>
        <w:tc>
          <w:tcPr>
            <w:tcW w:w="1242" w:type="dxa"/>
            <w:tcBorders>
              <w:top w:val="single" w:sz="4" w:space="0" w:color="auto"/>
              <w:bottom w:val="single" w:sz="6" w:space="0" w:color="auto"/>
            </w:tcBorders>
          </w:tcPr>
          <w:p w14:paraId="4BEEDA6C" w14:textId="12DB4E07" w:rsidR="009A7B2E" w:rsidRPr="005B1FB1" w:rsidRDefault="009A7B2E" w:rsidP="009A7B2E">
            <w:pPr>
              <w:pStyle w:val="Body"/>
              <w:jc w:val="center"/>
              <w:rPr>
                <w:szCs w:val="16"/>
                <w:lang w:eastAsia="ja-JP"/>
              </w:rPr>
            </w:pPr>
            <w:r w:rsidRPr="005B1FB1">
              <w:rPr>
                <w:szCs w:val="16"/>
                <w:lang w:eastAsia="ja-JP"/>
              </w:rPr>
              <w:t>GPCF12B</w:t>
            </w:r>
          </w:p>
        </w:tc>
        <w:tc>
          <w:tcPr>
            <w:tcW w:w="4111" w:type="dxa"/>
            <w:tcBorders>
              <w:top w:val="single" w:sz="4" w:space="0" w:color="auto"/>
              <w:bottom w:val="single" w:sz="6" w:space="0" w:color="auto"/>
            </w:tcBorders>
            <w:vAlign w:val="center"/>
          </w:tcPr>
          <w:p w14:paraId="253E4976" w14:textId="65C5406F"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command?</w:t>
            </w:r>
            <w:r w:rsidRPr="005B1FB1">
              <w:rPr>
                <w:rStyle w:val="FootnoteReference"/>
                <w:szCs w:val="16"/>
                <w:lang w:eastAsia="ja-JP"/>
              </w:rPr>
              <w:t xml:space="preserve"> </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6" w:space="0" w:color="auto"/>
            </w:tcBorders>
          </w:tcPr>
          <w:p w14:paraId="619500BE" w14:textId="70A20C2C"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2C4A60CD" w14:textId="5B2AFD30"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6" w:space="0" w:color="auto"/>
            </w:tcBorders>
            <w:vAlign w:val="center"/>
          </w:tcPr>
          <w:p w14:paraId="3C7061E7" w14:textId="66AD39BC" w:rsidR="009A7B2E" w:rsidRPr="005B1FB1" w:rsidRDefault="009A7B2E" w:rsidP="009A7B2E">
            <w:pPr>
              <w:pStyle w:val="Body"/>
              <w:jc w:val="center"/>
              <w:rPr>
                <w:szCs w:val="16"/>
                <w:lang w:eastAsia="ja-JP"/>
              </w:rPr>
            </w:pPr>
            <w:r w:rsidRPr="005B1FB1">
              <w:rPr>
                <w:szCs w:val="16"/>
                <w:lang w:eastAsia="ja-JP"/>
              </w:rPr>
              <w:t xml:space="preserve">GPDT0 &amp;&amp; GPCF11: </w:t>
            </w:r>
            <w:r w:rsidR="00296AF1" w:rsidRPr="005B1FB1">
              <w:rPr>
                <w:szCs w:val="16"/>
                <w:lang w:eastAsia="ja-JP"/>
              </w:rPr>
              <w:t>M</w:t>
            </w:r>
          </w:p>
        </w:tc>
        <w:tc>
          <w:tcPr>
            <w:tcW w:w="1559" w:type="dxa"/>
            <w:tcBorders>
              <w:top w:val="single" w:sz="4" w:space="0" w:color="auto"/>
              <w:bottom w:val="single" w:sz="6" w:space="0" w:color="auto"/>
            </w:tcBorders>
            <w:vAlign w:val="center"/>
          </w:tcPr>
          <w:p w14:paraId="3E68B50F" w14:textId="20E5FBED"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26016F52" w14:textId="77777777" w:rsidTr="00A6110C">
        <w:trPr>
          <w:trHeight w:val="473"/>
        </w:trPr>
        <w:tc>
          <w:tcPr>
            <w:tcW w:w="1242" w:type="dxa"/>
            <w:tcBorders>
              <w:top w:val="single" w:sz="6" w:space="0" w:color="auto"/>
              <w:bottom w:val="single" w:sz="4" w:space="0" w:color="auto"/>
            </w:tcBorders>
          </w:tcPr>
          <w:p w14:paraId="03555AC3" w14:textId="024D21A3" w:rsidR="009A7B2E" w:rsidRPr="005B1FB1" w:rsidRDefault="009A7B2E" w:rsidP="009A7B2E">
            <w:pPr>
              <w:pStyle w:val="Body"/>
              <w:jc w:val="center"/>
              <w:rPr>
                <w:szCs w:val="16"/>
                <w:lang w:eastAsia="ja-JP"/>
              </w:rPr>
            </w:pPr>
            <w:r w:rsidRPr="005B1FB1">
              <w:rPr>
                <w:szCs w:val="16"/>
                <w:lang w:eastAsia="ja-JP"/>
              </w:rPr>
              <w:t>GPCF13A</w:t>
            </w:r>
          </w:p>
        </w:tc>
        <w:tc>
          <w:tcPr>
            <w:tcW w:w="4111" w:type="dxa"/>
            <w:tcBorders>
              <w:top w:val="single" w:sz="6" w:space="0" w:color="auto"/>
              <w:bottom w:val="single" w:sz="4" w:space="0" w:color="auto"/>
            </w:tcBorders>
            <w:vAlign w:val="center"/>
          </w:tcPr>
          <w:p w14:paraId="7C879432"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Reply command?</w:t>
            </w:r>
          </w:p>
        </w:tc>
        <w:tc>
          <w:tcPr>
            <w:tcW w:w="1276" w:type="dxa"/>
            <w:tcBorders>
              <w:top w:val="single" w:sz="6" w:space="0" w:color="auto"/>
              <w:bottom w:val="single" w:sz="4" w:space="0" w:color="auto"/>
            </w:tcBorders>
          </w:tcPr>
          <w:p w14:paraId="784D4C8E" w14:textId="0062AFC5"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6" w:space="0" w:color="auto"/>
              <w:bottom w:val="single" w:sz="4" w:space="0" w:color="auto"/>
            </w:tcBorders>
            <w:vAlign w:val="center"/>
          </w:tcPr>
          <w:p w14:paraId="487EE73C" w14:textId="1E8CDD01" w:rsidR="009A7B2E" w:rsidRPr="005B1FB1" w:rsidRDefault="009A7B2E" w:rsidP="009A7B2E">
            <w:pPr>
              <w:pStyle w:val="Body"/>
              <w:jc w:val="center"/>
              <w:rPr>
                <w:szCs w:val="16"/>
                <w:lang w:eastAsia="ja-JP"/>
              </w:rPr>
            </w:pPr>
            <w:r w:rsidRPr="005B1FB1">
              <w:rPr>
                <w:szCs w:val="16"/>
                <w:lang w:eastAsia="ja-JP"/>
              </w:rPr>
              <w:t>GPDT0 &amp;&amp; (GPF5||GPF6): O.28</w:t>
            </w:r>
            <w:r w:rsidRPr="005B1FB1">
              <w:rPr>
                <w:szCs w:val="16"/>
                <w:lang w:eastAsia="ja-JP"/>
              </w:rPr>
              <w:br/>
              <w:t xml:space="preserve">GPDT0 &amp;&amp; GPCF9: O </w:t>
            </w:r>
          </w:p>
        </w:tc>
        <w:tc>
          <w:tcPr>
            <w:tcW w:w="1559" w:type="dxa"/>
            <w:tcBorders>
              <w:top w:val="single" w:sz="6" w:space="0" w:color="auto"/>
              <w:bottom w:val="single" w:sz="4" w:space="0" w:color="auto"/>
            </w:tcBorders>
            <w:vAlign w:val="center"/>
          </w:tcPr>
          <w:p w14:paraId="4779C82E" w14:textId="198FA0C1"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69056E16" w14:textId="77777777" w:rsidTr="00A6110C">
        <w:trPr>
          <w:trHeight w:val="353"/>
        </w:trPr>
        <w:tc>
          <w:tcPr>
            <w:tcW w:w="1242" w:type="dxa"/>
            <w:tcBorders>
              <w:top w:val="single" w:sz="4" w:space="0" w:color="auto"/>
              <w:bottom w:val="single" w:sz="4" w:space="0" w:color="auto"/>
            </w:tcBorders>
          </w:tcPr>
          <w:p w14:paraId="201851C4" w14:textId="641026F1" w:rsidR="009A7B2E" w:rsidRPr="005B1FB1" w:rsidRDefault="009A7B2E" w:rsidP="009A7B2E">
            <w:pPr>
              <w:pStyle w:val="Body"/>
              <w:jc w:val="center"/>
              <w:rPr>
                <w:szCs w:val="16"/>
                <w:lang w:eastAsia="ja-JP"/>
              </w:rPr>
            </w:pPr>
            <w:r w:rsidRPr="005B1FB1">
              <w:rPr>
                <w:szCs w:val="16"/>
                <w:lang w:eastAsia="ja-JP"/>
              </w:rPr>
              <w:t>GPCF13B</w:t>
            </w:r>
          </w:p>
        </w:tc>
        <w:tc>
          <w:tcPr>
            <w:tcW w:w="4111" w:type="dxa"/>
            <w:tcBorders>
              <w:top w:val="single" w:sz="4" w:space="0" w:color="auto"/>
              <w:bottom w:val="single" w:sz="4" w:space="0" w:color="auto"/>
            </w:tcBorders>
            <w:vAlign w:val="center"/>
          </w:tcPr>
          <w:p w14:paraId="60058FC9" w14:textId="14D73F4C"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Reply command?</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4" w:space="0" w:color="auto"/>
            </w:tcBorders>
          </w:tcPr>
          <w:p w14:paraId="506A0C14" w14:textId="5654C009"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4" w:space="0" w:color="auto"/>
            </w:tcBorders>
            <w:vAlign w:val="center"/>
          </w:tcPr>
          <w:p w14:paraId="0F5E30FD" w14:textId="1D0744EF" w:rsidR="009A7B2E" w:rsidRPr="005B1FB1" w:rsidRDefault="009A7B2E" w:rsidP="009A7B2E">
            <w:pPr>
              <w:pStyle w:val="Body"/>
              <w:jc w:val="center"/>
              <w:rPr>
                <w:szCs w:val="16"/>
                <w:lang w:eastAsia="ja-JP"/>
              </w:rPr>
            </w:pPr>
            <w:r w:rsidRPr="005B1FB1">
              <w:rPr>
                <w:szCs w:val="16"/>
                <w:lang w:eastAsia="ja-JP"/>
              </w:rPr>
              <w:t xml:space="preserve">GPDT0 &amp;&amp; GPCF13A: </w:t>
            </w:r>
            <w:r w:rsidR="00296AF1" w:rsidRPr="005B1FB1">
              <w:rPr>
                <w:szCs w:val="16"/>
                <w:lang w:eastAsia="ja-JP"/>
              </w:rPr>
              <w:t>M</w:t>
            </w:r>
          </w:p>
        </w:tc>
        <w:tc>
          <w:tcPr>
            <w:tcW w:w="1559" w:type="dxa"/>
            <w:tcBorders>
              <w:top w:val="single" w:sz="4" w:space="0" w:color="auto"/>
              <w:bottom w:val="single" w:sz="4" w:space="0" w:color="auto"/>
            </w:tcBorders>
            <w:vAlign w:val="center"/>
          </w:tcPr>
          <w:p w14:paraId="2B8A0598" w14:textId="213FA1A7"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14869387" w14:textId="77777777" w:rsidTr="00A6110C">
        <w:trPr>
          <w:trHeight w:val="284"/>
        </w:trPr>
        <w:tc>
          <w:tcPr>
            <w:tcW w:w="1242" w:type="dxa"/>
            <w:tcBorders>
              <w:top w:val="single" w:sz="4" w:space="0" w:color="auto"/>
              <w:bottom w:val="single" w:sz="4" w:space="0" w:color="auto"/>
            </w:tcBorders>
          </w:tcPr>
          <w:p w14:paraId="105D21FB" w14:textId="5AB2E100" w:rsidR="009A7B2E" w:rsidRPr="005B1FB1" w:rsidRDefault="009A7B2E" w:rsidP="009A7B2E">
            <w:pPr>
              <w:pStyle w:val="Body"/>
              <w:jc w:val="center"/>
              <w:rPr>
                <w:szCs w:val="16"/>
                <w:lang w:eastAsia="ja-JP"/>
              </w:rPr>
            </w:pPr>
            <w:r w:rsidRPr="005B1FB1">
              <w:rPr>
                <w:szCs w:val="16"/>
                <w:lang w:eastAsia="ja-JP"/>
              </w:rPr>
              <w:t>GPCF14</w:t>
            </w:r>
          </w:p>
        </w:tc>
        <w:tc>
          <w:tcPr>
            <w:tcW w:w="4111" w:type="dxa"/>
            <w:tcBorders>
              <w:top w:val="single" w:sz="4" w:space="0" w:color="auto"/>
              <w:bottom w:val="single" w:sz="4" w:space="0" w:color="auto"/>
            </w:tcBorders>
            <w:vAlign w:val="center"/>
          </w:tcPr>
          <w:p w14:paraId="5FED4172" w14:textId="77777777" w:rsidR="009A7B2E" w:rsidRPr="005B1FB1" w:rsidRDefault="009A7B2E" w:rsidP="009A7B2E">
            <w:pPr>
              <w:pStyle w:val="Body"/>
              <w:rPr>
                <w:szCs w:val="16"/>
              </w:rPr>
            </w:pPr>
            <w:r w:rsidRPr="005B1FB1">
              <w:rPr>
                <w:szCs w:val="16"/>
                <w:lang w:eastAsia="ja-JP"/>
              </w:rPr>
              <w:t xml:space="preserve">Does the device support </w:t>
            </w:r>
            <w:r w:rsidRPr="005B1FB1">
              <w:rPr>
                <w:szCs w:val="16"/>
              </w:rPr>
              <w:t>out-of-band GPD key configuration?</w:t>
            </w:r>
          </w:p>
        </w:tc>
        <w:tc>
          <w:tcPr>
            <w:tcW w:w="1276" w:type="dxa"/>
            <w:tcBorders>
              <w:top w:val="single" w:sz="4" w:space="0" w:color="auto"/>
              <w:bottom w:val="single" w:sz="4" w:space="0" w:color="auto"/>
            </w:tcBorders>
          </w:tcPr>
          <w:p w14:paraId="2BF49326" w14:textId="2871C42D"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60BDDF63" w14:textId="3AEC48EF" w:rsidR="009A7B2E" w:rsidRPr="005B1FB1" w:rsidRDefault="009A7B2E" w:rsidP="009A7B2E">
            <w:pPr>
              <w:pStyle w:val="Body"/>
              <w:jc w:val="center"/>
              <w:rPr>
                <w:szCs w:val="16"/>
              </w:rPr>
            </w:pPr>
            <w:r w:rsidRPr="005B1FB1">
              <w:rPr>
                <w:szCs w:val="16"/>
                <w:lang w:eastAsia="ja-JP"/>
              </w:rPr>
              <w:t>GPDT0 &amp;&amp; (GPF5||GPF6): O.28</w:t>
            </w:r>
          </w:p>
        </w:tc>
        <w:tc>
          <w:tcPr>
            <w:tcW w:w="1559" w:type="dxa"/>
            <w:tcBorders>
              <w:top w:val="single" w:sz="4" w:space="0" w:color="auto"/>
              <w:bottom w:val="single" w:sz="4" w:space="0" w:color="auto"/>
            </w:tcBorders>
            <w:vAlign w:val="center"/>
          </w:tcPr>
          <w:p w14:paraId="6F2FB6D9" w14:textId="491ACB3D"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93E13" w14:paraId="5C6AD143" w14:textId="77777777" w:rsidTr="00A6110C">
        <w:trPr>
          <w:trHeight w:val="284"/>
        </w:trPr>
        <w:tc>
          <w:tcPr>
            <w:tcW w:w="1242" w:type="dxa"/>
            <w:tcBorders>
              <w:top w:val="single" w:sz="4" w:space="0" w:color="auto"/>
              <w:bottom w:val="single" w:sz="4" w:space="0" w:color="auto"/>
            </w:tcBorders>
          </w:tcPr>
          <w:p w14:paraId="09D65CB7" w14:textId="1B6EB650" w:rsidR="009A7B2E" w:rsidRPr="005B1FB1" w:rsidRDefault="009A7B2E" w:rsidP="009A7B2E">
            <w:pPr>
              <w:pStyle w:val="Body"/>
              <w:jc w:val="center"/>
              <w:rPr>
                <w:szCs w:val="16"/>
                <w:lang w:eastAsia="ja-JP"/>
              </w:rPr>
            </w:pPr>
            <w:r w:rsidRPr="005B1FB1">
              <w:rPr>
                <w:szCs w:val="16"/>
                <w:lang w:eastAsia="ja-JP"/>
              </w:rPr>
              <w:t>GPCF15A</w:t>
            </w:r>
          </w:p>
        </w:tc>
        <w:tc>
          <w:tcPr>
            <w:tcW w:w="4111" w:type="dxa"/>
            <w:tcBorders>
              <w:top w:val="single" w:sz="4" w:space="0" w:color="auto"/>
              <w:bottom w:val="single" w:sz="4" w:space="0" w:color="auto"/>
            </w:tcBorders>
            <w:vAlign w:val="center"/>
          </w:tcPr>
          <w:p w14:paraId="7FAF9492" w14:textId="77777777" w:rsidR="009A7B2E" w:rsidRPr="005B1FB1" w:rsidRDefault="009A7B2E" w:rsidP="009A7B2E">
            <w:pPr>
              <w:pStyle w:val="Body"/>
              <w:rPr>
                <w:szCs w:val="16"/>
                <w:lang w:eastAsia="ja-JP"/>
              </w:rPr>
            </w:pPr>
            <w:r w:rsidRPr="005B1FB1">
              <w:rPr>
                <w:szCs w:val="16"/>
                <w:lang w:eastAsia="ja-JP"/>
              </w:rPr>
              <w:t>Does the device support transmission of GPD Success command in commissioning mode?</w:t>
            </w:r>
          </w:p>
        </w:tc>
        <w:tc>
          <w:tcPr>
            <w:tcW w:w="1276" w:type="dxa"/>
            <w:tcBorders>
              <w:top w:val="single" w:sz="4" w:space="0" w:color="auto"/>
              <w:bottom w:val="single" w:sz="4" w:space="0" w:color="auto"/>
            </w:tcBorders>
          </w:tcPr>
          <w:p w14:paraId="0DE398CF" w14:textId="540887C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6F69E2BC" w14:textId="49C8BAF4"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4C2C4693" w14:textId="6DE82C53" w:rsidR="009A7B2E" w:rsidRPr="002628AB" w:rsidRDefault="00A6110C" w:rsidP="00484782">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599C4E0B" w14:textId="334E23F3" w:rsidR="009A7B2E" w:rsidRPr="002628AB" w:rsidRDefault="00A43BB2" w:rsidP="009A7B2E">
            <w:pPr>
              <w:pStyle w:val="Body"/>
              <w:jc w:val="center"/>
              <w:rPr>
                <w:rFonts w:ascii="Arial" w:hAnsi="Arial" w:cs="Arial"/>
                <w:lang w:val="pl-PL" w:eastAsia="ja-JP"/>
              </w:rPr>
            </w:pPr>
            <w:r>
              <w:rPr>
                <w:rFonts w:ascii="Arial" w:hAnsi="Arial" w:cs="Arial"/>
                <w:lang w:val="pl-PL" w:eastAsia="ja-JP"/>
              </w:rPr>
              <w:t>YES</w:t>
            </w:r>
          </w:p>
        </w:tc>
      </w:tr>
      <w:tr w:rsidR="009A7B2E" w:rsidRPr="005B1FB1" w14:paraId="4C3C00B9" w14:textId="77777777" w:rsidTr="00A6110C">
        <w:trPr>
          <w:trHeight w:val="65"/>
        </w:trPr>
        <w:tc>
          <w:tcPr>
            <w:tcW w:w="1242" w:type="dxa"/>
            <w:tcBorders>
              <w:top w:val="single" w:sz="4" w:space="0" w:color="auto"/>
              <w:bottom w:val="single" w:sz="6" w:space="0" w:color="auto"/>
            </w:tcBorders>
          </w:tcPr>
          <w:p w14:paraId="08EAEC4E" w14:textId="77777777" w:rsidR="009A7B2E" w:rsidRPr="005B1FB1" w:rsidRDefault="009A7B2E" w:rsidP="009A7B2E">
            <w:pPr>
              <w:pStyle w:val="Body"/>
              <w:jc w:val="center"/>
              <w:rPr>
                <w:szCs w:val="16"/>
                <w:lang w:eastAsia="ja-JP"/>
              </w:rPr>
            </w:pPr>
            <w:r w:rsidRPr="005B1FB1">
              <w:rPr>
                <w:szCs w:val="16"/>
                <w:lang w:eastAsia="ja-JP"/>
              </w:rPr>
              <w:t>GPCF15B</w:t>
            </w:r>
          </w:p>
        </w:tc>
        <w:tc>
          <w:tcPr>
            <w:tcW w:w="4111" w:type="dxa"/>
            <w:tcBorders>
              <w:top w:val="single" w:sz="4" w:space="0" w:color="auto"/>
              <w:bottom w:val="single" w:sz="6" w:space="0" w:color="auto"/>
            </w:tcBorders>
            <w:vAlign w:val="center"/>
          </w:tcPr>
          <w:p w14:paraId="37783491" w14:textId="77777777" w:rsidR="009A7B2E" w:rsidRPr="005B1FB1" w:rsidRDefault="009A7B2E" w:rsidP="009A7B2E">
            <w:pPr>
              <w:pStyle w:val="Body"/>
              <w:rPr>
                <w:szCs w:val="16"/>
                <w:lang w:eastAsia="ja-JP"/>
              </w:rPr>
            </w:pPr>
            <w:r w:rsidRPr="005B1FB1">
              <w:rPr>
                <w:szCs w:val="16"/>
                <w:lang w:eastAsia="ja-JP"/>
              </w:rPr>
              <w:t>Does the device support reception of GPD Success command when in commissioning mode?</w:t>
            </w:r>
          </w:p>
        </w:tc>
        <w:tc>
          <w:tcPr>
            <w:tcW w:w="1276" w:type="dxa"/>
            <w:tcBorders>
              <w:top w:val="single" w:sz="4" w:space="0" w:color="auto"/>
              <w:bottom w:val="single" w:sz="6" w:space="0" w:color="auto"/>
            </w:tcBorders>
          </w:tcPr>
          <w:p w14:paraId="19857C6A" w14:textId="52547B7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3102AAE7" w14:textId="77777777" w:rsidR="009A7B2E" w:rsidRPr="005B1FB1" w:rsidRDefault="009A7B2E" w:rsidP="009A7B2E">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4E6322D4" w14:textId="5D00F074" w:rsidR="009A7B2E" w:rsidRPr="005B1FB1" w:rsidRDefault="00A43BB2" w:rsidP="009A7B2E">
            <w:pPr>
              <w:pStyle w:val="Body"/>
              <w:jc w:val="center"/>
              <w:rPr>
                <w:rFonts w:ascii="Arial" w:hAnsi="Arial" w:cs="Arial"/>
                <w:lang w:eastAsia="ja-JP"/>
              </w:rPr>
            </w:pPr>
            <w:r>
              <w:rPr>
                <w:rFonts w:ascii="Arial" w:hAnsi="Arial" w:cs="Arial"/>
                <w:lang w:eastAsia="ja-JP"/>
              </w:rPr>
              <w:t>NO</w:t>
            </w:r>
          </w:p>
        </w:tc>
      </w:tr>
      <w:tr w:rsidR="009A7B2E" w:rsidRPr="005B1FB1" w14:paraId="66951972" w14:textId="77777777" w:rsidTr="00A6110C">
        <w:trPr>
          <w:trHeight w:val="488"/>
        </w:trPr>
        <w:tc>
          <w:tcPr>
            <w:tcW w:w="1242" w:type="dxa"/>
            <w:tcBorders>
              <w:top w:val="single" w:sz="6" w:space="0" w:color="auto"/>
              <w:bottom w:val="single" w:sz="4" w:space="0" w:color="auto"/>
            </w:tcBorders>
          </w:tcPr>
          <w:p w14:paraId="34F48DA7" w14:textId="0154D177" w:rsidR="009A7B2E" w:rsidRPr="005B1FB1" w:rsidRDefault="009A7B2E" w:rsidP="009A7B2E">
            <w:pPr>
              <w:pStyle w:val="Body"/>
              <w:jc w:val="center"/>
              <w:rPr>
                <w:szCs w:val="16"/>
                <w:lang w:eastAsia="ja-JP"/>
              </w:rPr>
            </w:pPr>
            <w:r w:rsidRPr="005B1FB1">
              <w:rPr>
                <w:szCs w:val="16"/>
                <w:lang w:eastAsia="ja-JP"/>
              </w:rPr>
              <w:t>GPCF16</w:t>
            </w:r>
          </w:p>
        </w:tc>
        <w:tc>
          <w:tcPr>
            <w:tcW w:w="4111" w:type="dxa"/>
            <w:tcBorders>
              <w:top w:val="single" w:sz="6" w:space="0" w:color="auto"/>
              <w:bottom w:val="single" w:sz="4" w:space="0" w:color="auto"/>
            </w:tcBorders>
            <w:vAlign w:val="center"/>
          </w:tcPr>
          <w:p w14:paraId="24EB0E58" w14:textId="77777777" w:rsidR="009A7B2E" w:rsidRPr="005B1FB1" w:rsidRDefault="009A7B2E" w:rsidP="009A7B2E">
            <w:pPr>
              <w:pStyle w:val="Body"/>
              <w:rPr>
                <w:szCs w:val="16"/>
                <w:lang w:eastAsia="ja-JP"/>
              </w:rPr>
            </w:pPr>
            <w:r w:rsidRPr="005B1FB1">
              <w:rPr>
                <w:szCs w:val="16"/>
                <w:lang w:eastAsia="ja-JP"/>
              </w:rPr>
              <w:t xml:space="preserve">Does the device support in-band configuration of </w:t>
            </w:r>
            <w:proofErr w:type="spellStart"/>
            <w:r w:rsidRPr="005B1FB1">
              <w:rPr>
                <w:szCs w:val="16"/>
                <w:lang w:eastAsia="ja-JP"/>
              </w:rPr>
              <w:t>PANId</w:t>
            </w:r>
            <w:proofErr w:type="spellEnd"/>
            <w:r w:rsidRPr="005B1FB1">
              <w:rPr>
                <w:szCs w:val="16"/>
                <w:lang w:eastAsia="ja-JP"/>
              </w:rPr>
              <w:t xml:space="preserve"> (via GPD Commissioning Reply command)?</w:t>
            </w:r>
          </w:p>
        </w:tc>
        <w:tc>
          <w:tcPr>
            <w:tcW w:w="1276" w:type="dxa"/>
            <w:tcBorders>
              <w:top w:val="single" w:sz="6" w:space="0" w:color="auto"/>
              <w:bottom w:val="single" w:sz="4" w:space="0" w:color="auto"/>
            </w:tcBorders>
          </w:tcPr>
          <w:p w14:paraId="6892152A" w14:textId="784B0442"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4742EC3C" w14:textId="27BADE2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A.4.2.1.2</w:t>
            </w:r>
          </w:p>
        </w:tc>
        <w:tc>
          <w:tcPr>
            <w:tcW w:w="2126" w:type="dxa"/>
            <w:tcBorders>
              <w:top w:val="single" w:sz="6" w:space="0" w:color="auto"/>
              <w:bottom w:val="single" w:sz="4" w:space="0" w:color="auto"/>
            </w:tcBorders>
            <w:vAlign w:val="center"/>
          </w:tcPr>
          <w:p w14:paraId="6D6D9CED" w14:textId="3B82F8FC" w:rsidR="009A7B2E" w:rsidRPr="005B1FB1" w:rsidRDefault="009A7B2E" w:rsidP="00484782">
            <w:pPr>
              <w:pStyle w:val="Body"/>
              <w:jc w:val="center"/>
              <w:rPr>
                <w:szCs w:val="16"/>
                <w:lang w:eastAsia="ja-JP"/>
              </w:rPr>
            </w:pPr>
            <w:r w:rsidRPr="005B1FB1">
              <w:rPr>
                <w:szCs w:val="16"/>
                <w:lang w:eastAsia="ja-JP"/>
              </w:rPr>
              <w:t>GPDT0 &amp;&amp; GPCF4: O</w:t>
            </w:r>
            <w:r w:rsidRPr="005B1FB1">
              <w:rPr>
                <w:szCs w:val="16"/>
                <w:lang w:eastAsia="ja-JP"/>
              </w:rPr>
              <w:br/>
            </w:r>
          </w:p>
        </w:tc>
        <w:tc>
          <w:tcPr>
            <w:tcW w:w="1559" w:type="dxa"/>
            <w:tcBorders>
              <w:top w:val="single" w:sz="6" w:space="0" w:color="auto"/>
              <w:bottom w:val="single" w:sz="4" w:space="0" w:color="auto"/>
            </w:tcBorders>
            <w:vAlign w:val="center"/>
          </w:tcPr>
          <w:p w14:paraId="212A15DA" w14:textId="6A4162B5"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5DCB4E2C" w14:textId="77777777" w:rsidTr="00E820C3">
        <w:trPr>
          <w:trHeight w:val="488"/>
        </w:trPr>
        <w:tc>
          <w:tcPr>
            <w:tcW w:w="1242" w:type="dxa"/>
            <w:tcBorders>
              <w:top w:val="single" w:sz="6" w:space="0" w:color="auto"/>
              <w:bottom w:val="single" w:sz="4" w:space="0" w:color="auto"/>
            </w:tcBorders>
          </w:tcPr>
          <w:p w14:paraId="00FE0EAC" w14:textId="1596BAF7" w:rsidR="009A7B2E" w:rsidRPr="005B1FB1" w:rsidRDefault="009A7B2E" w:rsidP="00356627">
            <w:pPr>
              <w:pStyle w:val="Body"/>
              <w:jc w:val="center"/>
              <w:rPr>
                <w:szCs w:val="16"/>
                <w:lang w:eastAsia="ja-JP"/>
              </w:rPr>
            </w:pPr>
            <w:r w:rsidRPr="005B1FB1">
              <w:rPr>
                <w:szCs w:val="16"/>
                <w:lang w:eastAsia="ja-JP"/>
              </w:rPr>
              <w:t>GPCF17</w:t>
            </w:r>
          </w:p>
        </w:tc>
        <w:tc>
          <w:tcPr>
            <w:tcW w:w="4111" w:type="dxa"/>
            <w:tcBorders>
              <w:top w:val="single" w:sz="6" w:space="0" w:color="auto"/>
              <w:bottom w:val="single" w:sz="4" w:space="0" w:color="auto"/>
            </w:tcBorders>
          </w:tcPr>
          <w:p w14:paraId="2D85914F" w14:textId="77777777" w:rsidR="009A7B2E" w:rsidRPr="005B1FB1" w:rsidRDefault="009A7B2E" w:rsidP="009A7B2E">
            <w:pPr>
              <w:pStyle w:val="Body"/>
              <w:rPr>
                <w:szCs w:val="16"/>
                <w:lang w:eastAsia="ja-JP"/>
              </w:rPr>
            </w:pPr>
            <w:r w:rsidRPr="005B1FB1">
              <w:rPr>
                <w:szCs w:val="16"/>
                <w:lang w:eastAsia="ja-JP"/>
              </w:rPr>
              <w:t>Does the device support transmission of GPD Commissioning command with Application information?</w:t>
            </w:r>
          </w:p>
        </w:tc>
        <w:tc>
          <w:tcPr>
            <w:tcW w:w="1276" w:type="dxa"/>
            <w:tcBorders>
              <w:top w:val="single" w:sz="6" w:space="0" w:color="auto"/>
              <w:bottom w:val="single" w:sz="4" w:space="0" w:color="auto"/>
            </w:tcBorders>
          </w:tcPr>
          <w:p w14:paraId="78245FB6" w14:textId="2B25AF9E"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F1A1B50" w14:textId="2F75D6CF" w:rsidR="009A7B2E" w:rsidRPr="005B1FB1" w:rsidRDefault="009A7B2E" w:rsidP="00E820C3">
            <w:pPr>
              <w:pStyle w:val="Body"/>
              <w:jc w:val="center"/>
              <w:rPr>
                <w:szCs w:val="16"/>
                <w:lang w:eastAsia="ja-JP"/>
              </w:rPr>
            </w:pPr>
            <w:r w:rsidRPr="005B1FB1">
              <w:rPr>
                <w:szCs w:val="16"/>
                <w:lang w:eastAsia="ja-JP"/>
              </w:rPr>
              <w:t>GPCF3A: O</w:t>
            </w:r>
            <w:r w:rsidR="00E820C3" w:rsidRPr="005B1FB1">
              <w:rPr>
                <w:szCs w:val="16"/>
                <w:lang w:eastAsia="ja-JP"/>
              </w:rPr>
              <w:br/>
            </w:r>
            <w:r w:rsidR="00A536F4" w:rsidRPr="005B1FB1">
              <w:rPr>
                <w:rStyle w:val="FootnoteReference"/>
                <w:szCs w:val="16"/>
                <w:lang w:eastAsia="ja-JP"/>
              </w:rPr>
              <w:footnoteReference w:id="87"/>
            </w:r>
            <w:r w:rsidR="006D23EA" w:rsidRPr="005B1FB1">
              <w:rPr>
                <w:szCs w:val="16"/>
              </w:rPr>
              <w:t>GPD7: M</w:t>
            </w:r>
            <w:r w:rsidR="006D23EA" w:rsidRPr="005B1FB1">
              <w:rPr>
                <w:szCs w:val="16"/>
                <w:lang w:eastAsia="ja-JP"/>
              </w:rPr>
              <w:br/>
            </w:r>
            <w:r w:rsidR="005B1911" w:rsidRPr="005B1FB1">
              <w:rPr>
                <w:szCs w:val="16"/>
                <w:lang w:eastAsia="ja-JP"/>
              </w:rPr>
              <w:t>GPD100: M</w:t>
            </w:r>
            <w:r w:rsidR="006D23EA" w:rsidRPr="005B1FB1">
              <w:rPr>
                <w:szCs w:val="16"/>
                <w:lang w:eastAsia="ja-JP"/>
              </w:rPr>
              <w:br/>
            </w:r>
            <w:r w:rsidR="006D23EA" w:rsidRPr="005B1FB1">
              <w:rPr>
                <w:szCs w:val="16"/>
              </w:rPr>
              <w:t>GPD102: M</w:t>
            </w:r>
            <w:r w:rsidR="00E820C3" w:rsidRPr="005B1FB1">
              <w:rPr>
                <w:szCs w:val="16"/>
              </w:rPr>
              <w:br/>
            </w:r>
            <w:r w:rsidR="005B1911" w:rsidRPr="005B1FB1">
              <w:rPr>
                <w:szCs w:val="16"/>
                <w:lang w:eastAsia="ja-JP"/>
              </w:rPr>
              <w:t>GPDFE: M</w:t>
            </w:r>
            <w:r w:rsidR="00E820C3" w:rsidRPr="005B1FB1">
              <w:rPr>
                <w:szCs w:val="16"/>
                <w:lang w:eastAsia="ja-JP"/>
              </w:rPr>
              <w:br/>
            </w:r>
            <w:r w:rsidR="00BD6BBD" w:rsidRPr="005B1FB1">
              <w:rPr>
                <w:szCs w:val="16"/>
                <w:lang w:eastAsia="ja-JP"/>
              </w:rPr>
              <w:t>GPCF17A || GPCF17B || GPCF17C || GPCF17E: M</w:t>
            </w:r>
          </w:p>
        </w:tc>
        <w:tc>
          <w:tcPr>
            <w:tcW w:w="1559" w:type="dxa"/>
            <w:tcBorders>
              <w:top w:val="single" w:sz="6" w:space="0" w:color="auto"/>
              <w:bottom w:val="single" w:sz="4" w:space="0" w:color="auto"/>
            </w:tcBorders>
            <w:vAlign w:val="center"/>
          </w:tcPr>
          <w:p w14:paraId="2796C333" w14:textId="2D86B3EF" w:rsidR="009A7B2E" w:rsidRPr="005B1FB1" w:rsidRDefault="00A43BB2" w:rsidP="009A7B2E">
            <w:pPr>
              <w:pStyle w:val="Body"/>
              <w:jc w:val="center"/>
              <w:rPr>
                <w:rFonts w:ascii="Arial" w:hAnsi="Arial" w:cs="Arial"/>
                <w:lang w:eastAsia="ja-JP"/>
              </w:rPr>
            </w:pPr>
            <w:r>
              <w:rPr>
                <w:rFonts w:ascii="Arial" w:hAnsi="Arial" w:cs="Arial"/>
                <w:lang w:eastAsia="ja-JP"/>
              </w:rPr>
              <w:t>YES</w:t>
            </w:r>
          </w:p>
        </w:tc>
      </w:tr>
      <w:tr w:rsidR="009A7B2E" w:rsidRPr="005B1FB1" w14:paraId="2418AF99" w14:textId="77777777" w:rsidTr="00E820C3">
        <w:trPr>
          <w:trHeight w:val="55"/>
        </w:trPr>
        <w:tc>
          <w:tcPr>
            <w:tcW w:w="1242" w:type="dxa"/>
            <w:tcBorders>
              <w:top w:val="single" w:sz="6" w:space="0" w:color="auto"/>
              <w:bottom w:val="single" w:sz="4" w:space="0" w:color="auto"/>
            </w:tcBorders>
          </w:tcPr>
          <w:p w14:paraId="5B82D53C" w14:textId="1BB81BE4" w:rsidR="009A7B2E" w:rsidRPr="005B1FB1" w:rsidRDefault="009A7B2E" w:rsidP="009A7B2E">
            <w:pPr>
              <w:pStyle w:val="Body"/>
              <w:jc w:val="center"/>
              <w:rPr>
                <w:szCs w:val="16"/>
                <w:lang w:eastAsia="ja-JP"/>
              </w:rPr>
            </w:pPr>
            <w:r w:rsidRPr="005B1FB1">
              <w:rPr>
                <w:szCs w:val="16"/>
                <w:lang w:eastAsia="ja-JP"/>
              </w:rPr>
              <w:t>GPCF17A</w:t>
            </w:r>
          </w:p>
        </w:tc>
        <w:tc>
          <w:tcPr>
            <w:tcW w:w="4111" w:type="dxa"/>
            <w:tcBorders>
              <w:top w:val="single" w:sz="6" w:space="0" w:color="auto"/>
              <w:bottom w:val="single" w:sz="4" w:space="0" w:color="auto"/>
            </w:tcBorders>
          </w:tcPr>
          <w:p w14:paraId="453B442D" w14:textId="734EE1E9" w:rsidR="009A7B2E" w:rsidRPr="005B1FB1" w:rsidRDefault="009A7B2E" w:rsidP="005B1911">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r w:rsidRPr="005B1FB1">
              <w:rPr>
                <w:szCs w:val="16"/>
                <w:lang w:eastAsia="ja-JP"/>
              </w:rPr>
              <w:br/>
              <w:t xml:space="preserve">If YES, </w:t>
            </w:r>
            <w:r w:rsidR="005B1911" w:rsidRPr="005B1FB1">
              <w:rPr>
                <w:szCs w:val="16"/>
                <w:lang w:eastAsia="ja-JP"/>
              </w:rPr>
              <w:t xml:space="preserve">indicate the </w:t>
            </w:r>
            <w:proofErr w:type="spellStart"/>
            <w:r w:rsidR="005B1911" w:rsidRPr="005B1FB1">
              <w:rPr>
                <w:szCs w:val="16"/>
                <w:lang w:eastAsia="ja-JP"/>
              </w:rPr>
              <w:t>ModelID</w:t>
            </w:r>
            <w:proofErr w:type="spellEnd"/>
            <w:r w:rsidR="005B1911" w:rsidRPr="005B1FB1">
              <w:rPr>
                <w:szCs w:val="16"/>
                <w:lang w:eastAsia="ja-JP"/>
              </w:rPr>
              <w:t>.</w:t>
            </w:r>
          </w:p>
        </w:tc>
        <w:tc>
          <w:tcPr>
            <w:tcW w:w="1276" w:type="dxa"/>
            <w:tcBorders>
              <w:top w:val="single" w:sz="6" w:space="0" w:color="auto"/>
              <w:bottom w:val="single" w:sz="4" w:space="0" w:color="auto"/>
            </w:tcBorders>
          </w:tcPr>
          <w:p w14:paraId="0DB342F9" w14:textId="252EBEDB"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311D0F05" w14:textId="343D90EB"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rStyle w:val="FootnoteReference"/>
                <w:szCs w:val="16"/>
                <w:lang w:eastAsia="ja-JP"/>
              </w:rPr>
              <w:footnoteReference w:id="88"/>
            </w:r>
          </w:p>
        </w:tc>
        <w:tc>
          <w:tcPr>
            <w:tcW w:w="1559" w:type="dxa"/>
            <w:tcBorders>
              <w:top w:val="single" w:sz="6" w:space="0" w:color="auto"/>
              <w:bottom w:val="single" w:sz="4" w:space="0" w:color="auto"/>
            </w:tcBorders>
            <w:vAlign w:val="center"/>
          </w:tcPr>
          <w:p w14:paraId="42D5EE03" w14:textId="3C82C01A" w:rsidR="009A7B2E" w:rsidRPr="005B1FB1" w:rsidRDefault="00F44916" w:rsidP="009A7B2E">
            <w:pPr>
              <w:pStyle w:val="Body"/>
              <w:jc w:val="center"/>
              <w:rPr>
                <w:rFonts w:ascii="Arial" w:hAnsi="Arial" w:cs="Arial"/>
                <w:lang w:eastAsia="ja-JP"/>
              </w:rPr>
            </w:pPr>
            <w:r>
              <w:rPr>
                <w:rFonts w:ascii="Arial" w:hAnsi="Arial" w:cs="Arial"/>
                <w:lang w:eastAsia="ja-JP"/>
              </w:rPr>
              <w:t>YES, 0x001</w:t>
            </w:r>
          </w:p>
        </w:tc>
      </w:tr>
      <w:tr w:rsidR="009A7B2E" w:rsidRPr="005B1FB1" w14:paraId="335BC9A4" w14:textId="77777777" w:rsidTr="00A6110C">
        <w:trPr>
          <w:trHeight w:val="488"/>
        </w:trPr>
        <w:tc>
          <w:tcPr>
            <w:tcW w:w="1242" w:type="dxa"/>
            <w:tcBorders>
              <w:top w:val="single" w:sz="6" w:space="0" w:color="auto"/>
              <w:bottom w:val="single" w:sz="4" w:space="0" w:color="auto"/>
            </w:tcBorders>
          </w:tcPr>
          <w:p w14:paraId="6215577F" w14:textId="77777777" w:rsidR="009A7B2E" w:rsidRPr="005B1FB1" w:rsidRDefault="009A7B2E" w:rsidP="009A7B2E">
            <w:pPr>
              <w:pStyle w:val="Body"/>
              <w:jc w:val="center"/>
              <w:rPr>
                <w:szCs w:val="16"/>
                <w:lang w:eastAsia="ja-JP"/>
              </w:rPr>
            </w:pPr>
            <w:r w:rsidRPr="005B1FB1">
              <w:rPr>
                <w:szCs w:val="16"/>
                <w:lang w:eastAsia="ja-JP"/>
              </w:rPr>
              <w:t>GPCF17B</w:t>
            </w:r>
          </w:p>
        </w:tc>
        <w:tc>
          <w:tcPr>
            <w:tcW w:w="4111" w:type="dxa"/>
            <w:tcBorders>
              <w:top w:val="single" w:sz="6" w:space="0" w:color="auto"/>
              <w:bottom w:val="single" w:sz="4" w:space="0" w:color="auto"/>
            </w:tcBorders>
            <w:vAlign w:val="center"/>
          </w:tcPr>
          <w:p w14:paraId="67CA97F3" w14:textId="77777777" w:rsidR="009A7B2E" w:rsidRPr="005B1FB1" w:rsidRDefault="009A7B2E" w:rsidP="009A7B2E">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623425EF" w14:textId="32EFA2B3"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05A027CE" w14:textId="38ED6927"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szCs w:val="16"/>
                <w:lang w:eastAsia="ja-JP"/>
              </w:rPr>
              <w:br/>
              <w:t>GPCF17A || GPCF17D || GPCF17F: M</w:t>
            </w:r>
          </w:p>
        </w:tc>
        <w:tc>
          <w:tcPr>
            <w:tcW w:w="1559" w:type="dxa"/>
            <w:tcBorders>
              <w:top w:val="single" w:sz="6" w:space="0" w:color="auto"/>
              <w:bottom w:val="single" w:sz="4" w:space="0" w:color="auto"/>
            </w:tcBorders>
            <w:vAlign w:val="center"/>
          </w:tcPr>
          <w:p w14:paraId="2D8A4649" w14:textId="77777777" w:rsidR="009A7B2E" w:rsidRDefault="00F44916" w:rsidP="009A7B2E">
            <w:pPr>
              <w:pStyle w:val="Body"/>
              <w:jc w:val="center"/>
              <w:rPr>
                <w:rFonts w:ascii="Arial" w:hAnsi="Arial" w:cs="Arial"/>
                <w:lang w:eastAsia="ja-JP"/>
              </w:rPr>
            </w:pPr>
            <w:r>
              <w:rPr>
                <w:rFonts w:ascii="Arial" w:hAnsi="Arial" w:cs="Arial"/>
                <w:lang w:eastAsia="ja-JP"/>
              </w:rPr>
              <w:t>YES, 0x10D0</w:t>
            </w:r>
          </w:p>
          <w:p w14:paraId="6C23C57A" w14:textId="00F01EE2" w:rsidR="00F44916" w:rsidRPr="005B1FB1" w:rsidRDefault="00F44916" w:rsidP="009A7B2E">
            <w:pPr>
              <w:pStyle w:val="Body"/>
              <w:jc w:val="center"/>
              <w:rPr>
                <w:rFonts w:ascii="Arial" w:hAnsi="Arial" w:cs="Arial"/>
                <w:lang w:eastAsia="ja-JP"/>
              </w:rPr>
            </w:pPr>
            <w:r>
              <w:rPr>
                <w:rFonts w:ascii="Arial" w:hAnsi="Arial" w:cs="Arial"/>
                <w:lang w:eastAsia="ja-JP"/>
              </w:rPr>
              <w:t>(Qorvo)</w:t>
            </w:r>
          </w:p>
        </w:tc>
      </w:tr>
      <w:tr w:rsidR="009A7B2E" w:rsidRPr="005B1FB1" w14:paraId="73B2EBDA" w14:textId="77777777" w:rsidTr="00A6110C">
        <w:trPr>
          <w:trHeight w:val="193"/>
        </w:trPr>
        <w:tc>
          <w:tcPr>
            <w:tcW w:w="1242" w:type="dxa"/>
            <w:tcBorders>
              <w:top w:val="single" w:sz="6" w:space="0" w:color="auto"/>
              <w:bottom w:val="single" w:sz="4" w:space="0" w:color="auto"/>
            </w:tcBorders>
          </w:tcPr>
          <w:p w14:paraId="635356D7" w14:textId="77777777" w:rsidR="009A7B2E" w:rsidRPr="005B1FB1" w:rsidRDefault="009A7B2E" w:rsidP="009A7B2E">
            <w:pPr>
              <w:pStyle w:val="Body"/>
              <w:jc w:val="center"/>
              <w:rPr>
                <w:szCs w:val="16"/>
                <w:lang w:eastAsia="ja-JP"/>
              </w:rPr>
            </w:pPr>
            <w:r w:rsidRPr="005B1FB1">
              <w:rPr>
                <w:szCs w:val="16"/>
                <w:lang w:eastAsia="ja-JP"/>
              </w:rPr>
              <w:t>GPCF17C</w:t>
            </w:r>
          </w:p>
        </w:tc>
        <w:tc>
          <w:tcPr>
            <w:tcW w:w="4111" w:type="dxa"/>
            <w:tcBorders>
              <w:top w:val="single" w:sz="6" w:space="0" w:color="auto"/>
              <w:bottom w:val="single" w:sz="4" w:space="0" w:color="auto"/>
            </w:tcBorders>
            <w:vAlign w:val="center"/>
          </w:tcPr>
          <w:p w14:paraId="0BF95E01" w14:textId="076C96B0" w:rsidR="009A7B2E" w:rsidRPr="005B1FB1" w:rsidRDefault="009A7B2E" w:rsidP="00BD6BBD">
            <w:pPr>
              <w:pStyle w:val="Body"/>
              <w:rPr>
                <w:szCs w:val="16"/>
                <w:lang w:eastAsia="ja-JP"/>
              </w:rPr>
            </w:pPr>
            <w:r w:rsidRPr="005B1FB1">
              <w:rPr>
                <w:szCs w:val="16"/>
                <w:lang w:eastAsia="ja-JP"/>
              </w:rPr>
              <w:t xml:space="preserve">Does the device support transmission of the GPD Commissioning command with the GPD command list containing </w:t>
            </w:r>
            <w:r w:rsidR="00BD6BBD" w:rsidRPr="005B1FB1">
              <w:rPr>
                <w:szCs w:val="16"/>
                <w:lang w:eastAsia="ja-JP"/>
              </w:rPr>
              <w:t xml:space="preserve">any standard </w:t>
            </w:r>
            <w:r w:rsidRPr="005B1FB1">
              <w:rPr>
                <w:szCs w:val="16"/>
                <w:lang w:eastAsia="ja-JP"/>
              </w:rPr>
              <w:t>GPD</w:t>
            </w:r>
            <w:r w:rsidR="00BD6BBD" w:rsidRPr="005B1FB1">
              <w:rPr>
                <w:szCs w:val="16"/>
                <w:lang w:eastAsia="ja-JP"/>
              </w:rPr>
              <w:t xml:space="preserve"> Data </w:t>
            </w:r>
            <w:r w:rsidRPr="005B1FB1">
              <w:rPr>
                <w:szCs w:val="16"/>
                <w:lang w:eastAsia="ja-JP"/>
              </w:rPr>
              <w:t>commands</w:t>
            </w:r>
            <w:r w:rsidR="00BD6BBD" w:rsidRPr="005B1FB1">
              <w:rPr>
                <w:szCs w:val="16"/>
                <w:lang w:eastAsia="ja-JP"/>
              </w:rPr>
              <w:t xml:space="preserve"> (0x00 – </w:t>
            </w:r>
            <w:r w:rsidR="00BD6BBD" w:rsidRPr="005B1FB1">
              <w:rPr>
                <w:szCs w:val="16"/>
                <w:lang w:eastAsia="ja-JP"/>
              </w:rPr>
              <w:lastRenderedPageBreak/>
              <w:t>0x9F, 0xF1, 0xF2, 0xF6)</w:t>
            </w:r>
            <w:r w:rsidRPr="005B1FB1">
              <w:rPr>
                <w:szCs w:val="16"/>
                <w:lang w:eastAsia="ja-JP"/>
              </w:rPr>
              <w:t>?</w:t>
            </w:r>
          </w:p>
          <w:p w14:paraId="0F377423" w14:textId="5174C30F" w:rsidR="00BD6BBD" w:rsidRPr="005B1FB1" w:rsidRDefault="00BD6BBD" w:rsidP="00BD6BBD">
            <w:pPr>
              <w:pStyle w:val="Body"/>
              <w:rPr>
                <w:szCs w:val="16"/>
                <w:lang w:eastAsia="ja-JP"/>
              </w:rPr>
            </w:pPr>
            <w:r w:rsidRPr="005B1FB1">
              <w:rPr>
                <w:szCs w:val="16"/>
                <w:lang w:eastAsia="ja-JP"/>
              </w:rPr>
              <w:t xml:space="preserve">If yes AND if deviating from the GPD command list mandatory for the supported </w:t>
            </w:r>
            <w:proofErr w:type="spellStart"/>
            <w:r w:rsidRPr="005B1FB1">
              <w:rPr>
                <w:szCs w:val="16"/>
                <w:lang w:eastAsia="ja-JP"/>
              </w:rPr>
              <w:t>DeviceID</w:t>
            </w:r>
            <w:proofErr w:type="spellEnd"/>
            <w:r w:rsidRPr="005B1FB1">
              <w:rPr>
                <w:szCs w:val="16"/>
                <w:lang w:eastAsia="ja-JP"/>
              </w:rPr>
              <w:t>, list all the standard GPD Data commands,</w:t>
            </w:r>
          </w:p>
        </w:tc>
        <w:tc>
          <w:tcPr>
            <w:tcW w:w="1276" w:type="dxa"/>
            <w:tcBorders>
              <w:top w:val="single" w:sz="6" w:space="0" w:color="auto"/>
              <w:bottom w:val="single" w:sz="4" w:space="0" w:color="auto"/>
            </w:tcBorders>
          </w:tcPr>
          <w:p w14:paraId="5D6F2A1F" w14:textId="22B78622" w:rsidR="009A7B2E" w:rsidRPr="005B1FB1" w:rsidRDefault="009A7B2E" w:rsidP="009A7B2E">
            <w:pPr>
              <w:pStyle w:val="Body"/>
              <w:jc w:val="center"/>
            </w:pPr>
            <w:r w:rsidRPr="005B1FB1">
              <w:lastRenderedPageBreak/>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4E282D43" w14:textId="7DF62102" w:rsidR="005B1911" w:rsidRPr="005B1FB1" w:rsidRDefault="009A7B2E" w:rsidP="00371367">
            <w:pPr>
              <w:pStyle w:val="Body"/>
              <w:jc w:val="center"/>
              <w:rPr>
                <w:szCs w:val="16"/>
                <w:lang w:eastAsia="ja-JP"/>
              </w:rPr>
            </w:pPr>
            <w:r w:rsidRPr="005B1FB1">
              <w:rPr>
                <w:szCs w:val="16"/>
                <w:lang w:eastAsia="ja-JP"/>
              </w:rPr>
              <w:t>GPCF3A: O</w:t>
            </w:r>
            <w:r w:rsidR="00371367" w:rsidRPr="005B1FB1">
              <w:rPr>
                <w:szCs w:val="16"/>
                <w:lang w:eastAsia="ja-JP"/>
              </w:rPr>
              <w:br/>
            </w:r>
            <w:r w:rsidR="005B1911" w:rsidRPr="005B1FB1">
              <w:rPr>
                <w:szCs w:val="16"/>
                <w:lang w:eastAsia="ja-JP"/>
              </w:rPr>
              <w:t>GPCF17</w:t>
            </w:r>
            <w:r w:rsidRPr="005B1FB1">
              <w:rPr>
                <w:szCs w:val="16"/>
                <w:lang w:eastAsia="ja-JP"/>
              </w:rPr>
              <w:t>: O.33</w:t>
            </w:r>
            <w:r w:rsidR="00371367" w:rsidRPr="005B1FB1">
              <w:rPr>
                <w:szCs w:val="16"/>
                <w:lang w:eastAsia="ja-JP"/>
              </w:rPr>
              <w:br/>
            </w:r>
            <w:r w:rsidR="005B1911" w:rsidRPr="005B1FB1">
              <w:rPr>
                <w:szCs w:val="16"/>
                <w:lang w:eastAsia="ja-JP"/>
              </w:rPr>
              <w:t>GPD100 || GPDFE: O.34</w:t>
            </w:r>
            <w:r w:rsidR="005B1911" w:rsidRPr="005B1FB1">
              <w:rPr>
                <w:rStyle w:val="FootnoteReference"/>
                <w:szCs w:val="16"/>
                <w:lang w:eastAsia="ja-JP"/>
              </w:rPr>
              <w:footnoteReference w:id="89"/>
            </w:r>
            <w:r w:rsidR="005B1911" w:rsidRPr="005B1FB1">
              <w:rPr>
                <w:szCs w:val="16"/>
                <w:lang w:eastAsia="ja-JP"/>
              </w:rPr>
              <w:br/>
            </w:r>
            <w:r w:rsidR="005B1911" w:rsidRPr="005B1FB1">
              <w:rPr>
                <w:szCs w:val="16"/>
                <w:lang w:eastAsia="ja-JP"/>
              </w:rPr>
              <w:lastRenderedPageBreak/>
              <w:t>GPD100</w:t>
            </w:r>
            <w:r w:rsidR="00A94815" w:rsidRPr="005B1FB1">
              <w:rPr>
                <w:szCs w:val="16"/>
                <w:lang w:eastAsia="ja-JP"/>
              </w:rPr>
              <w:t>A</w:t>
            </w:r>
            <w:r w:rsidR="005B1911" w:rsidRPr="005B1FB1">
              <w:rPr>
                <w:szCs w:val="16"/>
                <w:lang w:eastAsia="ja-JP"/>
              </w:rPr>
              <w:t>: M</w:t>
            </w:r>
            <w:r w:rsidR="00A94815" w:rsidRPr="005B1FB1">
              <w:rPr>
                <w:szCs w:val="16"/>
                <w:lang w:eastAsia="ja-JP"/>
              </w:rPr>
              <w:br/>
              <w:t>GPD101A: M</w:t>
            </w:r>
          </w:p>
        </w:tc>
        <w:tc>
          <w:tcPr>
            <w:tcW w:w="1559" w:type="dxa"/>
            <w:tcBorders>
              <w:top w:val="single" w:sz="6" w:space="0" w:color="auto"/>
              <w:bottom w:val="single" w:sz="4" w:space="0" w:color="auto"/>
            </w:tcBorders>
            <w:vAlign w:val="center"/>
          </w:tcPr>
          <w:p w14:paraId="765D487D" w14:textId="356A1CB3" w:rsidR="009A7B2E" w:rsidRPr="005B1FB1" w:rsidRDefault="00F44916" w:rsidP="009A7B2E">
            <w:pPr>
              <w:pStyle w:val="Body"/>
              <w:jc w:val="center"/>
              <w:rPr>
                <w:rFonts w:ascii="Arial" w:hAnsi="Arial" w:cs="Arial"/>
                <w:lang w:eastAsia="ja-JP"/>
              </w:rPr>
            </w:pPr>
            <w:r>
              <w:rPr>
                <w:rFonts w:ascii="Arial" w:hAnsi="Arial" w:cs="Arial"/>
                <w:lang w:eastAsia="ja-JP"/>
              </w:rPr>
              <w:lastRenderedPageBreak/>
              <w:t>YES</w:t>
            </w:r>
          </w:p>
        </w:tc>
      </w:tr>
      <w:tr w:rsidR="009A7B2E" w:rsidRPr="005B1FB1" w14:paraId="03919CE4" w14:textId="77777777" w:rsidTr="00A6110C">
        <w:trPr>
          <w:trHeight w:val="488"/>
        </w:trPr>
        <w:tc>
          <w:tcPr>
            <w:tcW w:w="1242" w:type="dxa"/>
            <w:tcBorders>
              <w:top w:val="single" w:sz="6" w:space="0" w:color="auto"/>
              <w:bottom w:val="single" w:sz="4" w:space="0" w:color="auto"/>
            </w:tcBorders>
          </w:tcPr>
          <w:p w14:paraId="320F018F" w14:textId="77777777" w:rsidR="009A7B2E" w:rsidRPr="005B1FB1" w:rsidRDefault="009A7B2E" w:rsidP="009A7B2E">
            <w:pPr>
              <w:pStyle w:val="Body"/>
              <w:jc w:val="center"/>
              <w:rPr>
                <w:szCs w:val="16"/>
                <w:lang w:eastAsia="ja-JP"/>
              </w:rPr>
            </w:pPr>
            <w:r w:rsidRPr="005B1FB1">
              <w:rPr>
                <w:szCs w:val="16"/>
                <w:lang w:eastAsia="ja-JP"/>
              </w:rPr>
              <w:t>GPCF17D</w:t>
            </w:r>
          </w:p>
        </w:tc>
        <w:tc>
          <w:tcPr>
            <w:tcW w:w="4111" w:type="dxa"/>
            <w:tcBorders>
              <w:top w:val="single" w:sz="6" w:space="0" w:color="auto"/>
              <w:bottom w:val="single" w:sz="4" w:space="0" w:color="auto"/>
            </w:tcBorders>
            <w:vAlign w:val="center"/>
          </w:tcPr>
          <w:p w14:paraId="04BB8C11"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tc>
        <w:tc>
          <w:tcPr>
            <w:tcW w:w="1276" w:type="dxa"/>
            <w:tcBorders>
              <w:top w:val="single" w:sz="6" w:space="0" w:color="auto"/>
              <w:bottom w:val="single" w:sz="4" w:space="0" w:color="auto"/>
            </w:tcBorders>
          </w:tcPr>
          <w:p w14:paraId="29F915BC" w14:textId="519FEB19"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53C3918E" w14:textId="77777777" w:rsidR="009A7B2E" w:rsidRPr="005B1FB1" w:rsidRDefault="009A7B2E" w:rsidP="009A7B2E">
            <w:pPr>
              <w:pStyle w:val="Body"/>
              <w:jc w:val="center"/>
              <w:rPr>
                <w:szCs w:val="16"/>
                <w:lang w:eastAsia="ja-JP"/>
              </w:rPr>
            </w:pPr>
            <w:r w:rsidRPr="005B1FB1">
              <w:rPr>
                <w:szCs w:val="16"/>
                <w:lang w:eastAsia="ja-JP"/>
              </w:rPr>
              <w:t>GPCF3A: O</w:t>
            </w:r>
          </w:p>
          <w:p w14:paraId="10B3E0A3" w14:textId="2C9692E6" w:rsidR="009A7B2E" w:rsidRPr="005B1FB1" w:rsidRDefault="005B1911" w:rsidP="009A7B2E">
            <w:pPr>
              <w:pStyle w:val="Body"/>
              <w:jc w:val="center"/>
              <w:rPr>
                <w:szCs w:val="16"/>
                <w:lang w:eastAsia="ja-JP"/>
              </w:rPr>
            </w:pPr>
            <w:r w:rsidRPr="005B1FB1">
              <w:rPr>
                <w:szCs w:val="16"/>
                <w:lang w:eastAsia="ja-JP"/>
              </w:rPr>
              <w:t>GPCF17</w:t>
            </w:r>
            <w:r w:rsidR="009A7B2E" w:rsidRPr="005B1FB1">
              <w:rPr>
                <w:szCs w:val="16"/>
                <w:lang w:eastAsia="ja-JP"/>
              </w:rPr>
              <w:t>: O.33</w:t>
            </w:r>
          </w:p>
        </w:tc>
        <w:tc>
          <w:tcPr>
            <w:tcW w:w="1559" w:type="dxa"/>
            <w:tcBorders>
              <w:top w:val="single" w:sz="6" w:space="0" w:color="auto"/>
              <w:bottom w:val="single" w:sz="4" w:space="0" w:color="auto"/>
            </w:tcBorders>
            <w:vAlign w:val="center"/>
          </w:tcPr>
          <w:p w14:paraId="5FBD7DD7" w14:textId="08424852" w:rsidR="009A7B2E" w:rsidRPr="005B1FB1" w:rsidRDefault="00F44916" w:rsidP="009A7B2E">
            <w:pPr>
              <w:pStyle w:val="Body"/>
              <w:jc w:val="center"/>
              <w:rPr>
                <w:rFonts w:ascii="Arial" w:hAnsi="Arial" w:cs="Arial"/>
                <w:lang w:eastAsia="ja-JP"/>
              </w:rPr>
            </w:pPr>
            <w:r>
              <w:rPr>
                <w:rFonts w:ascii="Arial" w:hAnsi="Arial" w:cs="Arial"/>
                <w:lang w:eastAsia="ja-JP"/>
              </w:rPr>
              <w:t>YES</w:t>
            </w:r>
          </w:p>
        </w:tc>
      </w:tr>
      <w:tr w:rsidR="009A7B2E" w:rsidRPr="005B1FB1" w14:paraId="178CEF6D" w14:textId="77777777" w:rsidTr="00A6110C">
        <w:trPr>
          <w:trHeight w:val="488"/>
        </w:trPr>
        <w:tc>
          <w:tcPr>
            <w:tcW w:w="1242" w:type="dxa"/>
            <w:tcBorders>
              <w:top w:val="single" w:sz="6" w:space="0" w:color="auto"/>
              <w:bottom w:val="single" w:sz="4" w:space="0" w:color="auto"/>
            </w:tcBorders>
          </w:tcPr>
          <w:p w14:paraId="043C8D01" w14:textId="77777777" w:rsidR="009A7B2E" w:rsidRPr="005B1FB1" w:rsidRDefault="009A7B2E" w:rsidP="009A7B2E">
            <w:pPr>
              <w:pStyle w:val="Body"/>
              <w:jc w:val="center"/>
              <w:rPr>
                <w:szCs w:val="16"/>
                <w:lang w:eastAsia="ja-JP"/>
              </w:rPr>
            </w:pPr>
            <w:r w:rsidRPr="005B1FB1">
              <w:rPr>
                <w:szCs w:val="16"/>
                <w:lang w:eastAsia="ja-JP"/>
              </w:rPr>
              <w:t>GPCF17E</w:t>
            </w:r>
          </w:p>
        </w:tc>
        <w:tc>
          <w:tcPr>
            <w:tcW w:w="4111" w:type="dxa"/>
            <w:tcBorders>
              <w:top w:val="single" w:sz="6" w:space="0" w:color="auto"/>
              <w:bottom w:val="single" w:sz="4" w:space="0" w:color="auto"/>
            </w:tcBorders>
            <w:vAlign w:val="center"/>
          </w:tcPr>
          <w:p w14:paraId="57EC79A8"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ZCL-defined clusters?</w:t>
            </w:r>
          </w:p>
          <w:p w14:paraId="21FA1F5B" w14:textId="39B885E1" w:rsidR="00BD6BBD" w:rsidRPr="005B1FB1" w:rsidRDefault="00BD6BBD" w:rsidP="00BD6BBD">
            <w:pPr>
              <w:pStyle w:val="Body"/>
              <w:rPr>
                <w:szCs w:val="16"/>
                <w:lang w:eastAsia="ja-JP"/>
              </w:rPr>
            </w:pPr>
            <w:r w:rsidRPr="005B1FB1">
              <w:rPr>
                <w:szCs w:val="16"/>
                <w:lang w:eastAsia="ja-JP"/>
              </w:rPr>
              <w:t xml:space="preserve">If yes AND if deviating from the ZCL clusters mandatory for the supported </w:t>
            </w:r>
            <w:proofErr w:type="spellStart"/>
            <w:r w:rsidRPr="005B1FB1">
              <w:rPr>
                <w:szCs w:val="16"/>
                <w:lang w:eastAsia="ja-JP"/>
              </w:rPr>
              <w:t>DeviceID</w:t>
            </w:r>
            <w:proofErr w:type="spellEnd"/>
            <w:r w:rsidRPr="005B1FB1">
              <w:rPr>
                <w:szCs w:val="16"/>
                <w:lang w:eastAsia="ja-JP"/>
              </w:rPr>
              <w:t>, list all the standard ZCL clusters.</w:t>
            </w:r>
          </w:p>
        </w:tc>
        <w:tc>
          <w:tcPr>
            <w:tcW w:w="1276" w:type="dxa"/>
            <w:tcBorders>
              <w:top w:val="single" w:sz="6" w:space="0" w:color="auto"/>
              <w:bottom w:val="single" w:sz="4" w:space="0" w:color="auto"/>
            </w:tcBorders>
          </w:tcPr>
          <w:p w14:paraId="13919E2F" w14:textId="6262EF94"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546E266C" w14:textId="77777777" w:rsidR="009A7B2E" w:rsidRPr="005B1FB1" w:rsidRDefault="009A7B2E" w:rsidP="009A7B2E">
            <w:pPr>
              <w:pStyle w:val="Body"/>
              <w:jc w:val="center"/>
              <w:rPr>
                <w:szCs w:val="16"/>
                <w:lang w:eastAsia="ja-JP"/>
              </w:rPr>
            </w:pPr>
            <w:r w:rsidRPr="005B1FB1">
              <w:rPr>
                <w:szCs w:val="16"/>
                <w:lang w:eastAsia="ja-JP"/>
              </w:rPr>
              <w:t>GPCF3A: O</w:t>
            </w:r>
          </w:p>
          <w:p w14:paraId="20C4E3AA" w14:textId="278E5028" w:rsidR="009A7B2E" w:rsidRPr="005B1FB1" w:rsidRDefault="005B1911" w:rsidP="00A94815">
            <w:pPr>
              <w:pStyle w:val="Body"/>
              <w:jc w:val="center"/>
              <w:rPr>
                <w:szCs w:val="16"/>
                <w:lang w:eastAsia="ja-JP"/>
              </w:rPr>
            </w:pPr>
            <w:r w:rsidRPr="005B1FB1">
              <w:rPr>
                <w:szCs w:val="16"/>
                <w:lang w:eastAsia="ja-JP"/>
              </w:rPr>
              <w:t>GPCF17</w:t>
            </w:r>
            <w:r w:rsidR="009A7B2E" w:rsidRPr="005B1FB1">
              <w:rPr>
                <w:szCs w:val="16"/>
                <w:lang w:eastAsia="ja-JP"/>
              </w:rPr>
              <w:t>: O.33</w:t>
            </w:r>
            <w:r w:rsidR="00A94815" w:rsidRPr="005B1FB1">
              <w:rPr>
                <w:szCs w:val="16"/>
                <w:lang w:eastAsia="ja-JP"/>
              </w:rPr>
              <w:br/>
              <w:t>GPD100 || GPDFE: O.34</w:t>
            </w:r>
          </w:p>
        </w:tc>
        <w:tc>
          <w:tcPr>
            <w:tcW w:w="1559" w:type="dxa"/>
            <w:tcBorders>
              <w:top w:val="single" w:sz="6" w:space="0" w:color="auto"/>
              <w:bottom w:val="single" w:sz="4" w:space="0" w:color="auto"/>
            </w:tcBorders>
            <w:vAlign w:val="center"/>
          </w:tcPr>
          <w:p w14:paraId="3C5EAFD9" w14:textId="4D4A2399" w:rsidR="009A7B2E" w:rsidRPr="005B1FB1" w:rsidRDefault="00F44916" w:rsidP="009A7B2E">
            <w:pPr>
              <w:pStyle w:val="Body"/>
              <w:jc w:val="center"/>
              <w:rPr>
                <w:rFonts w:ascii="Arial" w:hAnsi="Arial" w:cs="Arial"/>
                <w:lang w:eastAsia="ja-JP"/>
              </w:rPr>
            </w:pPr>
            <w:r>
              <w:rPr>
                <w:rFonts w:ascii="Arial" w:hAnsi="Arial" w:cs="Arial"/>
                <w:lang w:eastAsia="ja-JP"/>
              </w:rPr>
              <w:t>NO</w:t>
            </w:r>
          </w:p>
        </w:tc>
      </w:tr>
      <w:tr w:rsidR="009A7B2E" w:rsidRPr="005E4794" w14:paraId="5D3DD0D2" w14:textId="77777777" w:rsidTr="00E820C3">
        <w:trPr>
          <w:trHeight w:val="488"/>
        </w:trPr>
        <w:tc>
          <w:tcPr>
            <w:tcW w:w="1242" w:type="dxa"/>
            <w:tcBorders>
              <w:top w:val="single" w:sz="6" w:space="0" w:color="auto"/>
              <w:bottom w:val="single" w:sz="4" w:space="0" w:color="auto"/>
            </w:tcBorders>
          </w:tcPr>
          <w:p w14:paraId="14C9E90A" w14:textId="77777777" w:rsidR="009A7B2E" w:rsidRPr="005B1FB1" w:rsidRDefault="009A7B2E" w:rsidP="009A7B2E">
            <w:pPr>
              <w:pStyle w:val="Body"/>
              <w:jc w:val="center"/>
              <w:rPr>
                <w:szCs w:val="16"/>
                <w:lang w:eastAsia="ja-JP"/>
              </w:rPr>
            </w:pPr>
            <w:r w:rsidRPr="005B1FB1">
              <w:rPr>
                <w:szCs w:val="16"/>
                <w:lang w:eastAsia="ja-JP"/>
              </w:rPr>
              <w:t>GPCF17F</w:t>
            </w:r>
          </w:p>
        </w:tc>
        <w:tc>
          <w:tcPr>
            <w:tcW w:w="4111" w:type="dxa"/>
            <w:tcBorders>
              <w:top w:val="single" w:sz="6" w:space="0" w:color="auto"/>
              <w:bottom w:val="single" w:sz="4" w:space="0" w:color="auto"/>
            </w:tcBorders>
          </w:tcPr>
          <w:p w14:paraId="20FDE034"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manufacturer-specific clusters?</w:t>
            </w:r>
          </w:p>
        </w:tc>
        <w:tc>
          <w:tcPr>
            <w:tcW w:w="1276" w:type="dxa"/>
            <w:tcBorders>
              <w:top w:val="single" w:sz="6" w:space="0" w:color="auto"/>
              <w:bottom w:val="single" w:sz="4" w:space="0" w:color="auto"/>
            </w:tcBorders>
          </w:tcPr>
          <w:p w14:paraId="468EEDE0" w14:textId="46B1AAD7"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448930C" w14:textId="77777777" w:rsidR="009A7B2E" w:rsidRPr="002628AB" w:rsidRDefault="009A7B2E" w:rsidP="009A7B2E">
            <w:pPr>
              <w:pStyle w:val="Body"/>
              <w:jc w:val="center"/>
              <w:rPr>
                <w:szCs w:val="16"/>
                <w:lang w:val="pl-PL" w:eastAsia="ja-JP"/>
              </w:rPr>
            </w:pPr>
            <w:r w:rsidRPr="002628AB">
              <w:rPr>
                <w:szCs w:val="16"/>
                <w:lang w:val="pl-PL" w:eastAsia="ja-JP"/>
              </w:rPr>
              <w:t>GPCF3A: O</w:t>
            </w:r>
          </w:p>
          <w:p w14:paraId="1F3E2A0C" w14:textId="19A5D6C4" w:rsidR="009A7B2E" w:rsidRPr="002628AB" w:rsidRDefault="005B1911" w:rsidP="00A94815">
            <w:pPr>
              <w:pStyle w:val="Body"/>
              <w:jc w:val="center"/>
              <w:rPr>
                <w:szCs w:val="16"/>
                <w:lang w:val="pl-PL" w:eastAsia="ja-JP"/>
              </w:rPr>
            </w:pPr>
            <w:r w:rsidRPr="002628AB">
              <w:rPr>
                <w:szCs w:val="16"/>
                <w:lang w:val="pl-PL" w:eastAsia="ja-JP"/>
              </w:rPr>
              <w:t>GPCF17</w:t>
            </w:r>
            <w:r w:rsidR="009A7B2E" w:rsidRPr="002628AB">
              <w:rPr>
                <w:szCs w:val="16"/>
                <w:lang w:val="pl-PL" w:eastAsia="ja-JP"/>
              </w:rPr>
              <w:t>: O.33</w:t>
            </w:r>
            <w:r w:rsidR="00A94815" w:rsidRPr="002628AB">
              <w:rPr>
                <w:szCs w:val="16"/>
                <w:lang w:val="pl-PL" w:eastAsia="ja-JP"/>
              </w:rPr>
              <w:br/>
              <w:t>GPD100B: M</w:t>
            </w:r>
            <w:r w:rsidR="00A94815" w:rsidRPr="002628AB">
              <w:rPr>
                <w:szCs w:val="16"/>
                <w:lang w:val="pl-PL" w:eastAsia="ja-JP"/>
              </w:rPr>
              <w:br/>
              <w:t>GPD101B: M</w:t>
            </w:r>
          </w:p>
        </w:tc>
        <w:tc>
          <w:tcPr>
            <w:tcW w:w="1559" w:type="dxa"/>
            <w:tcBorders>
              <w:top w:val="single" w:sz="6" w:space="0" w:color="auto"/>
              <w:bottom w:val="single" w:sz="4" w:space="0" w:color="auto"/>
            </w:tcBorders>
            <w:vAlign w:val="center"/>
          </w:tcPr>
          <w:p w14:paraId="2EDFDD69" w14:textId="6304BA3B" w:rsidR="009A7B2E" w:rsidRPr="002628AB" w:rsidRDefault="00F44916" w:rsidP="009A7B2E">
            <w:pPr>
              <w:pStyle w:val="Body"/>
              <w:jc w:val="center"/>
              <w:rPr>
                <w:rFonts w:ascii="Arial" w:hAnsi="Arial" w:cs="Arial"/>
                <w:lang w:val="pl-PL" w:eastAsia="ja-JP"/>
              </w:rPr>
            </w:pPr>
            <w:r>
              <w:rPr>
                <w:rFonts w:ascii="Arial" w:hAnsi="Arial" w:cs="Arial"/>
                <w:lang w:val="pl-PL" w:eastAsia="ja-JP"/>
              </w:rPr>
              <w:t>YES</w:t>
            </w:r>
          </w:p>
        </w:tc>
      </w:tr>
      <w:tr w:rsidR="006D23EA" w:rsidRPr="005E4794" w14:paraId="435E7974" w14:textId="77777777" w:rsidTr="00E820C3">
        <w:trPr>
          <w:trHeight w:val="488"/>
        </w:trPr>
        <w:tc>
          <w:tcPr>
            <w:tcW w:w="1242" w:type="dxa"/>
            <w:tcBorders>
              <w:top w:val="single" w:sz="6" w:space="0" w:color="auto"/>
              <w:bottom w:val="single" w:sz="4" w:space="0" w:color="auto"/>
            </w:tcBorders>
          </w:tcPr>
          <w:p w14:paraId="5AC7BF19" w14:textId="0B734863" w:rsidR="006D23EA" w:rsidRPr="005B1FB1" w:rsidRDefault="00A536F4" w:rsidP="006D23EA">
            <w:pPr>
              <w:pStyle w:val="Body"/>
              <w:jc w:val="center"/>
              <w:rPr>
                <w:szCs w:val="16"/>
                <w:lang w:eastAsia="ja-JP"/>
              </w:rPr>
            </w:pPr>
            <w:r w:rsidRPr="005B1FB1">
              <w:rPr>
                <w:rStyle w:val="FootnoteReference"/>
                <w:szCs w:val="16"/>
                <w:lang w:eastAsia="ja-JP"/>
              </w:rPr>
              <w:footnoteReference w:id="90"/>
            </w:r>
            <w:r w:rsidR="006D23EA" w:rsidRPr="005B1FB1">
              <w:rPr>
                <w:szCs w:val="16"/>
                <w:lang w:eastAsia="ja-JP"/>
              </w:rPr>
              <w:t>GPCF17G</w:t>
            </w:r>
          </w:p>
        </w:tc>
        <w:tc>
          <w:tcPr>
            <w:tcW w:w="4111" w:type="dxa"/>
            <w:tcBorders>
              <w:top w:val="single" w:sz="6" w:space="0" w:color="auto"/>
              <w:bottom w:val="single" w:sz="4" w:space="0" w:color="auto"/>
            </w:tcBorders>
          </w:tcPr>
          <w:p w14:paraId="3BFB0D9B" w14:textId="17DBCD1E" w:rsidR="006D23EA" w:rsidRPr="005B1FB1" w:rsidRDefault="006D23EA" w:rsidP="006D23EA">
            <w:pPr>
              <w:pStyle w:val="Body"/>
              <w:rPr>
                <w:szCs w:val="16"/>
                <w:lang w:eastAsia="ja-JP"/>
              </w:rPr>
            </w:pPr>
            <w:r w:rsidRPr="005B1FB1">
              <w:rPr>
                <w:szCs w:val="16"/>
                <w:lang w:eastAsia="ja-JP"/>
              </w:rPr>
              <w:t>Does the device support transmission of the GPD Commissioning command with the Switch Information?</w:t>
            </w:r>
          </w:p>
        </w:tc>
        <w:tc>
          <w:tcPr>
            <w:tcW w:w="1276" w:type="dxa"/>
            <w:tcBorders>
              <w:top w:val="single" w:sz="6" w:space="0" w:color="auto"/>
              <w:bottom w:val="single" w:sz="4" w:space="0" w:color="auto"/>
            </w:tcBorders>
          </w:tcPr>
          <w:p w14:paraId="2945BFE3" w14:textId="2D9AF6A3"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3DF335D" w14:textId="500662B2" w:rsidR="006D23EA" w:rsidRPr="002628AB" w:rsidRDefault="006D23EA" w:rsidP="00E820C3">
            <w:pPr>
              <w:pStyle w:val="Body"/>
              <w:jc w:val="center"/>
              <w:rPr>
                <w:szCs w:val="16"/>
                <w:lang w:val="pl-PL" w:eastAsia="ja-JP"/>
              </w:rPr>
            </w:pPr>
            <w:r w:rsidRPr="002628AB">
              <w:rPr>
                <w:szCs w:val="16"/>
                <w:lang w:val="pl-PL" w:eastAsia="ja-JP"/>
              </w:rPr>
              <w:t>GPCF3A: O</w:t>
            </w:r>
            <w:r w:rsidR="00E820C3" w:rsidRPr="002628AB">
              <w:rPr>
                <w:szCs w:val="16"/>
                <w:lang w:val="pl-PL" w:eastAsia="ja-JP"/>
              </w:rPr>
              <w:br/>
            </w:r>
            <w:r w:rsidRPr="002628AB">
              <w:rPr>
                <w:szCs w:val="16"/>
                <w:lang w:val="pl-PL"/>
              </w:rPr>
              <w:t>GPD7: M</w:t>
            </w:r>
            <w:r w:rsidRPr="002628AB">
              <w:rPr>
                <w:szCs w:val="16"/>
                <w:lang w:val="pl-PL"/>
              </w:rPr>
              <w:br/>
              <w:t>GPDTX69: M</w:t>
            </w:r>
            <w:r w:rsidRPr="002628AB">
              <w:rPr>
                <w:szCs w:val="16"/>
                <w:lang w:val="pl-PL"/>
              </w:rPr>
              <w:br/>
              <w:t xml:space="preserve">GPDRX6A: M </w:t>
            </w:r>
          </w:p>
        </w:tc>
        <w:tc>
          <w:tcPr>
            <w:tcW w:w="1559" w:type="dxa"/>
            <w:tcBorders>
              <w:top w:val="single" w:sz="6" w:space="0" w:color="auto"/>
              <w:bottom w:val="single" w:sz="4" w:space="0" w:color="auto"/>
            </w:tcBorders>
            <w:vAlign w:val="center"/>
          </w:tcPr>
          <w:p w14:paraId="54C27710" w14:textId="3B0CA09A" w:rsidR="006D23EA" w:rsidRPr="002628AB" w:rsidRDefault="00F44916" w:rsidP="006D23EA">
            <w:pPr>
              <w:pStyle w:val="Body"/>
              <w:jc w:val="center"/>
              <w:rPr>
                <w:rFonts w:ascii="Arial" w:hAnsi="Arial" w:cs="Arial"/>
                <w:lang w:val="pl-PL" w:eastAsia="ja-JP"/>
              </w:rPr>
            </w:pPr>
            <w:r>
              <w:rPr>
                <w:rFonts w:ascii="Arial" w:hAnsi="Arial" w:cs="Arial"/>
                <w:lang w:val="pl-PL" w:eastAsia="ja-JP"/>
              </w:rPr>
              <w:t>YES</w:t>
            </w:r>
          </w:p>
        </w:tc>
      </w:tr>
      <w:tr w:rsidR="006D23EA" w:rsidRPr="005B1FB1" w14:paraId="56A4B1A9" w14:textId="77777777" w:rsidTr="00A6110C">
        <w:trPr>
          <w:trHeight w:val="488"/>
        </w:trPr>
        <w:tc>
          <w:tcPr>
            <w:tcW w:w="1242" w:type="dxa"/>
            <w:tcBorders>
              <w:top w:val="single" w:sz="6" w:space="0" w:color="auto"/>
              <w:bottom w:val="single" w:sz="4" w:space="0" w:color="auto"/>
            </w:tcBorders>
          </w:tcPr>
          <w:p w14:paraId="2780F3AA" w14:textId="77777777" w:rsidR="006D23EA" w:rsidRPr="005B1FB1" w:rsidRDefault="006D23EA" w:rsidP="006D23EA">
            <w:pPr>
              <w:pStyle w:val="Body"/>
              <w:jc w:val="center"/>
              <w:rPr>
                <w:szCs w:val="16"/>
                <w:lang w:eastAsia="ja-JP"/>
              </w:rPr>
            </w:pPr>
            <w:r w:rsidRPr="005B1FB1">
              <w:rPr>
                <w:szCs w:val="16"/>
                <w:lang w:eastAsia="ja-JP"/>
              </w:rPr>
              <w:t>GPCF18</w:t>
            </w:r>
          </w:p>
        </w:tc>
        <w:tc>
          <w:tcPr>
            <w:tcW w:w="4111" w:type="dxa"/>
            <w:tcBorders>
              <w:top w:val="single" w:sz="6" w:space="0" w:color="auto"/>
              <w:bottom w:val="single" w:sz="4" w:space="0" w:color="auto"/>
            </w:tcBorders>
            <w:vAlign w:val="center"/>
          </w:tcPr>
          <w:p w14:paraId="19107F67" w14:textId="77777777" w:rsidR="006D23EA" w:rsidRPr="005B1FB1" w:rsidRDefault="006D23EA" w:rsidP="006D23EA">
            <w:pPr>
              <w:pStyle w:val="Body"/>
              <w:rPr>
                <w:szCs w:val="16"/>
                <w:lang w:eastAsia="ja-JP"/>
              </w:rPr>
            </w:pPr>
            <w:r w:rsidRPr="005B1FB1">
              <w:rPr>
                <w:szCs w:val="16"/>
                <w:lang w:eastAsia="ja-JP"/>
              </w:rPr>
              <w:t>Does the device support reception of GPD Commissioning command with Application information?</w:t>
            </w:r>
          </w:p>
        </w:tc>
        <w:tc>
          <w:tcPr>
            <w:tcW w:w="1276" w:type="dxa"/>
            <w:tcBorders>
              <w:top w:val="single" w:sz="6" w:space="0" w:color="auto"/>
              <w:bottom w:val="single" w:sz="4" w:space="0" w:color="auto"/>
            </w:tcBorders>
          </w:tcPr>
          <w:p w14:paraId="28F44033" w14:textId="40B1D8A7"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3D4FBDB1"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72D0EFC" w14:textId="40D2CCC4" w:rsidR="006D23EA" w:rsidRPr="005B1FB1" w:rsidRDefault="00F44916" w:rsidP="006D23EA">
            <w:pPr>
              <w:pStyle w:val="Body"/>
              <w:jc w:val="center"/>
              <w:rPr>
                <w:rFonts w:ascii="Arial" w:hAnsi="Arial" w:cs="Arial"/>
                <w:lang w:eastAsia="ja-JP"/>
              </w:rPr>
            </w:pPr>
            <w:r>
              <w:rPr>
                <w:rFonts w:ascii="Arial" w:hAnsi="Arial" w:cs="Arial"/>
                <w:lang w:eastAsia="ja-JP"/>
              </w:rPr>
              <w:t>N/A</w:t>
            </w:r>
          </w:p>
        </w:tc>
      </w:tr>
      <w:tr w:rsidR="006D23EA" w:rsidRPr="005B1FB1" w14:paraId="7B3AB96F" w14:textId="77777777" w:rsidTr="00A6110C">
        <w:trPr>
          <w:trHeight w:val="488"/>
        </w:trPr>
        <w:tc>
          <w:tcPr>
            <w:tcW w:w="1242" w:type="dxa"/>
            <w:tcBorders>
              <w:top w:val="single" w:sz="6" w:space="0" w:color="auto"/>
              <w:bottom w:val="single" w:sz="4" w:space="0" w:color="auto"/>
            </w:tcBorders>
          </w:tcPr>
          <w:p w14:paraId="0740919D" w14:textId="77777777" w:rsidR="006D23EA" w:rsidRPr="005B1FB1" w:rsidRDefault="006D23EA" w:rsidP="006D23EA">
            <w:pPr>
              <w:pStyle w:val="Body"/>
              <w:jc w:val="center"/>
              <w:rPr>
                <w:szCs w:val="16"/>
                <w:lang w:eastAsia="ja-JP"/>
              </w:rPr>
            </w:pPr>
            <w:r w:rsidRPr="005B1FB1">
              <w:rPr>
                <w:szCs w:val="16"/>
                <w:lang w:eastAsia="ja-JP"/>
              </w:rPr>
              <w:t>GPCF18A</w:t>
            </w:r>
          </w:p>
        </w:tc>
        <w:tc>
          <w:tcPr>
            <w:tcW w:w="4111" w:type="dxa"/>
            <w:tcBorders>
              <w:top w:val="single" w:sz="6" w:space="0" w:color="auto"/>
              <w:bottom w:val="single" w:sz="4" w:space="0" w:color="auto"/>
            </w:tcBorders>
            <w:vAlign w:val="center"/>
          </w:tcPr>
          <w:p w14:paraId="531EF91E" w14:textId="77777777" w:rsidR="006D23EA" w:rsidRPr="005B1FB1" w:rsidRDefault="006D23EA" w:rsidP="006D23EA">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6" w:type="dxa"/>
            <w:tcBorders>
              <w:top w:val="single" w:sz="6" w:space="0" w:color="auto"/>
              <w:bottom w:val="single" w:sz="4" w:space="0" w:color="auto"/>
            </w:tcBorders>
          </w:tcPr>
          <w:p w14:paraId="6647DFDE" w14:textId="5998E9BD"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E643E08"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6ACB8D0" w14:textId="47AA25F9" w:rsidR="006D23EA" w:rsidRPr="005B1FB1" w:rsidRDefault="00F44916" w:rsidP="006D23EA">
            <w:pPr>
              <w:pStyle w:val="Body"/>
              <w:jc w:val="center"/>
              <w:rPr>
                <w:rFonts w:ascii="Arial" w:hAnsi="Arial" w:cs="Arial"/>
                <w:lang w:eastAsia="ja-JP"/>
              </w:rPr>
            </w:pPr>
            <w:r>
              <w:rPr>
                <w:rFonts w:ascii="Arial" w:hAnsi="Arial" w:cs="Arial"/>
                <w:lang w:eastAsia="ja-JP"/>
              </w:rPr>
              <w:t>N/A</w:t>
            </w:r>
          </w:p>
        </w:tc>
      </w:tr>
      <w:tr w:rsidR="00F44916" w:rsidRPr="005B1FB1" w14:paraId="45DF8FAF" w14:textId="77777777" w:rsidTr="00A6110C">
        <w:trPr>
          <w:trHeight w:val="488"/>
        </w:trPr>
        <w:tc>
          <w:tcPr>
            <w:tcW w:w="1242" w:type="dxa"/>
            <w:tcBorders>
              <w:top w:val="single" w:sz="6" w:space="0" w:color="auto"/>
              <w:bottom w:val="single" w:sz="4" w:space="0" w:color="auto"/>
            </w:tcBorders>
          </w:tcPr>
          <w:p w14:paraId="16E8C82B" w14:textId="77777777" w:rsidR="00F44916" w:rsidRPr="005B1FB1" w:rsidRDefault="00F44916" w:rsidP="00F44916">
            <w:pPr>
              <w:pStyle w:val="Body"/>
              <w:jc w:val="center"/>
              <w:rPr>
                <w:szCs w:val="16"/>
                <w:lang w:eastAsia="ja-JP"/>
              </w:rPr>
            </w:pPr>
            <w:r w:rsidRPr="005B1FB1">
              <w:rPr>
                <w:szCs w:val="16"/>
                <w:lang w:eastAsia="ja-JP"/>
              </w:rPr>
              <w:t>GPCF18B</w:t>
            </w:r>
          </w:p>
        </w:tc>
        <w:tc>
          <w:tcPr>
            <w:tcW w:w="4111" w:type="dxa"/>
            <w:tcBorders>
              <w:top w:val="single" w:sz="6" w:space="0" w:color="auto"/>
              <w:bottom w:val="single" w:sz="4" w:space="0" w:color="auto"/>
            </w:tcBorders>
            <w:vAlign w:val="center"/>
          </w:tcPr>
          <w:p w14:paraId="7B53E260" w14:textId="77777777" w:rsidR="00F44916" w:rsidRPr="005B1FB1" w:rsidRDefault="00F44916" w:rsidP="00F44916">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5C206506" w14:textId="2C2967BA"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1D08399"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7557E6B" w14:textId="6E78FB9A"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5139AE6E" w14:textId="77777777" w:rsidTr="00A6110C">
        <w:trPr>
          <w:trHeight w:val="488"/>
        </w:trPr>
        <w:tc>
          <w:tcPr>
            <w:tcW w:w="1242" w:type="dxa"/>
            <w:tcBorders>
              <w:top w:val="single" w:sz="6" w:space="0" w:color="auto"/>
              <w:bottom w:val="single" w:sz="4" w:space="0" w:color="auto"/>
            </w:tcBorders>
          </w:tcPr>
          <w:p w14:paraId="2C980AFC" w14:textId="77777777" w:rsidR="00F44916" w:rsidRPr="005B1FB1" w:rsidRDefault="00F44916" w:rsidP="00F44916">
            <w:pPr>
              <w:pStyle w:val="Body"/>
              <w:jc w:val="center"/>
              <w:rPr>
                <w:szCs w:val="16"/>
                <w:lang w:eastAsia="ja-JP"/>
              </w:rPr>
            </w:pPr>
            <w:r w:rsidRPr="005B1FB1">
              <w:rPr>
                <w:szCs w:val="16"/>
                <w:lang w:eastAsia="ja-JP"/>
              </w:rPr>
              <w:t>GPCF18C</w:t>
            </w:r>
          </w:p>
        </w:tc>
        <w:tc>
          <w:tcPr>
            <w:tcW w:w="4111" w:type="dxa"/>
            <w:tcBorders>
              <w:top w:val="single" w:sz="6" w:space="0" w:color="auto"/>
              <w:bottom w:val="single" w:sz="4" w:space="0" w:color="auto"/>
            </w:tcBorders>
            <w:vAlign w:val="center"/>
          </w:tcPr>
          <w:p w14:paraId="5FEA3A4A"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GPD command list containing GPD-defined commands?</w:t>
            </w:r>
          </w:p>
        </w:tc>
        <w:tc>
          <w:tcPr>
            <w:tcW w:w="1276" w:type="dxa"/>
            <w:tcBorders>
              <w:top w:val="single" w:sz="6" w:space="0" w:color="auto"/>
              <w:bottom w:val="single" w:sz="4" w:space="0" w:color="auto"/>
            </w:tcBorders>
          </w:tcPr>
          <w:p w14:paraId="37CB136F" w14:textId="15DA3C25"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04B5480B"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99982BF" w14:textId="325933B7"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0C069F2D" w14:textId="77777777" w:rsidTr="00A6110C">
        <w:trPr>
          <w:trHeight w:val="488"/>
        </w:trPr>
        <w:tc>
          <w:tcPr>
            <w:tcW w:w="1242" w:type="dxa"/>
            <w:tcBorders>
              <w:top w:val="single" w:sz="6" w:space="0" w:color="auto"/>
              <w:bottom w:val="single" w:sz="4" w:space="0" w:color="auto"/>
            </w:tcBorders>
          </w:tcPr>
          <w:p w14:paraId="2CE59205" w14:textId="77777777" w:rsidR="00F44916" w:rsidRPr="005B1FB1" w:rsidRDefault="00F44916" w:rsidP="00F44916">
            <w:pPr>
              <w:pStyle w:val="Body"/>
              <w:jc w:val="center"/>
              <w:rPr>
                <w:szCs w:val="16"/>
                <w:lang w:eastAsia="ja-JP"/>
              </w:rPr>
            </w:pPr>
            <w:r w:rsidRPr="005B1FB1">
              <w:rPr>
                <w:szCs w:val="16"/>
                <w:lang w:eastAsia="ja-JP"/>
              </w:rPr>
              <w:t>GPCF18D</w:t>
            </w:r>
          </w:p>
        </w:tc>
        <w:tc>
          <w:tcPr>
            <w:tcW w:w="4111" w:type="dxa"/>
            <w:tcBorders>
              <w:top w:val="single" w:sz="6" w:space="0" w:color="auto"/>
              <w:bottom w:val="single" w:sz="4" w:space="0" w:color="auto"/>
            </w:tcBorders>
            <w:vAlign w:val="center"/>
          </w:tcPr>
          <w:p w14:paraId="7E1F9E68"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GPD command list containing manufacturer-defined GPD commands?</w:t>
            </w:r>
          </w:p>
        </w:tc>
        <w:tc>
          <w:tcPr>
            <w:tcW w:w="1276" w:type="dxa"/>
            <w:tcBorders>
              <w:top w:val="single" w:sz="6" w:space="0" w:color="auto"/>
              <w:bottom w:val="single" w:sz="4" w:space="0" w:color="auto"/>
            </w:tcBorders>
          </w:tcPr>
          <w:p w14:paraId="1E0CFEC2" w14:textId="332AAE3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73961F6E"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140BFB0" w14:textId="2321B532"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5215CD4" w14:textId="77777777" w:rsidTr="00A6110C">
        <w:trPr>
          <w:trHeight w:val="488"/>
        </w:trPr>
        <w:tc>
          <w:tcPr>
            <w:tcW w:w="1242" w:type="dxa"/>
            <w:tcBorders>
              <w:top w:val="single" w:sz="6" w:space="0" w:color="auto"/>
              <w:bottom w:val="single" w:sz="4" w:space="0" w:color="auto"/>
            </w:tcBorders>
          </w:tcPr>
          <w:p w14:paraId="75154BD3" w14:textId="77777777" w:rsidR="00F44916" w:rsidRPr="005B1FB1" w:rsidRDefault="00F44916" w:rsidP="00F44916">
            <w:pPr>
              <w:pStyle w:val="Body"/>
              <w:jc w:val="center"/>
              <w:rPr>
                <w:szCs w:val="16"/>
                <w:lang w:eastAsia="ja-JP"/>
              </w:rPr>
            </w:pPr>
            <w:r w:rsidRPr="005B1FB1">
              <w:rPr>
                <w:szCs w:val="16"/>
                <w:lang w:eastAsia="ja-JP"/>
              </w:rPr>
              <w:t>GPCF18E</w:t>
            </w:r>
          </w:p>
        </w:tc>
        <w:tc>
          <w:tcPr>
            <w:tcW w:w="4111" w:type="dxa"/>
            <w:tcBorders>
              <w:top w:val="single" w:sz="6" w:space="0" w:color="auto"/>
              <w:bottom w:val="single" w:sz="4" w:space="0" w:color="auto"/>
            </w:tcBorders>
            <w:vAlign w:val="center"/>
          </w:tcPr>
          <w:p w14:paraId="4D0ACC9F"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Cluster list containing ZCL-defined clusters?</w:t>
            </w:r>
          </w:p>
        </w:tc>
        <w:tc>
          <w:tcPr>
            <w:tcW w:w="1276" w:type="dxa"/>
            <w:tcBorders>
              <w:top w:val="single" w:sz="6" w:space="0" w:color="auto"/>
              <w:bottom w:val="single" w:sz="4" w:space="0" w:color="auto"/>
            </w:tcBorders>
          </w:tcPr>
          <w:p w14:paraId="3258CA0D" w14:textId="032CC748"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134C29D8"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BEE0421" w14:textId="5F30FE1A"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0BF831A0" w14:textId="77777777" w:rsidTr="00A6110C">
        <w:trPr>
          <w:trHeight w:val="488"/>
        </w:trPr>
        <w:tc>
          <w:tcPr>
            <w:tcW w:w="1242" w:type="dxa"/>
            <w:tcBorders>
              <w:top w:val="single" w:sz="6" w:space="0" w:color="auto"/>
              <w:bottom w:val="single" w:sz="4" w:space="0" w:color="auto"/>
            </w:tcBorders>
          </w:tcPr>
          <w:p w14:paraId="0BF2E7CB" w14:textId="77777777" w:rsidR="00F44916" w:rsidRPr="005B1FB1" w:rsidRDefault="00F44916" w:rsidP="00F44916">
            <w:pPr>
              <w:pStyle w:val="Body"/>
              <w:jc w:val="center"/>
              <w:rPr>
                <w:szCs w:val="16"/>
                <w:lang w:eastAsia="ja-JP"/>
              </w:rPr>
            </w:pPr>
            <w:r w:rsidRPr="005B1FB1">
              <w:rPr>
                <w:szCs w:val="16"/>
                <w:lang w:eastAsia="ja-JP"/>
              </w:rPr>
              <w:t>GPCF18F</w:t>
            </w:r>
          </w:p>
        </w:tc>
        <w:tc>
          <w:tcPr>
            <w:tcW w:w="4111" w:type="dxa"/>
            <w:tcBorders>
              <w:top w:val="single" w:sz="6" w:space="0" w:color="auto"/>
              <w:bottom w:val="single" w:sz="4" w:space="0" w:color="auto"/>
            </w:tcBorders>
            <w:vAlign w:val="center"/>
          </w:tcPr>
          <w:p w14:paraId="00B301C2" w14:textId="77777777"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Cluster list containing manufacturer-specific clusters?</w:t>
            </w:r>
          </w:p>
        </w:tc>
        <w:tc>
          <w:tcPr>
            <w:tcW w:w="1276" w:type="dxa"/>
            <w:tcBorders>
              <w:top w:val="single" w:sz="6" w:space="0" w:color="auto"/>
              <w:bottom w:val="single" w:sz="4" w:space="0" w:color="auto"/>
            </w:tcBorders>
          </w:tcPr>
          <w:p w14:paraId="6E572CFD" w14:textId="759F3CE7"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2165EAFC" w14:textId="77777777"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5DF49B57" w14:textId="75911B76"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3F430341" w14:textId="77777777" w:rsidTr="002D026F">
        <w:trPr>
          <w:trHeight w:val="488"/>
        </w:trPr>
        <w:tc>
          <w:tcPr>
            <w:tcW w:w="1242" w:type="dxa"/>
            <w:tcBorders>
              <w:top w:val="single" w:sz="6" w:space="0" w:color="auto"/>
              <w:bottom w:val="single" w:sz="4" w:space="0" w:color="auto"/>
            </w:tcBorders>
          </w:tcPr>
          <w:p w14:paraId="53E8D511" w14:textId="374760DB" w:rsidR="00F44916" w:rsidRPr="005B1FB1" w:rsidRDefault="00F44916" w:rsidP="00F44916">
            <w:pPr>
              <w:pStyle w:val="Body"/>
              <w:jc w:val="center"/>
              <w:rPr>
                <w:szCs w:val="16"/>
                <w:lang w:eastAsia="ja-JP"/>
              </w:rPr>
            </w:pPr>
            <w:r w:rsidRPr="005B1FB1">
              <w:rPr>
                <w:rStyle w:val="FootnoteReference"/>
                <w:szCs w:val="16"/>
                <w:lang w:eastAsia="ja-JP"/>
              </w:rPr>
              <w:footnoteReference w:id="91"/>
            </w:r>
            <w:r w:rsidRPr="005B1FB1">
              <w:rPr>
                <w:szCs w:val="16"/>
                <w:lang w:eastAsia="ja-JP"/>
              </w:rPr>
              <w:t>GPCF18G</w:t>
            </w:r>
          </w:p>
        </w:tc>
        <w:tc>
          <w:tcPr>
            <w:tcW w:w="4111" w:type="dxa"/>
            <w:tcBorders>
              <w:top w:val="single" w:sz="6" w:space="0" w:color="auto"/>
              <w:bottom w:val="single" w:sz="4" w:space="0" w:color="auto"/>
            </w:tcBorders>
          </w:tcPr>
          <w:p w14:paraId="2642C36C" w14:textId="574013CF" w:rsidR="00F44916" w:rsidRPr="005B1FB1" w:rsidRDefault="00F44916" w:rsidP="00F44916">
            <w:pPr>
              <w:pStyle w:val="Body"/>
              <w:rPr>
                <w:szCs w:val="16"/>
                <w:lang w:eastAsia="ja-JP"/>
              </w:rPr>
            </w:pPr>
            <w:r w:rsidRPr="005B1FB1">
              <w:rPr>
                <w:szCs w:val="16"/>
                <w:lang w:eastAsia="ja-JP"/>
              </w:rPr>
              <w:t>Does the device support reception of the GPD Commissioning command with the Switch Information?</w:t>
            </w:r>
          </w:p>
        </w:tc>
        <w:tc>
          <w:tcPr>
            <w:tcW w:w="1276" w:type="dxa"/>
            <w:tcBorders>
              <w:top w:val="single" w:sz="6" w:space="0" w:color="auto"/>
              <w:bottom w:val="single" w:sz="4" w:space="0" w:color="auto"/>
            </w:tcBorders>
          </w:tcPr>
          <w:p w14:paraId="6A4FBC55" w14:textId="37B9F4BD"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0FF8E844" w14:textId="30B9A3D1" w:rsidR="00F44916" w:rsidRPr="005B1FB1" w:rsidRDefault="00F44916" w:rsidP="00F44916">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5AF334F2" w14:textId="5AD76CE9"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D0E5470" w14:textId="77777777" w:rsidTr="00A6110C">
        <w:trPr>
          <w:trHeight w:val="488"/>
        </w:trPr>
        <w:tc>
          <w:tcPr>
            <w:tcW w:w="1242" w:type="dxa"/>
            <w:tcBorders>
              <w:top w:val="single" w:sz="6" w:space="0" w:color="auto"/>
              <w:bottom w:val="single" w:sz="4" w:space="0" w:color="auto"/>
            </w:tcBorders>
          </w:tcPr>
          <w:p w14:paraId="4604BB4F" w14:textId="49CA0376" w:rsidR="00F44916" w:rsidRPr="005B1FB1" w:rsidRDefault="00F44916" w:rsidP="00F44916">
            <w:pPr>
              <w:pStyle w:val="Body"/>
              <w:jc w:val="center"/>
              <w:rPr>
                <w:szCs w:val="16"/>
                <w:lang w:eastAsia="ja-JP"/>
              </w:rPr>
            </w:pPr>
            <w:r w:rsidRPr="005B1FB1">
              <w:rPr>
                <w:szCs w:val="16"/>
                <w:lang w:eastAsia="ja-JP"/>
              </w:rPr>
              <w:t>GPCF19</w:t>
            </w:r>
          </w:p>
        </w:tc>
        <w:tc>
          <w:tcPr>
            <w:tcW w:w="4111" w:type="dxa"/>
            <w:tcBorders>
              <w:top w:val="single" w:sz="6" w:space="0" w:color="auto"/>
              <w:bottom w:val="single" w:sz="4" w:space="0" w:color="auto"/>
            </w:tcBorders>
            <w:vAlign w:val="center"/>
          </w:tcPr>
          <w:p w14:paraId="3E928D7B" w14:textId="52345B39" w:rsidR="00F44916" w:rsidRPr="005B1FB1" w:rsidRDefault="00F44916" w:rsidP="00F44916">
            <w:pPr>
              <w:pStyle w:val="Body"/>
              <w:rPr>
                <w:szCs w:val="16"/>
                <w:lang w:eastAsia="ja-JP"/>
              </w:rPr>
            </w:pPr>
            <w:r w:rsidRPr="005B1FB1">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14:paraId="174A81FA" w14:textId="2C400A7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20690294" w14:textId="7517A14A" w:rsidR="00F44916" w:rsidRPr="005B1FB1" w:rsidRDefault="00F44916" w:rsidP="00F44916">
            <w:pPr>
              <w:pStyle w:val="Body"/>
              <w:jc w:val="center"/>
              <w:rPr>
                <w:szCs w:val="16"/>
                <w:lang w:eastAsia="ja-JP"/>
              </w:rPr>
            </w:pPr>
            <w:r w:rsidRPr="005B1FB1">
              <w:rPr>
                <w:szCs w:val="16"/>
              </w:rPr>
              <w:t>GPDT0: O</w:t>
            </w:r>
            <w:r w:rsidRPr="005B1FB1">
              <w:rPr>
                <w:szCs w:val="16"/>
              </w:rPr>
              <w:br/>
            </w:r>
            <w:r w:rsidRPr="005B1FB1">
              <w:rPr>
                <w:szCs w:val="16"/>
                <w:lang w:eastAsia="ja-JP"/>
              </w:rPr>
              <w:t>GPCF4: O</w:t>
            </w:r>
          </w:p>
        </w:tc>
        <w:tc>
          <w:tcPr>
            <w:tcW w:w="1559" w:type="dxa"/>
            <w:tcBorders>
              <w:top w:val="single" w:sz="6" w:space="0" w:color="auto"/>
              <w:bottom w:val="single" w:sz="4" w:space="0" w:color="auto"/>
            </w:tcBorders>
            <w:vAlign w:val="center"/>
          </w:tcPr>
          <w:p w14:paraId="7794A86D" w14:textId="157A07FB"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E820C3" w:rsidRPr="005B1FB1" w14:paraId="07FB1007" w14:textId="77777777" w:rsidTr="003829FE">
        <w:trPr>
          <w:trHeight w:val="105"/>
        </w:trPr>
        <w:tc>
          <w:tcPr>
            <w:tcW w:w="1242" w:type="dxa"/>
            <w:tcBorders>
              <w:top w:val="single" w:sz="6" w:space="0" w:color="auto"/>
              <w:bottom w:val="single" w:sz="4" w:space="0" w:color="auto"/>
            </w:tcBorders>
          </w:tcPr>
          <w:p w14:paraId="5B357791" w14:textId="45A29B42" w:rsidR="00E820C3" w:rsidRPr="005B1FB1" w:rsidRDefault="00E820C3" w:rsidP="00E820C3">
            <w:pPr>
              <w:pStyle w:val="Body"/>
              <w:jc w:val="center"/>
              <w:rPr>
                <w:szCs w:val="16"/>
                <w:lang w:eastAsia="ja-JP"/>
              </w:rPr>
            </w:pPr>
            <w:r w:rsidRPr="005B1FB1">
              <w:rPr>
                <w:szCs w:val="16"/>
                <w:lang w:eastAsia="ja-JP"/>
              </w:rPr>
              <w:t>GPCF20</w:t>
            </w:r>
          </w:p>
        </w:tc>
        <w:tc>
          <w:tcPr>
            <w:tcW w:w="4111" w:type="dxa"/>
            <w:tcBorders>
              <w:top w:val="single" w:sz="6" w:space="0" w:color="auto"/>
              <w:bottom w:val="single" w:sz="4" w:space="0" w:color="auto"/>
            </w:tcBorders>
            <w:vAlign w:val="center"/>
          </w:tcPr>
          <w:p w14:paraId="2D38EF83" w14:textId="2807C0F7" w:rsidR="00E820C3" w:rsidRPr="005B1FB1" w:rsidRDefault="00E820C3" w:rsidP="00E820C3">
            <w:pPr>
              <w:pStyle w:val="Body"/>
              <w:rPr>
                <w:szCs w:val="16"/>
                <w:lang w:eastAsia="ja-JP"/>
              </w:rPr>
            </w:pPr>
            <w:r w:rsidRPr="005B1FB1">
              <w:rPr>
                <w:szCs w:val="16"/>
                <w:lang w:eastAsia="ja-JP"/>
              </w:rPr>
              <w:t>Does the device support transmission of the GPD Application Description command?</w:t>
            </w:r>
          </w:p>
        </w:tc>
        <w:tc>
          <w:tcPr>
            <w:tcW w:w="1276" w:type="dxa"/>
            <w:tcBorders>
              <w:top w:val="single" w:sz="6" w:space="0" w:color="auto"/>
              <w:bottom w:val="single" w:sz="4" w:space="0" w:color="auto"/>
            </w:tcBorders>
          </w:tcPr>
          <w:p w14:paraId="7C493566" w14:textId="175ED6C4" w:rsidR="00E820C3" w:rsidRPr="005B1FB1" w:rsidRDefault="00E820C3" w:rsidP="00E820C3">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 A.4.2.1.6</w:t>
            </w:r>
          </w:p>
        </w:tc>
        <w:tc>
          <w:tcPr>
            <w:tcW w:w="2126" w:type="dxa"/>
            <w:tcBorders>
              <w:top w:val="single" w:sz="6" w:space="0" w:color="auto"/>
              <w:bottom w:val="single" w:sz="4" w:space="0" w:color="auto"/>
            </w:tcBorders>
          </w:tcPr>
          <w:p w14:paraId="1F928ED4" w14:textId="65D31AB1" w:rsidR="00E820C3" w:rsidRPr="005B1FB1" w:rsidRDefault="00E820C3" w:rsidP="00E820C3">
            <w:pPr>
              <w:pStyle w:val="Body"/>
              <w:jc w:val="center"/>
              <w:rPr>
                <w:szCs w:val="16"/>
              </w:rPr>
            </w:pPr>
            <w:r w:rsidRPr="005B1FB1">
              <w:rPr>
                <w:szCs w:val="16"/>
              </w:rPr>
              <w:t>GPD102: M</w:t>
            </w:r>
          </w:p>
        </w:tc>
        <w:tc>
          <w:tcPr>
            <w:tcW w:w="1559" w:type="dxa"/>
            <w:tcBorders>
              <w:top w:val="single" w:sz="6" w:space="0" w:color="auto"/>
              <w:bottom w:val="single" w:sz="4" w:space="0" w:color="auto"/>
            </w:tcBorders>
            <w:vAlign w:val="center"/>
          </w:tcPr>
          <w:p w14:paraId="547E2FC2" w14:textId="4D6665BE" w:rsidR="00E820C3" w:rsidRPr="005B1FB1" w:rsidRDefault="00F44916" w:rsidP="00E820C3">
            <w:pPr>
              <w:pStyle w:val="Body"/>
              <w:jc w:val="center"/>
              <w:rPr>
                <w:rFonts w:ascii="Arial" w:hAnsi="Arial" w:cs="Arial"/>
                <w:lang w:eastAsia="ja-JP"/>
              </w:rPr>
            </w:pPr>
            <w:r>
              <w:rPr>
                <w:rFonts w:ascii="Arial" w:hAnsi="Arial" w:cs="Arial"/>
                <w:lang w:eastAsia="ja-JP"/>
              </w:rPr>
              <w:t>YES</w:t>
            </w:r>
          </w:p>
        </w:tc>
      </w:tr>
      <w:tr w:rsidR="002B5064" w:rsidRPr="005B1FB1" w14:paraId="156D7E25" w14:textId="77777777" w:rsidTr="003829FE">
        <w:trPr>
          <w:trHeight w:val="105"/>
        </w:trPr>
        <w:tc>
          <w:tcPr>
            <w:tcW w:w="1242" w:type="dxa"/>
            <w:tcBorders>
              <w:top w:val="single" w:sz="6" w:space="0" w:color="auto"/>
              <w:bottom w:val="single" w:sz="4" w:space="0" w:color="auto"/>
            </w:tcBorders>
          </w:tcPr>
          <w:p w14:paraId="01541C25" w14:textId="31CFE428" w:rsidR="002B5064" w:rsidRPr="005B1FB1" w:rsidRDefault="002B5064" w:rsidP="002B5064">
            <w:pPr>
              <w:pStyle w:val="Body"/>
              <w:jc w:val="center"/>
              <w:rPr>
                <w:rStyle w:val="FootnoteReference"/>
                <w:szCs w:val="16"/>
                <w:lang w:eastAsia="ja-JP"/>
              </w:rPr>
            </w:pPr>
            <w:r w:rsidRPr="005B1FB1">
              <w:rPr>
                <w:szCs w:val="16"/>
                <w:lang w:eastAsia="ja-JP"/>
              </w:rPr>
              <w:t>GPCF21</w:t>
            </w:r>
          </w:p>
        </w:tc>
        <w:tc>
          <w:tcPr>
            <w:tcW w:w="4111" w:type="dxa"/>
            <w:tcBorders>
              <w:top w:val="single" w:sz="6" w:space="0" w:color="auto"/>
              <w:bottom w:val="single" w:sz="4" w:space="0" w:color="auto"/>
            </w:tcBorders>
            <w:vAlign w:val="center"/>
          </w:tcPr>
          <w:p w14:paraId="12C856B1" w14:textId="0F709359" w:rsidR="002B5064" w:rsidRPr="005B1FB1" w:rsidRDefault="002B5064" w:rsidP="002B5064">
            <w:pPr>
              <w:pStyle w:val="Body"/>
              <w:rPr>
                <w:szCs w:val="16"/>
                <w:lang w:eastAsia="ja-JP"/>
              </w:rPr>
            </w:pPr>
            <w:r w:rsidRPr="005B1FB1">
              <w:rPr>
                <w:szCs w:val="16"/>
                <w:lang w:eastAsia="ja-JP"/>
              </w:rPr>
              <w:t>Does the device support reception of the GPD Application Description command?</w:t>
            </w:r>
          </w:p>
        </w:tc>
        <w:tc>
          <w:tcPr>
            <w:tcW w:w="1276" w:type="dxa"/>
            <w:tcBorders>
              <w:top w:val="single" w:sz="6" w:space="0" w:color="auto"/>
              <w:bottom w:val="single" w:sz="4" w:space="0" w:color="auto"/>
            </w:tcBorders>
          </w:tcPr>
          <w:p w14:paraId="2AB26DF7" w14:textId="465D0656"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A.4.2.1.6</w:t>
            </w:r>
          </w:p>
        </w:tc>
        <w:tc>
          <w:tcPr>
            <w:tcW w:w="2126" w:type="dxa"/>
            <w:tcBorders>
              <w:top w:val="single" w:sz="6" w:space="0" w:color="auto"/>
              <w:bottom w:val="single" w:sz="4" w:space="0" w:color="auto"/>
            </w:tcBorders>
          </w:tcPr>
          <w:p w14:paraId="1A315B69" w14:textId="3666E785" w:rsidR="002B5064" w:rsidRPr="005B1FB1" w:rsidRDefault="002B5064" w:rsidP="002B5064">
            <w:pPr>
              <w:pStyle w:val="Body"/>
              <w:jc w:val="center"/>
              <w:rPr>
                <w:szCs w:val="16"/>
              </w:rPr>
            </w:pPr>
            <w:r w:rsidRPr="005B1FB1">
              <w:rPr>
                <w:szCs w:val="16"/>
              </w:rPr>
              <w:t>GPDT0: O</w:t>
            </w:r>
          </w:p>
        </w:tc>
        <w:tc>
          <w:tcPr>
            <w:tcW w:w="1559" w:type="dxa"/>
            <w:tcBorders>
              <w:top w:val="single" w:sz="6" w:space="0" w:color="auto"/>
              <w:bottom w:val="single" w:sz="4" w:space="0" w:color="auto"/>
            </w:tcBorders>
            <w:vAlign w:val="center"/>
          </w:tcPr>
          <w:p w14:paraId="728C8F97" w14:textId="6C6E3AED" w:rsidR="002B5064" w:rsidRPr="005B1FB1" w:rsidRDefault="00F44916" w:rsidP="002B5064">
            <w:pPr>
              <w:pStyle w:val="Body"/>
              <w:jc w:val="center"/>
              <w:rPr>
                <w:rFonts w:ascii="Arial" w:hAnsi="Arial" w:cs="Arial"/>
                <w:lang w:eastAsia="ja-JP"/>
              </w:rPr>
            </w:pPr>
            <w:r>
              <w:rPr>
                <w:rFonts w:ascii="Arial" w:hAnsi="Arial" w:cs="Arial"/>
                <w:lang w:eastAsia="ja-JP"/>
              </w:rPr>
              <w:t>N/A</w:t>
            </w:r>
          </w:p>
        </w:tc>
      </w:tr>
      <w:tr w:rsidR="002B5064" w:rsidRPr="005B1FB1" w14:paraId="579DF57D" w14:textId="77777777" w:rsidTr="003829FE">
        <w:trPr>
          <w:trHeight w:val="105"/>
        </w:trPr>
        <w:tc>
          <w:tcPr>
            <w:tcW w:w="1242" w:type="dxa"/>
            <w:tcBorders>
              <w:top w:val="single" w:sz="6" w:space="0" w:color="auto"/>
              <w:bottom w:val="single" w:sz="4" w:space="0" w:color="auto"/>
            </w:tcBorders>
          </w:tcPr>
          <w:p w14:paraId="71B25440" w14:textId="5DF508AA" w:rsidR="002B5064" w:rsidRPr="005B1FB1" w:rsidRDefault="002B5064" w:rsidP="002B5064">
            <w:pPr>
              <w:pStyle w:val="Body"/>
              <w:jc w:val="center"/>
              <w:rPr>
                <w:szCs w:val="16"/>
                <w:lang w:eastAsia="ja-JP"/>
              </w:rPr>
            </w:pPr>
            <w:r w:rsidRPr="005B1FB1">
              <w:rPr>
                <w:rStyle w:val="FootnoteReference"/>
                <w:szCs w:val="16"/>
                <w:lang w:eastAsia="ja-JP"/>
              </w:rPr>
              <w:footnoteReference w:id="92"/>
            </w:r>
            <w:r w:rsidRPr="005B1FB1">
              <w:rPr>
                <w:szCs w:val="16"/>
                <w:lang w:eastAsia="ja-JP"/>
              </w:rPr>
              <w:t>GPCF22</w:t>
            </w:r>
          </w:p>
        </w:tc>
        <w:tc>
          <w:tcPr>
            <w:tcW w:w="4111" w:type="dxa"/>
            <w:tcBorders>
              <w:top w:val="single" w:sz="6" w:space="0" w:color="auto"/>
              <w:bottom w:val="single" w:sz="4" w:space="0" w:color="auto"/>
            </w:tcBorders>
            <w:vAlign w:val="center"/>
          </w:tcPr>
          <w:p w14:paraId="6157178E" w14:textId="5829E07C" w:rsidR="002B5064" w:rsidRPr="005B1FB1" w:rsidRDefault="002B5064" w:rsidP="002B5064">
            <w:pPr>
              <w:pStyle w:val="Body"/>
              <w:rPr>
                <w:szCs w:val="16"/>
                <w:lang w:eastAsia="ja-JP"/>
              </w:rPr>
            </w:pPr>
            <w:r w:rsidRPr="005B1FB1">
              <w:rPr>
                <w:szCs w:val="16"/>
                <w:lang w:eastAsia="ja-JP"/>
              </w:rPr>
              <w:t>Does the GPD support subsequent commissioning?</w:t>
            </w:r>
          </w:p>
        </w:tc>
        <w:tc>
          <w:tcPr>
            <w:tcW w:w="1276" w:type="dxa"/>
            <w:tcBorders>
              <w:top w:val="single" w:sz="6" w:space="0" w:color="auto"/>
              <w:bottom w:val="single" w:sz="4" w:space="0" w:color="auto"/>
            </w:tcBorders>
          </w:tcPr>
          <w:p w14:paraId="652F899C" w14:textId="2AECA1F1"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BBF1C81" w14:textId="1B7D4CBE" w:rsidR="002B5064" w:rsidRPr="005B1FB1" w:rsidRDefault="002B5064" w:rsidP="002B5064">
            <w:pPr>
              <w:pStyle w:val="Body"/>
              <w:jc w:val="center"/>
              <w:rPr>
                <w:szCs w:val="16"/>
              </w:rPr>
            </w:pPr>
            <w:r w:rsidRPr="005B1FB1">
              <w:rPr>
                <w:szCs w:val="16"/>
              </w:rPr>
              <w:t>GPDT0: O</w:t>
            </w:r>
            <w:r w:rsidR="00371367" w:rsidRPr="005B1FB1">
              <w:rPr>
                <w:szCs w:val="16"/>
              </w:rPr>
              <w:br/>
              <w:t>GPD7 || GPDTX69 || GPDTX6A: M</w:t>
            </w:r>
          </w:p>
        </w:tc>
        <w:tc>
          <w:tcPr>
            <w:tcW w:w="1559" w:type="dxa"/>
            <w:tcBorders>
              <w:top w:val="single" w:sz="6" w:space="0" w:color="auto"/>
              <w:bottom w:val="single" w:sz="4" w:space="0" w:color="auto"/>
            </w:tcBorders>
            <w:vAlign w:val="center"/>
          </w:tcPr>
          <w:p w14:paraId="1DB58437" w14:textId="3EC1611E" w:rsidR="002B5064" w:rsidRPr="005B1FB1" w:rsidRDefault="00F44916" w:rsidP="002B5064">
            <w:pPr>
              <w:pStyle w:val="Body"/>
              <w:jc w:val="center"/>
              <w:rPr>
                <w:rFonts w:ascii="Arial" w:hAnsi="Arial" w:cs="Arial"/>
                <w:lang w:eastAsia="ja-JP"/>
              </w:rPr>
            </w:pPr>
            <w:r>
              <w:rPr>
                <w:rFonts w:ascii="Arial" w:hAnsi="Arial" w:cs="Arial"/>
                <w:lang w:eastAsia="ja-JP"/>
              </w:rPr>
              <w:t>YES</w:t>
            </w:r>
          </w:p>
        </w:tc>
      </w:tr>
      <w:tr w:rsidR="002B5064" w:rsidRPr="005B1FB1" w14:paraId="5B7B6D8A" w14:textId="77777777" w:rsidTr="003829FE">
        <w:trPr>
          <w:trHeight w:val="105"/>
        </w:trPr>
        <w:tc>
          <w:tcPr>
            <w:tcW w:w="1242" w:type="dxa"/>
            <w:tcBorders>
              <w:top w:val="single" w:sz="6" w:space="0" w:color="auto"/>
              <w:bottom w:val="single" w:sz="4" w:space="0" w:color="auto"/>
            </w:tcBorders>
          </w:tcPr>
          <w:p w14:paraId="6617CB93" w14:textId="3EA0A707" w:rsidR="002B5064" w:rsidRPr="005B1FB1" w:rsidRDefault="002B5064" w:rsidP="002B5064">
            <w:pPr>
              <w:pStyle w:val="Body"/>
              <w:jc w:val="center"/>
              <w:rPr>
                <w:szCs w:val="16"/>
                <w:lang w:eastAsia="ja-JP"/>
              </w:rPr>
            </w:pPr>
            <w:r w:rsidRPr="005B1FB1">
              <w:rPr>
                <w:szCs w:val="16"/>
                <w:lang w:eastAsia="ja-JP"/>
              </w:rPr>
              <w:t>GPCF22A</w:t>
            </w:r>
          </w:p>
        </w:tc>
        <w:tc>
          <w:tcPr>
            <w:tcW w:w="4111" w:type="dxa"/>
            <w:tcBorders>
              <w:top w:val="single" w:sz="6" w:space="0" w:color="auto"/>
              <w:bottom w:val="single" w:sz="4" w:space="0" w:color="auto"/>
            </w:tcBorders>
            <w:vAlign w:val="center"/>
          </w:tcPr>
          <w:p w14:paraId="39E9B020" w14:textId="49B0B28B" w:rsidR="002B5064" w:rsidRPr="005B1FB1" w:rsidRDefault="002B5064" w:rsidP="002B5064">
            <w:pPr>
              <w:pStyle w:val="Body"/>
              <w:rPr>
                <w:szCs w:val="16"/>
                <w:lang w:eastAsia="ja-JP"/>
              </w:rPr>
            </w:pPr>
            <w:r w:rsidRPr="005B1FB1">
              <w:rPr>
                <w:szCs w:val="16"/>
                <w:lang w:eastAsia="ja-JP"/>
              </w:rPr>
              <w:t>Does the GPD supporting bidirectional commissioning with OOB key implement the subsequent commissioning as full bidirectional procedure?</w:t>
            </w:r>
          </w:p>
        </w:tc>
        <w:tc>
          <w:tcPr>
            <w:tcW w:w="1276" w:type="dxa"/>
            <w:tcBorders>
              <w:top w:val="single" w:sz="6" w:space="0" w:color="auto"/>
              <w:bottom w:val="single" w:sz="4" w:space="0" w:color="auto"/>
            </w:tcBorders>
          </w:tcPr>
          <w:p w14:paraId="5516A0C7" w14:textId="443D08C3"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022D45F" w14:textId="68D5E607" w:rsidR="002B5064" w:rsidRPr="005B1FB1" w:rsidRDefault="002B5064" w:rsidP="002B5064">
            <w:pPr>
              <w:pStyle w:val="Body"/>
              <w:jc w:val="center"/>
              <w:rPr>
                <w:szCs w:val="16"/>
              </w:rPr>
            </w:pPr>
            <w:r w:rsidRPr="005B1FB1">
              <w:rPr>
                <w:rStyle w:val="FootnoteReference"/>
                <w:szCs w:val="16"/>
                <w:lang w:eastAsia="ja-JP"/>
              </w:rPr>
              <w:footnoteReference w:id="93"/>
            </w:r>
            <w:r w:rsidRPr="005B1FB1">
              <w:rPr>
                <w:szCs w:val="16"/>
                <w:lang w:eastAsia="ja-JP"/>
              </w:rPr>
              <w:t>GPCF22: O.50</w:t>
            </w:r>
          </w:p>
        </w:tc>
        <w:tc>
          <w:tcPr>
            <w:tcW w:w="1559" w:type="dxa"/>
            <w:tcBorders>
              <w:top w:val="single" w:sz="6" w:space="0" w:color="auto"/>
              <w:bottom w:val="single" w:sz="4" w:space="0" w:color="auto"/>
            </w:tcBorders>
            <w:vAlign w:val="center"/>
          </w:tcPr>
          <w:p w14:paraId="333A37CC" w14:textId="16FD15E4" w:rsidR="002B5064" w:rsidRPr="005B1FB1" w:rsidRDefault="00AD3758" w:rsidP="002B5064">
            <w:pPr>
              <w:pStyle w:val="Body"/>
              <w:jc w:val="center"/>
              <w:rPr>
                <w:rFonts w:ascii="Arial" w:hAnsi="Arial" w:cs="Arial"/>
                <w:lang w:eastAsia="ja-JP"/>
              </w:rPr>
            </w:pPr>
            <w:r>
              <w:rPr>
                <w:rFonts w:ascii="Arial" w:hAnsi="Arial" w:cs="Arial"/>
                <w:lang w:eastAsia="ja-JP"/>
              </w:rPr>
              <w:t>YES</w:t>
            </w:r>
            <w:bookmarkStart w:id="172" w:name="_GoBack"/>
            <w:bookmarkEnd w:id="172"/>
          </w:p>
        </w:tc>
      </w:tr>
      <w:tr w:rsidR="002B5064" w:rsidRPr="005B1FB1" w14:paraId="6B80D3CF" w14:textId="77777777" w:rsidTr="003829FE">
        <w:trPr>
          <w:trHeight w:val="105"/>
        </w:trPr>
        <w:tc>
          <w:tcPr>
            <w:tcW w:w="1242" w:type="dxa"/>
            <w:tcBorders>
              <w:top w:val="single" w:sz="6" w:space="0" w:color="auto"/>
              <w:bottom w:val="single" w:sz="4" w:space="0" w:color="auto"/>
            </w:tcBorders>
          </w:tcPr>
          <w:p w14:paraId="20674D3D" w14:textId="58B0A400" w:rsidR="002B5064" w:rsidRPr="005B1FB1" w:rsidRDefault="002B5064" w:rsidP="002B5064">
            <w:pPr>
              <w:pStyle w:val="Body"/>
              <w:jc w:val="center"/>
              <w:rPr>
                <w:szCs w:val="16"/>
                <w:lang w:eastAsia="ja-JP"/>
              </w:rPr>
            </w:pPr>
            <w:r w:rsidRPr="005B1FB1">
              <w:rPr>
                <w:szCs w:val="16"/>
                <w:lang w:eastAsia="ja-JP"/>
              </w:rPr>
              <w:t>GPCF22B</w:t>
            </w:r>
          </w:p>
        </w:tc>
        <w:tc>
          <w:tcPr>
            <w:tcW w:w="4111" w:type="dxa"/>
            <w:tcBorders>
              <w:top w:val="single" w:sz="6" w:space="0" w:color="auto"/>
              <w:bottom w:val="single" w:sz="4" w:space="0" w:color="auto"/>
            </w:tcBorders>
            <w:vAlign w:val="center"/>
          </w:tcPr>
          <w:p w14:paraId="360ADCA0" w14:textId="538FBA80" w:rsidR="002B5064" w:rsidRPr="005B1FB1" w:rsidRDefault="002B5064" w:rsidP="002B5064">
            <w:pPr>
              <w:pStyle w:val="Body"/>
              <w:rPr>
                <w:szCs w:val="16"/>
                <w:lang w:eastAsia="ja-JP"/>
              </w:rPr>
            </w:pPr>
            <w:r w:rsidRPr="005B1FB1">
              <w:rPr>
                <w:szCs w:val="16"/>
                <w:lang w:eastAsia="ja-JP"/>
              </w:rPr>
              <w:t>Does the GPD supporting bidirectional commissioning with OOB key implement the subsequent commissioning as simplified unidirectional procedure?</w:t>
            </w:r>
          </w:p>
        </w:tc>
        <w:tc>
          <w:tcPr>
            <w:tcW w:w="1276" w:type="dxa"/>
            <w:tcBorders>
              <w:top w:val="single" w:sz="6" w:space="0" w:color="auto"/>
              <w:bottom w:val="single" w:sz="4" w:space="0" w:color="auto"/>
            </w:tcBorders>
          </w:tcPr>
          <w:p w14:paraId="59BEBA31" w14:textId="52537DDE"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04F9E25D" w14:textId="50A61175" w:rsidR="002B5064" w:rsidRPr="005B1FB1" w:rsidRDefault="002B5064" w:rsidP="002B5064">
            <w:pPr>
              <w:pStyle w:val="Body"/>
              <w:jc w:val="center"/>
              <w:rPr>
                <w:szCs w:val="16"/>
              </w:rPr>
            </w:pPr>
            <w:r w:rsidRPr="005B1FB1">
              <w:rPr>
                <w:szCs w:val="16"/>
                <w:lang w:eastAsia="ja-JP"/>
              </w:rPr>
              <w:t>GPCF22: O.50</w:t>
            </w:r>
          </w:p>
        </w:tc>
        <w:tc>
          <w:tcPr>
            <w:tcW w:w="1559" w:type="dxa"/>
            <w:tcBorders>
              <w:top w:val="single" w:sz="6" w:space="0" w:color="auto"/>
              <w:bottom w:val="single" w:sz="4" w:space="0" w:color="auto"/>
            </w:tcBorders>
            <w:vAlign w:val="center"/>
          </w:tcPr>
          <w:p w14:paraId="016DC73B" w14:textId="7E8B09FA" w:rsidR="002B5064" w:rsidRPr="005B1FB1" w:rsidRDefault="003D565E" w:rsidP="002B5064">
            <w:pPr>
              <w:pStyle w:val="Body"/>
              <w:jc w:val="center"/>
              <w:rPr>
                <w:rFonts w:ascii="Arial" w:hAnsi="Arial" w:cs="Arial"/>
                <w:lang w:eastAsia="ja-JP"/>
              </w:rPr>
            </w:pPr>
            <w:r>
              <w:rPr>
                <w:rFonts w:ascii="Arial" w:hAnsi="Arial" w:cs="Arial"/>
                <w:lang w:eastAsia="ja-JP"/>
              </w:rPr>
              <w:t>NO</w:t>
            </w:r>
          </w:p>
        </w:tc>
      </w:tr>
      <w:tr w:rsidR="00F44916" w:rsidRPr="005B1FB1" w14:paraId="073DE8EC" w14:textId="77777777" w:rsidTr="003829FE">
        <w:trPr>
          <w:trHeight w:val="105"/>
        </w:trPr>
        <w:tc>
          <w:tcPr>
            <w:tcW w:w="1242" w:type="dxa"/>
            <w:tcBorders>
              <w:top w:val="single" w:sz="6" w:space="0" w:color="auto"/>
              <w:bottom w:val="single" w:sz="4" w:space="0" w:color="auto"/>
            </w:tcBorders>
          </w:tcPr>
          <w:p w14:paraId="4C7C9F01" w14:textId="70FB17B8" w:rsidR="00F44916" w:rsidRPr="005B1FB1" w:rsidRDefault="00F44916" w:rsidP="00F44916">
            <w:pPr>
              <w:pStyle w:val="Body"/>
              <w:jc w:val="center"/>
              <w:rPr>
                <w:szCs w:val="16"/>
                <w:lang w:eastAsia="ja-JP"/>
              </w:rPr>
            </w:pPr>
            <w:r w:rsidRPr="005B1FB1">
              <w:rPr>
                <w:szCs w:val="16"/>
                <w:lang w:eastAsia="ja-JP"/>
              </w:rPr>
              <w:lastRenderedPageBreak/>
              <w:t>GPCF22C</w:t>
            </w:r>
          </w:p>
        </w:tc>
        <w:tc>
          <w:tcPr>
            <w:tcW w:w="4111" w:type="dxa"/>
            <w:tcBorders>
              <w:top w:val="single" w:sz="6" w:space="0" w:color="auto"/>
              <w:bottom w:val="single" w:sz="4" w:space="0" w:color="auto"/>
            </w:tcBorders>
            <w:vAlign w:val="center"/>
          </w:tcPr>
          <w:p w14:paraId="63ECB99C" w14:textId="45C51535" w:rsidR="00F44916" w:rsidRPr="005B1FB1" w:rsidRDefault="00F44916" w:rsidP="00F44916">
            <w:pPr>
              <w:pStyle w:val="Body"/>
              <w:rPr>
                <w:szCs w:val="16"/>
                <w:lang w:eastAsia="ja-JP"/>
              </w:rPr>
            </w:pPr>
            <w:r w:rsidRPr="005B1FB1">
              <w:rPr>
                <w:szCs w:val="16"/>
                <w:lang w:eastAsia="ja-JP"/>
              </w:rPr>
              <w:t>Does the GPD supporting bidirectional commissioning with shared key implement the subsequent commissioning as full bidirectional procedure?</w:t>
            </w:r>
          </w:p>
        </w:tc>
        <w:tc>
          <w:tcPr>
            <w:tcW w:w="1276" w:type="dxa"/>
            <w:tcBorders>
              <w:top w:val="single" w:sz="6" w:space="0" w:color="auto"/>
              <w:bottom w:val="single" w:sz="4" w:space="0" w:color="auto"/>
            </w:tcBorders>
          </w:tcPr>
          <w:p w14:paraId="0B99841F" w14:textId="5BF4260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B6E42B3" w14:textId="50AE2BFA" w:rsidR="00F44916" w:rsidRPr="005B1FB1" w:rsidRDefault="00F44916" w:rsidP="00F44916">
            <w:pPr>
              <w:pStyle w:val="Body"/>
              <w:jc w:val="center"/>
              <w:rPr>
                <w:szCs w:val="16"/>
              </w:rPr>
            </w:pPr>
            <w:r w:rsidRPr="005B1FB1">
              <w:rPr>
                <w:rStyle w:val="FootnoteReference"/>
                <w:szCs w:val="16"/>
                <w:lang w:eastAsia="ja-JP"/>
              </w:rPr>
              <w:footnoteReference w:id="94"/>
            </w:r>
            <w:r w:rsidRPr="005B1FB1">
              <w:rPr>
                <w:szCs w:val="16"/>
                <w:lang w:eastAsia="ja-JP"/>
              </w:rPr>
              <w:t>GPCF22: O.51</w:t>
            </w:r>
          </w:p>
        </w:tc>
        <w:tc>
          <w:tcPr>
            <w:tcW w:w="1559" w:type="dxa"/>
            <w:tcBorders>
              <w:top w:val="single" w:sz="6" w:space="0" w:color="auto"/>
              <w:bottom w:val="single" w:sz="4" w:space="0" w:color="auto"/>
            </w:tcBorders>
            <w:vAlign w:val="center"/>
          </w:tcPr>
          <w:p w14:paraId="700191A9" w14:textId="5DEAC69B" w:rsidR="00F44916" w:rsidRPr="005B1FB1" w:rsidRDefault="00D14DAF" w:rsidP="00F44916">
            <w:pPr>
              <w:pStyle w:val="Body"/>
              <w:jc w:val="center"/>
              <w:rPr>
                <w:rFonts w:ascii="Arial" w:hAnsi="Arial" w:cs="Arial"/>
                <w:lang w:eastAsia="ja-JP"/>
              </w:rPr>
            </w:pPr>
            <w:r>
              <w:rPr>
                <w:rFonts w:ascii="Arial" w:hAnsi="Arial" w:cs="Arial"/>
                <w:lang w:eastAsia="ja-JP"/>
              </w:rPr>
              <w:t>YES</w:t>
            </w:r>
          </w:p>
        </w:tc>
      </w:tr>
      <w:tr w:rsidR="00F44916" w:rsidRPr="005B1FB1" w14:paraId="6734585B" w14:textId="77777777" w:rsidTr="003829FE">
        <w:trPr>
          <w:trHeight w:val="105"/>
        </w:trPr>
        <w:tc>
          <w:tcPr>
            <w:tcW w:w="1242" w:type="dxa"/>
            <w:tcBorders>
              <w:top w:val="single" w:sz="6" w:space="0" w:color="auto"/>
              <w:bottom w:val="single" w:sz="4" w:space="0" w:color="auto"/>
            </w:tcBorders>
          </w:tcPr>
          <w:p w14:paraId="70AAE4AD" w14:textId="2AA29DDB" w:rsidR="00F44916" w:rsidRPr="005B1FB1" w:rsidRDefault="00F44916" w:rsidP="00F44916">
            <w:pPr>
              <w:pStyle w:val="Body"/>
              <w:jc w:val="center"/>
              <w:rPr>
                <w:szCs w:val="16"/>
                <w:lang w:eastAsia="ja-JP"/>
              </w:rPr>
            </w:pPr>
            <w:r w:rsidRPr="005B1FB1">
              <w:rPr>
                <w:szCs w:val="16"/>
                <w:lang w:eastAsia="ja-JP"/>
              </w:rPr>
              <w:t>GPCF22D</w:t>
            </w:r>
          </w:p>
        </w:tc>
        <w:tc>
          <w:tcPr>
            <w:tcW w:w="4111" w:type="dxa"/>
            <w:tcBorders>
              <w:top w:val="single" w:sz="6" w:space="0" w:color="auto"/>
              <w:bottom w:val="single" w:sz="4" w:space="0" w:color="auto"/>
            </w:tcBorders>
            <w:vAlign w:val="center"/>
          </w:tcPr>
          <w:p w14:paraId="6713B369" w14:textId="571A259F" w:rsidR="00F44916" w:rsidRPr="005B1FB1" w:rsidRDefault="00F44916" w:rsidP="00F44916">
            <w:pPr>
              <w:pStyle w:val="Body"/>
              <w:rPr>
                <w:szCs w:val="16"/>
                <w:lang w:eastAsia="ja-JP"/>
              </w:rPr>
            </w:pPr>
            <w:r w:rsidRPr="005B1FB1">
              <w:rPr>
                <w:szCs w:val="16"/>
                <w:lang w:eastAsia="ja-JP"/>
              </w:rPr>
              <w:t>Does the GPD supporting bidirectional commissioning with shared key implement the subsequent commissioning as simplified unidirectional procedure?</w:t>
            </w:r>
          </w:p>
        </w:tc>
        <w:tc>
          <w:tcPr>
            <w:tcW w:w="1276" w:type="dxa"/>
            <w:tcBorders>
              <w:top w:val="single" w:sz="6" w:space="0" w:color="auto"/>
              <w:bottom w:val="single" w:sz="4" w:space="0" w:color="auto"/>
            </w:tcBorders>
          </w:tcPr>
          <w:p w14:paraId="79D6B901" w14:textId="6C2EB32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3D8450DA" w14:textId="371F45A6" w:rsidR="00F44916" w:rsidRPr="005B1FB1" w:rsidRDefault="00F44916" w:rsidP="00F44916">
            <w:pPr>
              <w:pStyle w:val="Body"/>
              <w:jc w:val="center"/>
              <w:rPr>
                <w:szCs w:val="16"/>
              </w:rPr>
            </w:pPr>
            <w:r w:rsidRPr="005B1FB1">
              <w:rPr>
                <w:szCs w:val="16"/>
                <w:lang w:eastAsia="ja-JP"/>
              </w:rPr>
              <w:t>GPCF22: O.51</w:t>
            </w:r>
          </w:p>
        </w:tc>
        <w:tc>
          <w:tcPr>
            <w:tcW w:w="1559" w:type="dxa"/>
            <w:tcBorders>
              <w:top w:val="single" w:sz="6" w:space="0" w:color="auto"/>
              <w:bottom w:val="single" w:sz="4" w:space="0" w:color="auto"/>
            </w:tcBorders>
            <w:vAlign w:val="center"/>
          </w:tcPr>
          <w:p w14:paraId="181E8DD8" w14:textId="3535B1CC"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A42908F" w14:textId="77777777" w:rsidTr="003829FE">
        <w:trPr>
          <w:trHeight w:val="105"/>
        </w:trPr>
        <w:tc>
          <w:tcPr>
            <w:tcW w:w="1242" w:type="dxa"/>
            <w:tcBorders>
              <w:top w:val="single" w:sz="6" w:space="0" w:color="auto"/>
              <w:bottom w:val="single" w:sz="4" w:space="0" w:color="auto"/>
            </w:tcBorders>
          </w:tcPr>
          <w:p w14:paraId="667E6748" w14:textId="6174D8F7" w:rsidR="00F44916" w:rsidRPr="005B1FB1" w:rsidRDefault="00F44916" w:rsidP="00F44916">
            <w:pPr>
              <w:pStyle w:val="Body"/>
              <w:jc w:val="center"/>
              <w:rPr>
                <w:szCs w:val="16"/>
                <w:lang w:eastAsia="ja-JP"/>
              </w:rPr>
            </w:pPr>
            <w:r w:rsidRPr="005B1FB1">
              <w:rPr>
                <w:szCs w:val="16"/>
                <w:lang w:eastAsia="ja-JP"/>
              </w:rPr>
              <w:t>GPCF22E</w:t>
            </w:r>
          </w:p>
        </w:tc>
        <w:tc>
          <w:tcPr>
            <w:tcW w:w="4111" w:type="dxa"/>
            <w:tcBorders>
              <w:top w:val="single" w:sz="6" w:space="0" w:color="auto"/>
              <w:bottom w:val="single" w:sz="4" w:space="0" w:color="auto"/>
            </w:tcBorders>
            <w:vAlign w:val="center"/>
          </w:tcPr>
          <w:p w14:paraId="1A4D22A1" w14:textId="65B6F81D" w:rsidR="00F44916" w:rsidRPr="005B1FB1" w:rsidRDefault="00F44916" w:rsidP="00F44916">
            <w:pPr>
              <w:pStyle w:val="Body"/>
              <w:rPr>
                <w:szCs w:val="16"/>
                <w:lang w:eastAsia="ja-JP"/>
              </w:rPr>
            </w:pPr>
            <w:r w:rsidRPr="005B1FB1">
              <w:rPr>
                <w:szCs w:val="16"/>
                <w:lang w:eastAsia="ja-JP"/>
              </w:rPr>
              <w:t>Does the GPD supporting unidirectional commissioning implement the subsequent commissioning as full unidirectional procedure?</w:t>
            </w:r>
          </w:p>
        </w:tc>
        <w:tc>
          <w:tcPr>
            <w:tcW w:w="1276" w:type="dxa"/>
            <w:tcBorders>
              <w:top w:val="single" w:sz="6" w:space="0" w:color="auto"/>
              <w:bottom w:val="single" w:sz="4" w:space="0" w:color="auto"/>
            </w:tcBorders>
          </w:tcPr>
          <w:p w14:paraId="1C363C6D" w14:textId="20FAF5E9"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67B8F571" w14:textId="6A5864E3" w:rsidR="00F44916" w:rsidRPr="005B1FB1" w:rsidRDefault="00F44916" w:rsidP="00F44916">
            <w:pPr>
              <w:pStyle w:val="Body"/>
              <w:jc w:val="center"/>
              <w:rPr>
                <w:szCs w:val="16"/>
              </w:rPr>
            </w:pPr>
            <w:r w:rsidRPr="005B1FB1">
              <w:rPr>
                <w:rStyle w:val="FootnoteReference"/>
                <w:szCs w:val="16"/>
                <w:lang w:eastAsia="ja-JP"/>
              </w:rPr>
              <w:footnoteReference w:id="95"/>
            </w:r>
            <w:r w:rsidRPr="005B1FB1">
              <w:rPr>
                <w:szCs w:val="16"/>
                <w:lang w:eastAsia="ja-JP"/>
              </w:rPr>
              <w:t>GPCF22: O.52</w:t>
            </w:r>
          </w:p>
        </w:tc>
        <w:tc>
          <w:tcPr>
            <w:tcW w:w="1559" w:type="dxa"/>
            <w:tcBorders>
              <w:top w:val="single" w:sz="6" w:space="0" w:color="auto"/>
              <w:bottom w:val="single" w:sz="4" w:space="0" w:color="auto"/>
            </w:tcBorders>
            <w:vAlign w:val="center"/>
          </w:tcPr>
          <w:p w14:paraId="3DACD3B5" w14:textId="445BCE3A" w:rsidR="00F44916" w:rsidRPr="005B1FB1" w:rsidRDefault="00D14DAF" w:rsidP="00F44916">
            <w:pPr>
              <w:pStyle w:val="Body"/>
              <w:jc w:val="center"/>
              <w:rPr>
                <w:rFonts w:ascii="Arial" w:hAnsi="Arial" w:cs="Arial"/>
                <w:lang w:eastAsia="ja-JP"/>
              </w:rPr>
            </w:pPr>
            <w:r>
              <w:rPr>
                <w:rFonts w:ascii="Arial" w:hAnsi="Arial" w:cs="Arial"/>
                <w:lang w:eastAsia="ja-JP"/>
              </w:rPr>
              <w:t>YES</w:t>
            </w:r>
          </w:p>
        </w:tc>
      </w:tr>
      <w:tr w:rsidR="00F44916" w:rsidRPr="005B1FB1" w14:paraId="2408A727" w14:textId="77777777" w:rsidTr="003829FE">
        <w:trPr>
          <w:trHeight w:val="105"/>
        </w:trPr>
        <w:tc>
          <w:tcPr>
            <w:tcW w:w="1242" w:type="dxa"/>
            <w:tcBorders>
              <w:top w:val="single" w:sz="6" w:space="0" w:color="auto"/>
              <w:bottom w:val="single" w:sz="4" w:space="0" w:color="auto"/>
            </w:tcBorders>
          </w:tcPr>
          <w:p w14:paraId="442228AE" w14:textId="3BC701FD" w:rsidR="00F44916" w:rsidRPr="005B1FB1" w:rsidRDefault="00F44916" w:rsidP="00F44916">
            <w:pPr>
              <w:pStyle w:val="Body"/>
              <w:jc w:val="center"/>
              <w:rPr>
                <w:szCs w:val="16"/>
                <w:lang w:eastAsia="ja-JP"/>
              </w:rPr>
            </w:pPr>
            <w:r w:rsidRPr="005B1FB1">
              <w:rPr>
                <w:szCs w:val="16"/>
                <w:lang w:eastAsia="ja-JP"/>
              </w:rPr>
              <w:t>GPCF22F</w:t>
            </w:r>
          </w:p>
        </w:tc>
        <w:tc>
          <w:tcPr>
            <w:tcW w:w="4111" w:type="dxa"/>
            <w:tcBorders>
              <w:top w:val="single" w:sz="6" w:space="0" w:color="auto"/>
              <w:bottom w:val="single" w:sz="4" w:space="0" w:color="auto"/>
            </w:tcBorders>
            <w:vAlign w:val="center"/>
          </w:tcPr>
          <w:p w14:paraId="6D7F6DB4" w14:textId="0A63EDD3" w:rsidR="00F44916" w:rsidRPr="005B1FB1" w:rsidRDefault="00F44916" w:rsidP="00F44916">
            <w:pPr>
              <w:pStyle w:val="Body"/>
              <w:rPr>
                <w:szCs w:val="16"/>
                <w:lang w:eastAsia="ja-JP"/>
              </w:rPr>
            </w:pPr>
            <w:r w:rsidRPr="005B1FB1">
              <w:rPr>
                <w:szCs w:val="16"/>
                <w:lang w:eastAsia="ja-JP"/>
              </w:rPr>
              <w:t>Does the GPD supporting unidirectional commissioning implement the subsequent commissioning as simplified unidirectional procedure?</w:t>
            </w:r>
          </w:p>
        </w:tc>
        <w:tc>
          <w:tcPr>
            <w:tcW w:w="1276" w:type="dxa"/>
            <w:tcBorders>
              <w:top w:val="single" w:sz="6" w:space="0" w:color="auto"/>
              <w:bottom w:val="single" w:sz="4" w:space="0" w:color="auto"/>
            </w:tcBorders>
          </w:tcPr>
          <w:p w14:paraId="4CA09211" w14:textId="044453D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71083CC" w14:textId="0BF7C732" w:rsidR="00F44916" w:rsidRPr="005B1FB1" w:rsidRDefault="00F44916" w:rsidP="00F44916">
            <w:pPr>
              <w:pStyle w:val="Body"/>
              <w:jc w:val="center"/>
              <w:rPr>
                <w:szCs w:val="16"/>
              </w:rPr>
            </w:pPr>
            <w:r w:rsidRPr="005B1FB1">
              <w:rPr>
                <w:szCs w:val="16"/>
                <w:lang w:eastAsia="ja-JP"/>
              </w:rPr>
              <w:t>GPCF22: O.52</w:t>
            </w:r>
          </w:p>
        </w:tc>
        <w:tc>
          <w:tcPr>
            <w:tcW w:w="1559" w:type="dxa"/>
            <w:tcBorders>
              <w:top w:val="single" w:sz="6" w:space="0" w:color="auto"/>
              <w:bottom w:val="single" w:sz="4" w:space="0" w:color="auto"/>
            </w:tcBorders>
            <w:vAlign w:val="center"/>
          </w:tcPr>
          <w:p w14:paraId="5F9CF8FB" w14:textId="62557A7D"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E09BA08" w14:textId="77777777" w:rsidTr="003829FE">
        <w:trPr>
          <w:trHeight w:val="105"/>
        </w:trPr>
        <w:tc>
          <w:tcPr>
            <w:tcW w:w="1242" w:type="dxa"/>
            <w:tcBorders>
              <w:top w:val="single" w:sz="6" w:space="0" w:color="auto"/>
              <w:bottom w:val="single" w:sz="4" w:space="0" w:color="auto"/>
            </w:tcBorders>
          </w:tcPr>
          <w:p w14:paraId="01A4C3DF" w14:textId="4ACFDB07" w:rsidR="00F44916" w:rsidRPr="005B1FB1" w:rsidRDefault="00F44916" w:rsidP="00F44916">
            <w:pPr>
              <w:pStyle w:val="Body"/>
              <w:jc w:val="center"/>
              <w:rPr>
                <w:szCs w:val="16"/>
                <w:lang w:eastAsia="ja-JP"/>
              </w:rPr>
            </w:pPr>
            <w:r w:rsidRPr="005B1FB1">
              <w:rPr>
                <w:rStyle w:val="FootnoteReference"/>
                <w:szCs w:val="16"/>
                <w:lang w:eastAsia="ja-JP"/>
              </w:rPr>
              <w:footnoteReference w:id="96"/>
            </w:r>
            <w:r w:rsidRPr="005B1FB1">
              <w:rPr>
                <w:szCs w:val="16"/>
                <w:lang w:eastAsia="ja-JP"/>
              </w:rPr>
              <w:t>GPCF23</w:t>
            </w:r>
          </w:p>
        </w:tc>
        <w:tc>
          <w:tcPr>
            <w:tcW w:w="4111" w:type="dxa"/>
            <w:tcBorders>
              <w:top w:val="single" w:sz="6" w:space="0" w:color="auto"/>
              <w:bottom w:val="single" w:sz="4" w:space="0" w:color="auto"/>
            </w:tcBorders>
            <w:vAlign w:val="center"/>
          </w:tcPr>
          <w:p w14:paraId="28FAFD35" w14:textId="59924326" w:rsidR="00F44916" w:rsidRPr="005B1FB1" w:rsidRDefault="00F44916" w:rsidP="00F44916">
            <w:pPr>
              <w:pStyle w:val="Body"/>
              <w:rPr>
                <w:szCs w:val="16"/>
                <w:lang w:eastAsia="ja-JP"/>
              </w:rPr>
            </w:pPr>
            <w:r w:rsidRPr="005B1FB1">
              <w:rPr>
                <w:szCs w:val="16"/>
                <w:lang w:eastAsia="ja-JP"/>
              </w:rPr>
              <w:t>Does the device support subsequent commissioning?</w:t>
            </w:r>
          </w:p>
        </w:tc>
        <w:tc>
          <w:tcPr>
            <w:tcW w:w="1276" w:type="dxa"/>
            <w:tcBorders>
              <w:top w:val="single" w:sz="6" w:space="0" w:color="auto"/>
              <w:bottom w:val="single" w:sz="4" w:space="0" w:color="auto"/>
            </w:tcBorders>
          </w:tcPr>
          <w:p w14:paraId="3FD0A0C3" w14:textId="79A848BC"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1B43B42" w14:textId="6BD807A9"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3A52300A" w14:textId="0448E741"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0F1D23E" w14:textId="77777777" w:rsidTr="003829FE">
        <w:trPr>
          <w:trHeight w:val="105"/>
        </w:trPr>
        <w:tc>
          <w:tcPr>
            <w:tcW w:w="1242" w:type="dxa"/>
            <w:tcBorders>
              <w:top w:val="single" w:sz="6" w:space="0" w:color="auto"/>
              <w:bottom w:val="single" w:sz="4" w:space="0" w:color="auto"/>
            </w:tcBorders>
          </w:tcPr>
          <w:p w14:paraId="7244731E" w14:textId="66B15ED9" w:rsidR="00F44916" w:rsidRPr="005B1FB1" w:rsidRDefault="00F44916" w:rsidP="00F44916">
            <w:pPr>
              <w:pStyle w:val="Body"/>
              <w:jc w:val="center"/>
              <w:rPr>
                <w:szCs w:val="16"/>
                <w:lang w:eastAsia="ja-JP"/>
              </w:rPr>
            </w:pPr>
            <w:r w:rsidRPr="005B1FB1">
              <w:rPr>
                <w:szCs w:val="16"/>
                <w:lang w:eastAsia="ja-JP"/>
              </w:rPr>
              <w:t>GPCF23A</w:t>
            </w:r>
          </w:p>
        </w:tc>
        <w:tc>
          <w:tcPr>
            <w:tcW w:w="4111" w:type="dxa"/>
            <w:tcBorders>
              <w:top w:val="single" w:sz="6" w:space="0" w:color="auto"/>
              <w:bottom w:val="single" w:sz="4" w:space="0" w:color="auto"/>
            </w:tcBorders>
            <w:vAlign w:val="center"/>
          </w:tcPr>
          <w:p w14:paraId="470147C0" w14:textId="43164F5F" w:rsidR="00F44916" w:rsidRPr="005B1FB1" w:rsidRDefault="00F44916" w:rsidP="00F44916">
            <w:pPr>
              <w:pStyle w:val="Body"/>
              <w:rPr>
                <w:szCs w:val="16"/>
                <w:lang w:eastAsia="ja-JP"/>
              </w:rPr>
            </w:pPr>
            <w:r w:rsidRPr="005B1FB1">
              <w:rPr>
                <w:szCs w:val="16"/>
                <w:lang w:eastAsia="ja-JP"/>
              </w:rPr>
              <w:t>Does the device supporting bidirectional commissioning with OOB key implement the subsequent commissioning as full bidirectional procedure?</w:t>
            </w:r>
          </w:p>
        </w:tc>
        <w:tc>
          <w:tcPr>
            <w:tcW w:w="1276" w:type="dxa"/>
            <w:tcBorders>
              <w:top w:val="single" w:sz="6" w:space="0" w:color="auto"/>
              <w:bottom w:val="single" w:sz="4" w:space="0" w:color="auto"/>
            </w:tcBorders>
          </w:tcPr>
          <w:p w14:paraId="172A625A" w14:textId="0BFA5176"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500BC2C1" w14:textId="59AADCF2"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6E3B3875" w14:textId="7BDC53EB"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D3300D7" w14:textId="77777777" w:rsidTr="003829FE">
        <w:trPr>
          <w:trHeight w:val="105"/>
        </w:trPr>
        <w:tc>
          <w:tcPr>
            <w:tcW w:w="1242" w:type="dxa"/>
            <w:tcBorders>
              <w:top w:val="single" w:sz="6" w:space="0" w:color="auto"/>
              <w:bottom w:val="single" w:sz="4" w:space="0" w:color="auto"/>
            </w:tcBorders>
          </w:tcPr>
          <w:p w14:paraId="1FAA3903" w14:textId="0FF1831F" w:rsidR="00F44916" w:rsidRPr="005B1FB1" w:rsidRDefault="00F44916" w:rsidP="00F44916">
            <w:pPr>
              <w:pStyle w:val="Body"/>
              <w:jc w:val="center"/>
              <w:rPr>
                <w:szCs w:val="16"/>
                <w:lang w:eastAsia="ja-JP"/>
              </w:rPr>
            </w:pPr>
            <w:r w:rsidRPr="005B1FB1">
              <w:rPr>
                <w:szCs w:val="16"/>
                <w:lang w:eastAsia="ja-JP"/>
              </w:rPr>
              <w:t>GPCF23B</w:t>
            </w:r>
          </w:p>
        </w:tc>
        <w:tc>
          <w:tcPr>
            <w:tcW w:w="4111" w:type="dxa"/>
            <w:tcBorders>
              <w:top w:val="single" w:sz="6" w:space="0" w:color="auto"/>
              <w:bottom w:val="single" w:sz="4" w:space="0" w:color="auto"/>
            </w:tcBorders>
            <w:vAlign w:val="center"/>
          </w:tcPr>
          <w:p w14:paraId="6059ED66" w14:textId="5C1C0AC8" w:rsidR="00F44916" w:rsidRPr="005B1FB1" w:rsidRDefault="00F44916" w:rsidP="00F44916">
            <w:pPr>
              <w:pStyle w:val="Body"/>
              <w:rPr>
                <w:szCs w:val="16"/>
                <w:lang w:eastAsia="ja-JP"/>
              </w:rPr>
            </w:pPr>
            <w:r w:rsidRPr="005B1FB1">
              <w:rPr>
                <w:szCs w:val="16"/>
                <w:lang w:eastAsia="ja-JP"/>
              </w:rPr>
              <w:t>Does the device supporting bidirectional commissioning with OOB key implement the subsequent commissioning as simplified unidirectional procedure?</w:t>
            </w:r>
          </w:p>
        </w:tc>
        <w:tc>
          <w:tcPr>
            <w:tcW w:w="1276" w:type="dxa"/>
            <w:tcBorders>
              <w:top w:val="single" w:sz="6" w:space="0" w:color="auto"/>
              <w:bottom w:val="single" w:sz="4" w:space="0" w:color="auto"/>
            </w:tcBorders>
          </w:tcPr>
          <w:p w14:paraId="74F53C91" w14:textId="1B1D5F1E"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7F2170B2" w14:textId="0AEB282D"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40ED5DC4" w14:textId="7A61EDC5"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2A65CC5" w14:textId="77777777" w:rsidTr="003829FE">
        <w:trPr>
          <w:trHeight w:val="105"/>
        </w:trPr>
        <w:tc>
          <w:tcPr>
            <w:tcW w:w="1242" w:type="dxa"/>
            <w:tcBorders>
              <w:top w:val="single" w:sz="6" w:space="0" w:color="auto"/>
              <w:bottom w:val="single" w:sz="4" w:space="0" w:color="auto"/>
            </w:tcBorders>
          </w:tcPr>
          <w:p w14:paraId="59802D50" w14:textId="2559B486" w:rsidR="00F44916" w:rsidRPr="005B1FB1" w:rsidRDefault="00F44916" w:rsidP="00F44916">
            <w:pPr>
              <w:pStyle w:val="Body"/>
              <w:jc w:val="center"/>
              <w:rPr>
                <w:szCs w:val="16"/>
                <w:lang w:eastAsia="ja-JP"/>
              </w:rPr>
            </w:pPr>
            <w:r w:rsidRPr="005B1FB1">
              <w:rPr>
                <w:szCs w:val="16"/>
                <w:lang w:eastAsia="ja-JP"/>
              </w:rPr>
              <w:t>GPCF23C</w:t>
            </w:r>
          </w:p>
        </w:tc>
        <w:tc>
          <w:tcPr>
            <w:tcW w:w="4111" w:type="dxa"/>
            <w:tcBorders>
              <w:top w:val="single" w:sz="6" w:space="0" w:color="auto"/>
              <w:bottom w:val="single" w:sz="4" w:space="0" w:color="auto"/>
            </w:tcBorders>
            <w:vAlign w:val="center"/>
          </w:tcPr>
          <w:p w14:paraId="25574C3A" w14:textId="1F250353" w:rsidR="00F44916" w:rsidRPr="005B1FB1" w:rsidRDefault="00F44916" w:rsidP="00F44916">
            <w:pPr>
              <w:pStyle w:val="Body"/>
              <w:rPr>
                <w:szCs w:val="16"/>
                <w:lang w:eastAsia="ja-JP"/>
              </w:rPr>
            </w:pPr>
            <w:r w:rsidRPr="005B1FB1">
              <w:rPr>
                <w:szCs w:val="16"/>
                <w:lang w:eastAsia="ja-JP"/>
              </w:rPr>
              <w:t>Does the device supporting bidirectional commissioning with shared key implement the subsequent commissioning as full bidirectional procedure?</w:t>
            </w:r>
          </w:p>
        </w:tc>
        <w:tc>
          <w:tcPr>
            <w:tcW w:w="1276" w:type="dxa"/>
            <w:tcBorders>
              <w:top w:val="single" w:sz="6" w:space="0" w:color="auto"/>
              <w:bottom w:val="single" w:sz="4" w:space="0" w:color="auto"/>
            </w:tcBorders>
          </w:tcPr>
          <w:p w14:paraId="211411B5" w14:textId="5BEFA7E5"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9F80EEB" w14:textId="7A710E47"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5C610FC2" w14:textId="19EB9CE6"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513C247" w14:textId="77777777" w:rsidTr="003829FE">
        <w:trPr>
          <w:trHeight w:val="105"/>
        </w:trPr>
        <w:tc>
          <w:tcPr>
            <w:tcW w:w="1242" w:type="dxa"/>
            <w:tcBorders>
              <w:top w:val="single" w:sz="6" w:space="0" w:color="auto"/>
              <w:bottom w:val="single" w:sz="4" w:space="0" w:color="auto"/>
            </w:tcBorders>
          </w:tcPr>
          <w:p w14:paraId="1A8FF841" w14:textId="3B84CB7C" w:rsidR="00F44916" w:rsidRPr="005B1FB1" w:rsidRDefault="00F44916" w:rsidP="00F44916">
            <w:pPr>
              <w:pStyle w:val="Body"/>
              <w:jc w:val="center"/>
              <w:rPr>
                <w:szCs w:val="16"/>
                <w:lang w:eastAsia="ja-JP"/>
              </w:rPr>
            </w:pPr>
            <w:r w:rsidRPr="005B1FB1">
              <w:rPr>
                <w:szCs w:val="16"/>
                <w:lang w:eastAsia="ja-JP"/>
              </w:rPr>
              <w:t>GPCF23D</w:t>
            </w:r>
          </w:p>
        </w:tc>
        <w:tc>
          <w:tcPr>
            <w:tcW w:w="4111" w:type="dxa"/>
            <w:tcBorders>
              <w:top w:val="single" w:sz="6" w:space="0" w:color="auto"/>
              <w:bottom w:val="single" w:sz="4" w:space="0" w:color="auto"/>
            </w:tcBorders>
            <w:vAlign w:val="center"/>
          </w:tcPr>
          <w:p w14:paraId="2033A2DE" w14:textId="7CF207BA" w:rsidR="00F44916" w:rsidRPr="005B1FB1" w:rsidRDefault="00F44916" w:rsidP="00F44916">
            <w:pPr>
              <w:pStyle w:val="Body"/>
              <w:rPr>
                <w:szCs w:val="16"/>
                <w:lang w:eastAsia="ja-JP"/>
              </w:rPr>
            </w:pPr>
            <w:r w:rsidRPr="005B1FB1">
              <w:rPr>
                <w:szCs w:val="16"/>
                <w:lang w:eastAsia="ja-JP"/>
              </w:rPr>
              <w:t>Does the device supporting bidirectional commissioning with shared key implement the subsequent commissioning as simplified unidirectional procedure?</w:t>
            </w:r>
          </w:p>
        </w:tc>
        <w:tc>
          <w:tcPr>
            <w:tcW w:w="1276" w:type="dxa"/>
            <w:tcBorders>
              <w:top w:val="single" w:sz="6" w:space="0" w:color="auto"/>
              <w:bottom w:val="single" w:sz="4" w:space="0" w:color="auto"/>
            </w:tcBorders>
          </w:tcPr>
          <w:p w14:paraId="77FBDC89" w14:textId="326C5E0E"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14487553" w14:textId="5E3DA204"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3AC9A6E0" w14:textId="7EEEE09E"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7328B3C" w14:textId="77777777" w:rsidTr="003829FE">
        <w:trPr>
          <w:trHeight w:val="105"/>
        </w:trPr>
        <w:tc>
          <w:tcPr>
            <w:tcW w:w="1242" w:type="dxa"/>
            <w:tcBorders>
              <w:top w:val="single" w:sz="6" w:space="0" w:color="auto"/>
              <w:bottom w:val="single" w:sz="4" w:space="0" w:color="auto"/>
            </w:tcBorders>
          </w:tcPr>
          <w:p w14:paraId="1A9CA87B" w14:textId="1A7A51A2" w:rsidR="00F44916" w:rsidRPr="005B1FB1" w:rsidRDefault="00F44916" w:rsidP="00F44916">
            <w:pPr>
              <w:pStyle w:val="Body"/>
              <w:jc w:val="center"/>
              <w:rPr>
                <w:szCs w:val="16"/>
                <w:lang w:eastAsia="ja-JP"/>
              </w:rPr>
            </w:pPr>
            <w:r w:rsidRPr="005B1FB1">
              <w:rPr>
                <w:szCs w:val="16"/>
                <w:lang w:eastAsia="ja-JP"/>
              </w:rPr>
              <w:t>GPCF23E</w:t>
            </w:r>
          </w:p>
        </w:tc>
        <w:tc>
          <w:tcPr>
            <w:tcW w:w="4111" w:type="dxa"/>
            <w:tcBorders>
              <w:top w:val="single" w:sz="6" w:space="0" w:color="auto"/>
              <w:bottom w:val="single" w:sz="4" w:space="0" w:color="auto"/>
            </w:tcBorders>
            <w:vAlign w:val="center"/>
          </w:tcPr>
          <w:p w14:paraId="06F82AD6" w14:textId="0906E727" w:rsidR="00F44916" w:rsidRPr="005B1FB1" w:rsidRDefault="00F44916" w:rsidP="00F44916">
            <w:pPr>
              <w:pStyle w:val="Body"/>
              <w:rPr>
                <w:szCs w:val="16"/>
                <w:lang w:eastAsia="ja-JP"/>
              </w:rPr>
            </w:pPr>
            <w:r w:rsidRPr="005B1FB1">
              <w:rPr>
                <w:szCs w:val="16"/>
                <w:lang w:eastAsia="ja-JP"/>
              </w:rPr>
              <w:t>Does the device supporting unidirectional commissioning implement the subsequent commissioning as full unidirectional procedure?</w:t>
            </w:r>
          </w:p>
        </w:tc>
        <w:tc>
          <w:tcPr>
            <w:tcW w:w="1276" w:type="dxa"/>
            <w:tcBorders>
              <w:top w:val="single" w:sz="6" w:space="0" w:color="auto"/>
              <w:bottom w:val="single" w:sz="4" w:space="0" w:color="auto"/>
            </w:tcBorders>
          </w:tcPr>
          <w:p w14:paraId="79901766" w14:textId="5D96A0DA"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27DEA515" w14:textId="7D7D66C4"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236FE861" w14:textId="2D2C0F07"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7441090D" w14:textId="77777777" w:rsidTr="003829FE">
        <w:trPr>
          <w:trHeight w:val="105"/>
        </w:trPr>
        <w:tc>
          <w:tcPr>
            <w:tcW w:w="1242" w:type="dxa"/>
            <w:tcBorders>
              <w:top w:val="single" w:sz="6" w:space="0" w:color="auto"/>
              <w:bottom w:val="single" w:sz="4" w:space="0" w:color="auto"/>
            </w:tcBorders>
          </w:tcPr>
          <w:p w14:paraId="34D7AD79" w14:textId="2C804789" w:rsidR="00F44916" w:rsidRPr="005B1FB1" w:rsidRDefault="00F44916" w:rsidP="00F44916">
            <w:pPr>
              <w:pStyle w:val="Body"/>
              <w:jc w:val="center"/>
              <w:rPr>
                <w:szCs w:val="16"/>
                <w:lang w:eastAsia="ja-JP"/>
              </w:rPr>
            </w:pPr>
            <w:r w:rsidRPr="005B1FB1">
              <w:rPr>
                <w:szCs w:val="16"/>
                <w:lang w:eastAsia="ja-JP"/>
              </w:rPr>
              <w:t>GPCF23F</w:t>
            </w:r>
          </w:p>
        </w:tc>
        <w:tc>
          <w:tcPr>
            <w:tcW w:w="4111" w:type="dxa"/>
            <w:tcBorders>
              <w:top w:val="single" w:sz="6" w:space="0" w:color="auto"/>
              <w:bottom w:val="single" w:sz="4" w:space="0" w:color="auto"/>
            </w:tcBorders>
            <w:vAlign w:val="center"/>
          </w:tcPr>
          <w:p w14:paraId="5126D731" w14:textId="120B1716" w:rsidR="00F44916" w:rsidRPr="005B1FB1" w:rsidRDefault="00F44916" w:rsidP="00F44916">
            <w:pPr>
              <w:pStyle w:val="Body"/>
              <w:rPr>
                <w:szCs w:val="16"/>
                <w:lang w:eastAsia="ja-JP"/>
              </w:rPr>
            </w:pPr>
            <w:r w:rsidRPr="005B1FB1">
              <w:rPr>
                <w:szCs w:val="16"/>
                <w:lang w:eastAsia="ja-JP"/>
              </w:rPr>
              <w:t>Does the device supporting unidirectional commissioning implement the subsequent commissioning as simplified unidirectional procedure?</w:t>
            </w:r>
          </w:p>
        </w:tc>
        <w:tc>
          <w:tcPr>
            <w:tcW w:w="1276" w:type="dxa"/>
            <w:tcBorders>
              <w:top w:val="single" w:sz="6" w:space="0" w:color="auto"/>
              <w:bottom w:val="single" w:sz="4" w:space="0" w:color="auto"/>
            </w:tcBorders>
          </w:tcPr>
          <w:p w14:paraId="5A1A63A4" w14:textId="4E233724" w:rsidR="00F44916" w:rsidRPr="005B1FB1" w:rsidRDefault="00F44916" w:rsidP="00F44916">
            <w:pPr>
              <w:pStyle w:val="Body"/>
              <w:jc w:val="center"/>
            </w:pPr>
            <w:r w:rsidRPr="005B1FB1">
              <w:fldChar w:fldCharType="begin"/>
            </w:r>
            <w:r w:rsidRPr="005B1FB1">
              <w:instrText xml:space="preserve"> REF _Ref270497912 \r \h  \* MERGEFORMAT </w:instrText>
            </w:r>
            <w:r w:rsidRPr="005B1FB1">
              <w:fldChar w:fldCharType="separate"/>
            </w:r>
            <w:r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416D798C" w14:textId="4EDC5BF2" w:rsidR="00F44916" w:rsidRPr="005B1FB1" w:rsidRDefault="00F44916" w:rsidP="00F44916">
            <w:pPr>
              <w:pStyle w:val="Body"/>
              <w:jc w:val="center"/>
              <w:rPr>
                <w:szCs w:val="16"/>
              </w:rPr>
            </w:pPr>
            <w:r w:rsidRPr="005B1FB1">
              <w:rPr>
                <w:szCs w:val="16"/>
              </w:rPr>
              <w:t>GPDT0: X</w:t>
            </w:r>
          </w:p>
        </w:tc>
        <w:tc>
          <w:tcPr>
            <w:tcW w:w="1559" w:type="dxa"/>
            <w:tcBorders>
              <w:top w:val="single" w:sz="6" w:space="0" w:color="auto"/>
              <w:bottom w:val="single" w:sz="4" w:space="0" w:color="auto"/>
            </w:tcBorders>
            <w:vAlign w:val="center"/>
          </w:tcPr>
          <w:p w14:paraId="1FDCCA13" w14:textId="0E493C50"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436253AE" w14:textId="77777777" w:rsidTr="00A6110C">
        <w:trPr>
          <w:trHeight w:val="262"/>
        </w:trPr>
        <w:tc>
          <w:tcPr>
            <w:tcW w:w="1242" w:type="dxa"/>
            <w:tcBorders>
              <w:top w:val="single" w:sz="4" w:space="0" w:color="auto"/>
              <w:bottom w:val="single" w:sz="4" w:space="0" w:color="auto"/>
            </w:tcBorders>
          </w:tcPr>
          <w:p w14:paraId="4B947282" w14:textId="77777777" w:rsidR="00F44916" w:rsidRPr="005B1FB1" w:rsidRDefault="00F44916" w:rsidP="00F44916">
            <w:pPr>
              <w:pStyle w:val="Body"/>
              <w:jc w:val="center"/>
              <w:rPr>
                <w:szCs w:val="16"/>
                <w:lang w:eastAsia="ja-JP"/>
              </w:rPr>
            </w:pPr>
            <w:r w:rsidRPr="005B1FB1">
              <w:rPr>
                <w:szCs w:val="16"/>
                <w:lang w:eastAsia="ja-JP"/>
              </w:rPr>
              <w:t>GPCF100</w:t>
            </w:r>
          </w:p>
        </w:tc>
        <w:tc>
          <w:tcPr>
            <w:tcW w:w="4111" w:type="dxa"/>
            <w:tcBorders>
              <w:top w:val="single" w:sz="4" w:space="0" w:color="auto"/>
              <w:bottom w:val="single" w:sz="4" w:space="0" w:color="auto"/>
            </w:tcBorders>
          </w:tcPr>
          <w:p w14:paraId="18F9C596" w14:textId="77777777" w:rsidR="00F44916" w:rsidRPr="005B1FB1" w:rsidRDefault="00F44916" w:rsidP="00F44916">
            <w:pPr>
              <w:pStyle w:val="Body"/>
              <w:rPr>
                <w:szCs w:val="16"/>
                <w:lang w:eastAsia="ja-JP"/>
              </w:rPr>
            </w:pPr>
            <w:r w:rsidRPr="005B1FB1">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14:paraId="411DD599" w14:textId="064BD4CF"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0981AB6" w14:textId="77777777" w:rsidR="00F44916" w:rsidRPr="005B1FB1" w:rsidRDefault="00F44916" w:rsidP="00F44916">
            <w:pPr>
              <w:pStyle w:val="Body"/>
              <w:jc w:val="center"/>
              <w:rPr>
                <w:szCs w:val="16"/>
                <w:lang w:eastAsia="ja-JP"/>
              </w:rPr>
            </w:pPr>
            <w:r w:rsidRPr="005B1FB1">
              <w:rPr>
                <w:szCs w:val="16"/>
              </w:rPr>
              <w:br/>
              <w:t>GPDT0: X</w:t>
            </w:r>
          </w:p>
        </w:tc>
        <w:tc>
          <w:tcPr>
            <w:tcW w:w="1559" w:type="dxa"/>
            <w:tcBorders>
              <w:top w:val="single" w:sz="4" w:space="0" w:color="auto"/>
              <w:bottom w:val="single" w:sz="4" w:space="0" w:color="auto"/>
            </w:tcBorders>
            <w:vAlign w:val="center"/>
          </w:tcPr>
          <w:p w14:paraId="56458092" w14:textId="2A9B8874"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16FB0B59" w14:textId="77777777" w:rsidTr="00A6110C">
        <w:trPr>
          <w:trHeight w:val="391"/>
        </w:trPr>
        <w:tc>
          <w:tcPr>
            <w:tcW w:w="1242" w:type="dxa"/>
            <w:tcBorders>
              <w:top w:val="single" w:sz="4" w:space="0" w:color="auto"/>
              <w:bottom w:val="single" w:sz="4" w:space="0" w:color="auto"/>
            </w:tcBorders>
          </w:tcPr>
          <w:p w14:paraId="2E31109B" w14:textId="77777777" w:rsidR="00F44916" w:rsidRPr="005B1FB1" w:rsidRDefault="00F44916" w:rsidP="00F44916">
            <w:pPr>
              <w:pStyle w:val="Body"/>
              <w:jc w:val="center"/>
              <w:rPr>
                <w:szCs w:val="16"/>
                <w:lang w:eastAsia="ja-JP"/>
              </w:rPr>
            </w:pPr>
            <w:r w:rsidRPr="005B1FB1">
              <w:rPr>
                <w:szCs w:val="16"/>
                <w:lang w:eastAsia="ja-JP"/>
              </w:rPr>
              <w:t>GPCF101</w:t>
            </w:r>
          </w:p>
        </w:tc>
        <w:tc>
          <w:tcPr>
            <w:tcW w:w="4111" w:type="dxa"/>
            <w:tcBorders>
              <w:top w:val="single" w:sz="4" w:space="0" w:color="auto"/>
              <w:bottom w:val="single" w:sz="4" w:space="0" w:color="auto"/>
            </w:tcBorders>
          </w:tcPr>
          <w:p w14:paraId="2B56CE58" w14:textId="77777777" w:rsidR="00F44916" w:rsidRPr="005B1FB1" w:rsidRDefault="00F44916" w:rsidP="00F44916">
            <w:pPr>
              <w:pStyle w:val="Body"/>
              <w:rPr>
                <w:szCs w:val="16"/>
                <w:lang w:eastAsia="ja-JP"/>
              </w:rPr>
            </w:pPr>
            <w:r w:rsidRPr="005B1FB1">
              <w:rPr>
                <w:szCs w:val="16"/>
                <w:lang w:eastAsia="ja-JP"/>
              </w:rPr>
              <w:t>Is writing into Sink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4" w:space="0" w:color="auto"/>
            </w:tcBorders>
          </w:tcPr>
          <w:p w14:paraId="3C36DD1C" w14:textId="0FCAD182"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1FCD5E87" w14:textId="77777777" w:rsidR="00F44916" w:rsidRPr="005B1FB1" w:rsidDel="00E734B6" w:rsidRDefault="00F44916" w:rsidP="00F44916">
            <w:pPr>
              <w:pStyle w:val="Body"/>
              <w:jc w:val="center"/>
              <w:rPr>
                <w:szCs w:val="16"/>
                <w:lang w:eastAsia="ja-JP"/>
              </w:rPr>
            </w:pPr>
            <w:r w:rsidRPr="005B1FB1">
              <w:rPr>
                <w:szCs w:val="16"/>
              </w:rPr>
              <w:t>GPDT0: X</w:t>
            </w:r>
          </w:p>
        </w:tc>
        <w:tc>
          <w:tcPr>
            <w:tcW w:w="1559" w:type="dxa"/>
            <w:tcBorders>
              <w:top w:val="single" w:sz="4" w:space="0" w:color="auto"/>
              <w:bottom w:val="single" w:sz="4" w:space="0" w:color="auto"/>
            </w:tcBorders>
            <w:vAlign w:val="center"/>
          </w:tcPr>
          <w:p w14:paraId="24B03557" w14:textId="2BCE973E"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2F08C3A3" w14:textId="77777777" w:rsidTr="00A6110C">
        <w:trPr>
          <w:trHeight w:val="175"/>
        </w:trPr>
        <w:tc>
          <w:tcPr>
            <w:tcW w:w="1242" w:type="dxa"/>
            <w:tcBorders>
              <w:top w:val="single" w:sz="4" w:space="0" w:color="auto"/>
              <w:bottom w:val="single" w:sz="4" w:space="0" w:color="auto"/>
            </w:tcBorders>
          </w:tcPr>
          <w:p w14:paraId="37EF0669" w14:textId="77777777" w:rsidR="00F44916" w:rsidRPr="005B1FB1" w:rsidRDefault="00F44916" w:rsidP="00F44916">
            <w:pPr>
              <w:pStyle w:val="Body"/>
              <w:jc w:val="center"/>
              <w:rPr>
                <w:szCs w:val="16"/>
                <w:lang w:eastAsia="ja-JP"/>
              </w:rPr>
            </w:pPr>
            <w:r w:rsidRPr="005B1FB1">
              <w:rPr>
                <w:szCs w:val="16"/>
                <w:lang w:eastAsia="ja-JP"/>
              </w:rPr>
              <w:t>GPCF102</w:t>
            </w:r>
          </w:p>
        </w:tc>
        <w:tc>
          <w:tcPr>
            <w:tcW w:w="4111" w:type="dxa"/>
            <w:tcBorders>
              <w:top w:val="single" w:sz="4" w:space="0" w:color="auto"/>
              <w:bottom w:val="single" w:sz="4" w:space="0" w:color="auto"/>
            </w:tcBorders>
          </w:tcPr>
          <w:p w14:paraId="67D5C302" w14:textId="77777777" w:rsidR="00F44916" w:rsidRPr="005B1FB1" w:rsidRDefault="00F44916" w:rsidP="00F44916">
            <w:pPr>
              <w:pStyle w:val="Body"/>
              <w:rPr>
                <w:szCs w:val="16"/>
                <w:lang w:eastAsia="ja-JP"/>
              </w:rPr>
            </w:pPr>
            <w:r w:rsidRPr="005B1FB1">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14:paraId="0EA70DE7" w14:textId="4D012807"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9CD1928" w14:textId="77777777" w:rsidR="00F44916" w:rsidRPr="005B1FB1" w:rsidRDefault="00F44916" w:rsidP="00F44916">
            <w:pPr>
              <w:pStyle w:val="Body"/>
              <w:jc w:val="center"/>
              <w:rPr>
                <w:szCs w:val="16"/>
              </w:rPr>
            </w:pPr>
            <w:r w:rsidRPr="005B1FB1">
              <w:rPr>
                <w:szCs w:val="16"/>
              </w:rPr>
              <w:t>GPDT0: X</w:t>
            </w:r>
          </w:p>
        </w:tc>
        <w:tc>
          <w:tcPr>
            <w:tcW w:w="1559" w:type="dxa"/>
            <w:tcBorders>
              <w:top w:val="single" w:sz="4" w:space="0" w:color="auto"/>
              <w:bottom w:val="single" w:sz="4" w:space="0" w:color="auto"/>
            </w:tcBorders>
            <w:vAlign w:val="center"/>
          </w:tcPr>
          <w:p w14:paraId="0C4ADCE4" w14:textId="2F8CFBD8"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r w:rsidR="00F44916" w:rsidRPr="005B1FB1" w14:paraId="605D5C1E" w14:textId="77777777" w:rsidTr="00A6110C">
        <w:trPr>
          <w:trHeight w:val="288"/>
        </w:trPr>
        <w:tc>
          <w:tcPr>
            <w:tcW w:w="1242" w:type="dxa"/>
            <w:tcBorders>
              <w:top w:val="single" w:sz="4" w:space="0" w:color="auto"/>
              <w:bottom w:val="single" w:sz="18" w:space="0" w:color="auto"/>
            </w:tcBorders>
          </w:tcPr>
          <w:p w14:paraId="7E460F84" w14:textId="77777777" w:rsidR="00F44916" w:rsidRPr="005B1FB1" w:rsidRDefault="00F44916" w:rsidP="00F44916">
            <w:pPr>
              <w:pStyle w:val="Body"/>
              <w:jc w:val="center"/>
              <w:rPr>
                <w:szCs w:val="16"/>
                <w:lang w:eastAsia="ja-JP"/>
              </w:rPr>
            </w:pPr>
            <w:r w:rsidRPr="005B1FB1">
              <w:rPr>
                <w:szCs w:val="16"/>
                <w:lang w:eastAsia="ja-JP"/>
              </w:rPr>
              <w:t>GPCF103</w:t>
            </w:r>
          </w:p>
        </w:tc>
        <w:tc>
          <w:tcPr>
            <w:tcW w:w="4111" w:type="dxa"/>
            <w:tcBorders>
              <w:top w:val="single" w:sz="4" w:space="0" w:color="auto"/>
              <w:bottom w:val="single" w:sz="18" w:space="0" w:color="auto"/>
            </w:tcBorders>
          </w:tcPr>
          <w:p w14:paraId="60CE29D8" w14:textId="77777777" w:rsidR="00F44916" w:rsidRPr="005B1FB1" w:rsidRDefault="00F44916" w:rsidP="00F44916">
            <w:pPr>
              <w:pStyle w:val="Body"/>
              <w:rPr>
                <w:szCs w:val="16"/>
                <w:lang w:eastAsia="ja-JP"/>
              </w:rPr>
            </w:pPr>
            <w:r w:rsidRPr="005B1FB1">
              <w:rPr>
                <w:szCs w:val="16"/>
                <w:lang w:eastAsia="ja-JP"/>
              </w:rPr>
              <w:t>Is writing into Proxy Table attribute via generic ZCL command supported during operational mode?</w:t>
            </w:r>
            <w:r w:rsidRPr="005B1FB1">
              <w:rPr>
                <w:rStyle w:val="FootnoteReference"/>
                <w:szCs w:val="16"/>
                <w:lang w:eastAsia="ja-JP"/>
              </w:rPr>
              <w:t xml:space="preserve"> </w:t>
            </w:r>
          </w:p>
        </w:tc>
        <w:tc>
          <w:tcPr>
            <w:tcW w:w="1276" w:type="dxa"/>
            <w:tcBorders>
              <w:top w:val="single" w:sz="4" w:space="0" w:color="auto"/>
              <w:bottom w:val="single" w:sz="18" w:space="0" w:color="auto"/>
            </w:tcBorders>
          </w:tcPr>
          <w:p w14:paraId="60283D13" w14:textId="2B264FF6" w:rsidR="00F44916" w:rsidRPr="005B1FB1" w:rsidRDefault="00F44916" w:rsidP="00F44916">
            <w:pPr>
              <w:pStyle w:val="Body"/>
              <w:jc w:val="center"/>
              <w:rPr>
                <w:szCs w:val="16"/>
              </w:rPr>
            </w:pPr>
            <w:r w:rsidRPr="005B1FB1">
              <w:fldChar w:fldCharType="begin"/>
            </w:r>
            <w:r w:rsidRPr="005B1FB1">
              <w:instrText xml:space="preserve"> REF _Ref270497912 \r \h  \* MERGEFORMAT </w:instrText>
            </w:r>
            <w:r w:rsidRPr="005B1FB1">
              <w:fldChar w:fldCharType="separate"/>
            </w:r>
            <w:r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18" w:space="0" w:color="auto"/>
            </w:tcBorders>
          </w:tcPr>
          <w:p w14:paraId="02BBFA8A" w14:textId="77777777" w:rsidR="00F44916" w:rsidRPr="005B1FB1" w:rsidRDefault="00F44916" w:rsidP="00F44916">
            <w:pPr>
              <w:pStyle w:val="Body"/>
              <w:jc w:val="center"/>
              <w:rPr>
                <w:szCs w:val="16"/>
              </w:rPr>
            </w:pPr>
            <w:r w:rsidRPr="005B1FB1">
              <w:rPr>
                <w:szCs w:val="16"/>
              </w:rPr>
              <w:t>GPDT0: X</w:t>
            </w:r>
          </w:p>
        </w:tc>
        <w:tc>
          <w:tcPr>
            <w:tcW w:w="1559" w:type="dxa"/>
            <w:tcBorders>
              <w:top w:val="single" w:sz="4" w:space="0" w:color="auto"/>
              <w:bottom w:val="single" w:sz="18" w:space="0" w:color="auto"/>
            </w:tcBorders>
            <w:vAlign w:val="center"/>
          </w:tcPr>
          <w:p w14:paraId="0087448C" w14:textId="4EA64A89" w:rsidR="00F44916" w:rsidRPr="005B1FB1" w:rsidRDefault="00F44916" w:rsidP="00F44916">
            <w:pPr>
              <w:pStyle w:val="Body"/>
              <w:jc w:val="center"/>
              <w:rPr>
                <w:rFonts w:ascii="Arial" w:hAnsi="Arial" w:cs="Arial"/>
                <w:lang w:eastAsia="ja-JP"/>
              </w:rPr>
            </w:pPr>
            <w:r>
              <w:rPr>
                <w:rFonts w:ascii="Arial" w:hAnsi="Arial" w:cs="Arial"/>
                <w:lang w:eastAsia="ja-JP"/>
              </w:rPr>
              <w:t>N/A</w:t>
            </w:r>
          </w:p>
        </w:tc>
      </w:tr>
    </w:tbl>
    <w:p w14:paraId="3F882A4D" w14:textId="77777777" w:rsidR="003943DB" w:rsidRPr="005B1FB1" w:rsidRDefault="003943DB" w:rsidP="003943DB">
      <w:pPr>
        <w:rPr>
          <w:rFonts w:ascii="Arial" w:hAnsi="Arial" w:cs="Arial"/>
          <w:sz w:val="28"/>
          <w:szCs w:val="28"/>
        </w:rPr>
      </w:pPr>
      <w:r w:rsidRPr="005B1FB1">
        <w:br w:type="page"/>
      </w:r>
    </w:p>
    <w:p w14:paraId="65CB963A" w14:textId="77777777" w:rsidR="000C3DBC" w:rsidRPr="005B1FB1" w:rsidRDefault="00F5735A" w:rsidP="000C3DBC">
      <w:pPr>
        <w:pStyle w:val="Heading2"/>
      </w:pPr>
      <w:bookmarkStart w:id="173" w:name="_Toc485319688"/>
      <w:r w:rsidRPr="005B1FB1">
        <w:lastRenderedPageBreak/>
        <w:t>GP</w:t>
      </w:r>
      <w:r w:rsidR="000C3DBC" w:rsidRPr="005B1FB1">
        <w:t>D application functionality</w:t>
      </w:r>
      <w:bookmarkEnd w:id="173"/>
    </w:p>
    <w:p w14:paraId="4E4F0922" w14:textId="528F57B4" w:rsidR="00FF457F" w:rsidRPr="005B1FB1" w:rsidRDefault="00F5735A" w:rsidP="00FF457F">
      <w:pPr>
        <w:pStyle w:val="Heading3"/>
      </w:pPr>
      <w:bookmarkStart w:id="174" w:name="_Toc485319689"/>
      <w:r w:rsidRPr="005B1FB1">
        <w:t>GP</w:t>
      </w:r>
      <w:r w:rsidR="00FF457F" w:rsidRPr="005B1FB1">
        <w:t xml:space="preserve">D command support by </w:t>
      </w:r>
      <w:r w:rsidRPr="005B1FB1">
        <w:t>GP</w:t>
      </w:r>
      <w:r w:rsidR="00FF457F" w:rsidRPr="005B1FB1">
        <w:t>D</w:t>
      </w:r>
      <w:bookmarkEnd w:id="174"/>
    </w:p>
    <w:p w14:paraId="491E43EE" w14:textId="46691DC3" w:rsidR="00FF457F" w:rsidRPr="005B1FB1" w:rsidRDefault="00FF457F" w:rsidP="00FF457F">
      <w:pPr>
        <w:pStyle w:val="Caption-Table"/>
        <w:rPr>
          <w:rFonts w:cs="Arial"/>
        </w:rPr>
      </w:pPr>
      <w:bookmarkStart w:id="175" w:name="_Ref474789307"/>
      <w:bookmarkStart w:id="176" w:name="_Ref47478946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17</w:t>
      </w:r>
      <w:r w:rsidR="00536DA5" w:rsidRPr="005B1FB1">
        <w:rPr>
          <w:rFonts w:cs="Arial"/>
        </w:rPr>
        <w:fldChar w:fldCharType="end"/>
      </w:r>
      <w:bookmarkEnd w:id="175"/>
      <w:r w:rsidRPr="005B1FB1">
        <w:rPr>
          <w:rFonts w:cs="Arial"/>
        </w:rPr>
        <w:t xml:space="preserve"> </w:t>
      </w:r>
      <w:bookmarkStart w:id="177" w:name="_Ref474789390"/>
      <w:r w:rsidRPr="005B1FB1">
        <w:rPr>
          <w:rFonts w:cs="Arial"/>
        </w:rPr>
        <w:t xml:space="preserve">– </w:t>
      </w:r>
      <w:r w:rsidR="00F5735A" w:rsidRPr="005B1FB1">
        <w:t>GP</w:t>
      </w:r>
      <w:r w:rsidRPr="005B1FB1">
        <w:t>D commands support - transmission</w:t>
      </w:r>
      <w:bookmarkEnd w:id="176"/>
      <w:bookmarkEnd w:id="177"/>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FF457F" w:rsidRPr="005B1FB1" w14:paraId="50DAD64A" w14:textId="77777777" w:rsidTr="00A6110C">
        <w:trPr>
          <w:trHeight w:val="201"/>
          <w:tblHeader/>
        </w:trPr>
        <w:tc>
          <w:tcPr>
            <w:tcW w:w="1162" w:type="dxa"/>
            <w:tcBorders>
              <w:top w:val="single" w:sz="18" w:space="0" w:color="auto"/>
              <w:bottom w:val="single" w:sz="18" w:space="0" w:color="auto"/>
            </w:tcBorders>
          </w:tcPr>
          <w:p w14:paraId="2920CE7D" w14:textId="77777777" w:rsidR="00FF457F" w:rsidRPr="005B1FB1" w:rsidRDefault="00FF457F" w:rsidP="00FF457F">
            <w:pPr>
              <w:pStyle w:val="TableHeading"/>
              <w:rPr>
                <w:rFonts w:cs="Arial"/>
                <w:lang w:eastAsia="ja-JP"/>
              </w:rPr>
            </w:pPr>
            <w:r w:rsidRPr="005B1FB1">
              <w:rPr>
                <w:rFonts w:cs="Arial"/>
                <w:lang w:eastAsia="ja-JP"/>
              </w:rPr>
              <w:t>Item number</w:t>
            </w:r>
          </w:p>
        </w:tc>
        <w:tc>
          <w:tcPr>
            <w:tcW w:w="4243" w:type="dxa"/>
            <w:tcBorders>
              <w:top w:val="single" w:sz="18" w:space="0" w:color="auto"/>
              <w:bottom w:val="single" w:sz="18" w:space="0" w:color="auto"/>
            </w:tcBorders>
          </w:tcPr>
          <w:p w14:paraId="6A9E60C2" w14:textId="77777777" w:rsidR="00FF457F" w:rsidRPr="005B1FB1" w:rsidRDefault="00FF457F" w:rsidP="00FF457F">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58F2DA07" w14:textId="77777777" w:rsidR="00FF457F" w:rsidRPr="005B1FB1" w:rsidRDefault="00FF457F" w:rsidP="00FF457F">
            <w:pPr>
              <w:pStyle w:val="TableHeading"/>
              <w:rPr>
                <w:rFonts w:cs="Arial"/>
                <w:lang w:eastAsia="ja-JP"/>
              </w:rPr>
            </w:pPr>
            <w:r w:rsidRPr="005B1FB1">
              <w:rPr>
                <w:rFonts w:cs="Arial"/>
                <w:lang w:eastAsia="ja-JP"/>
              </w:rPr>
              <w:t>Reference</w:t>
            </w:r>
          </w:p>
        </w:tc>
        <w:tc>
          <w:tcPr>
            <w:tcW w:w="2150" w:type="dxa"/>
            <w:tcBorders>
              <w:top w:val="single" w:sz="18" w:space="0" w:color="auto"/>
              <w:bottom w:val="single" w:sz="18" w:space="0" w:color="auto"/>
            </w:tcBorders>
          </w:tcPr>
          <w:p w14:paraId="77A3196E" w14:textId="77777777" w:rsidR="00FF457F" w:rsidRPr="005B1FB1" w:rsidRDefault="00FF457F"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7137776" w14:textId="77777777" w:rsidR="00FF457F" w:rsidRPr="005B1FB1" w:rsidRDefault="00FF457F" w:rsidP="00FF457F">
            <w:pPr>
              <w:pStyle w:val="TableHeading"/>
              <w:rPr>
                <w:rFonts w:cs="Arial"/>
                <w:lang w:eastAsia="ja-JP"/>
              </w:rPr>
            </w:pPr>
            <w:r w:rsidRPr="005B1FB1">
              <w:rPr>
                <w:rFonts w:cs="Arial"/>
                <w:lang w:eastAsia="ja-JP"/>
              </w:rPr>
              <w:t>Support</w:t>
            </w:r>
          </w:p>
        </w:tc>
      </w:tr>
      <w:tr w:rsidR="00F44916" w:rsidRPr="005B1FB1" w14:paraId="139772B4" w14:textId="77777777" w:rsidTr="00A6110C">
        <w:tc>
          <w:tcPr>
            <w:tcW w:w="1162" w:type="dxa"/>
            <w:tcBorders>
              <w:top w:val="single" w:sz="18" w:space="0" w:color="auto"/>
            </w:tcBorders>
          </w:tcPr>
          <w:p w14:paraId="765BA85A" w14:textId="77777777" w:rsidR="00F44916" w:rsidRPr="005B1FB1" w:rsidRDefault="00F44916" w:rsidP="00F44916">
            <w:pPr>
              <w:pStyle w:val="Body"/>
              <w:spacing w:before="60"/>
              <w:jc w:val="center"/>
              <w:rPr>
                <w:szCs w:val="16"/>
                <w:lang w:eastAsia="ja-JP"/>
              </w:rPr>
            </w:pPr>
            <w:r w:rsidRPr="005B1FB1">
              <w:rPr>
                <w:szCs w:val="16"/>
                <w:lang w:eastAsia="ja-JP"/>
              </w:rPr>
              <w:t>GPDTX10</w:t>
            </w:r>
          </w:p>
        </w:tc>
        <w:tc>
          <w:tcPr>
            <w:tcW w:w="4243" w:type="dxa"/>
            <w:tcBorders>
              <w:top w:val="single" w:sz="18" w:space="0" w:color="auto"/>
            </w:tcBorders>
          </w:tcPr>
          <w:p w14:paraId="35566BDF" w14:textId="77777777" w:rsidR="00F44916" w:rsidRPr="005B1FB1" w:rsidRDefault="00F44916" w:rsidP="00F44916">
            <w:pPr>
              <w:pStyle w:val="Body"/>
              <w:spacing w:before="60"/>
              <w:rPr>
                <w:szCs w:val="16"/>
                <w:lang w:eastAsia="ja-JP"/>
              </w:rPr>
            </w:pPr>
            <w:r w:rsidRPr="005B1FB1">
              <w:rPr>
                <w:szCs w:val="16"/>
                <w:lang w:eastAsia="ja-JP"/>
              </w:rPr>
              <w:t>Is transmission of GPD Recall Scene 0 command supported?</w:t>
            </w:r>
          </w:p>
        </w:tc>
        <w:tc>
          <w:tcPr>
            <w:tcW w:w="1134" w:type="dxa"/>
            <w:tcBorders>
              <w:top w:val="single" w:sz="18" w:space="0" w:color="auto"/>
            </w:tcBorders>
          </w:tcPr>
          <w:p w14:paraId="4F75287F" w14:textId="73DE312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C9F6BD9" w14:textId="4E12915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18" w:space="0" w:color="auto"/>
            </w:tcBorders>
            <w:vAlign w:val="center"/>
          </w:tcPr>
          <w:p w14:paraId="6AF94A42"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top w:val="single" w:sz="18" w:space="0" w:color="auto"/>
            </w:tcBorders>
            <w:vAlign w:val="center"/>
          </w:tcPr>
          <w:p w14:paraId="78A2AB6D" w14:textId="7107097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345DB88" w14:textId="77777777" w:rsidTr="00A6110C">
        <w:trPr>
          <w:trHeight w:val="376"/>
        </w:trPr>
        <w:tc>
          <w:tcPr>
            <w:tcW w:w="1162" w:type="dxa"/>
            <w:tcBorders>
              <w:bottom w:val="single" w:sz="4" w:space="0" w:color="auto"/>
            </w:tcBorders>
          </w:tcPr>
          <w:p w14:paraId="341831D7" w14:textId="77777777" w:rsidR="00F44916" w:rsidRPr="005B1FB1" w:rsidRDefault="00F44916" w:rsidP="00F44916">
            <w:pPr>
              <w:pStyle w:val="Body"/>
              <w:spacing w:before="60"/>
              <w:jc w:val="center"/>
              <w:rPr>
                <w:szCs w:val="16"/>
                <w:lang w:eastAsia="ja-JP"/>
              </w:rPr>
            </w:pPr>
            <w:r w:rsidRPr="005B1FB1">
              <w:rPr>
                <w:szCs w:val="16"/>
                <w:lang w:eastAsia="ja-JP"/>
              </w:rPr>
              <w:t>GPDTX11</w:t>
            </w:r>
          </w:p>
        </w:tc>
        <w:tc>
          <w:tcPr>
            <w:tcW w:w="4243" w:type="dxa"/>
            <w:tcBorders>
              <w:bottom w:val="single" w:sz="4" w:space="0" w:color="auto"/>
            </w:tcBorders>
          </w:tcPr>
          <w:p w14:paraId="1F3CE5C4" w14:textId="77777777" w:rsidR="00F44916" w:rsidRPr="005B1FB1" w:rsidRDefault="00F44916" w:rsidP="00F44916">
            <w:pPr>
              <w:pStyle w:val="Body"/>
              <w:spacing w:before="60"/>
              <w:rPr>
                <w:szCs w:val="16"/>
                <w:lang w:eastAsia="ja-JP"/>
              </w:rPr>
            </w:pPr>
            <w:r w:rsidRPr="005B1FB1">
              <w:rPr>
                <w:szCs w:val="16"/>
                <w:lang w:eastAsia="ja-JP"/>
              </w:rPr>
              <w:t>Is transmission of GPD Recall Scene 1 command supported?</w:t>
            </w:r>
          </w:p>
        </w:tc>
        <w:tc>
          <w:tcPr>
            <w:tcW w:w="1134" w:type="dxa"/>
            <w:tcBorders>
              <w:bottom w:val="single" w:sz="4" w:space="0" w:color="auto"/>
            </w:tcBorders>
          </w:tcPr>
          <w:p w14:paraId="7E474FD0" w14:textId="1F8A3BF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10CDE6EF" w14:textId="307D126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62128C7"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01263EDA" w14:textId="360201C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D38EE0E" w14:textId="77777777" w:rsidTr="00A6110C">
        <w:trPr>
          <w:trHeight w:val="376"/>
        </w:trPr>
        <w:tc>
          <w:tcPr>
            <w:tcW w:w="1162" w:type="dxa"/>
            <w:tcBorders>
              <w:bottom w:val="single" w:sz="4" w:space="0" w:color="auto"/>
            </w:tcBorders>
          </w:tcPr>
          <w:p w14:paraId="1A03BBF0" w14:textId="77777777" w:rsidR="00F44916" w:rsidRPr="005B1FB1" w:rsidRDefault="00F44916" w:rsidP="00F44916">
            <w:pPr>
              <w:pStyle w:val="Body"/>
              <w:spacing w:before="60"/>
              <w:jc w:val="center"/>
              <w:rPr>
                <w:szCs w:val="16"/>
                <w:lang w:eastAsia="ja-JP"/>
              </w:rPr>
            </w:pPr>
            <w:r w:rsidRPr="005B1FB1">
              <w:rPr>
                <w:szCs w:val="16"/>
                <w:lang w:eastAsia="ja-JP"/>
              </w:rPr>
              <w:t>GPDTX12</w:t>
            </w:r>
          </w:p>
        </w:tc>
        <w:tc>
          <w:tcPr>
            <w:tcW w:w="4243" w:type="dxa"/>
            <w:tcBorders>
              <w:bottom w:val="single" w:sz="4" w:space="0" w:color="auto"/>
            </w:tcBorders>
          </w:tcPr>
          <w:p w14:paraId="1C4DA8C4" w14:textId="77777777" w:rsidR="00F44916" w:rsidRPr="005B1FB1" w:rsidRDefault="00F44916" w:rsidP="00F44916">
            <w:pPr>
              <w:pStyle w:val="Body"/>
              <w:spacing w:before="60"/>
              <w:rPr>
                <w:szCs w:val="16"/>
                <w:lang w:eastAsia="ja-JP"/>
              </w:rPr>
            </w:pPr>
            <w:r w:rsidRPr="005B1FB1">
              <w:rPr>
                <w:szCs w:val="16"/>
                <w:lang w:eastAsia="ja-JP"/>
              </w:rPr>
              <w:t>Is transmission of GPD Recall Scene 2 command supported?</w:t>
            </w:r>
          </w:p>
        </w:tc>
        <w:tc>
          <w:tcPr>
            <w:tcW w:w="1134" w:type="dxa"/>
            <w:tcBorders>
              <w:bottom w:val="single" w:sz="4" w:space="0" w:color="auto"/>
            </w:tcBorders>
          </w:tcPr>
          <w:p w14:paraId="6A50165E" w14:textId="19583E1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1D770E52" w14:textId="53ED8F4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7B6D2CD0"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65D1D47" w14:textId="060A0A8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9814F7D" w14:textId="77777777" w:rsidTr="00A6110C">
        <w:trPr>
          <w:trHeight w:val="376"/>
        </w:trPr>
        <w:tc>
          <w:tcPr>
            <w:tcW w:w="1162" w:type="dxa"/>
            <w:tcBorders>
              <w:bottom w:val="single" w:sz="4" w:space="0" w:color="auto"/>
            </w:tcBorders>
          </w:tcPr>
          <w:p w14:paraId="6C1170F1" w14:textId="77777777" w:rsidR="00F44916" w:rsidRPr="005B1FB1" w:rsidRDefault="00F44916" w:rsidP="00F44916">
            <w:pPr>
              <w:pStyle w:val="Body"/>
              <w:spacing w:before="60"/>
              <w:jc w:val="center"/>
              <w:rPr>
                <w:szCs w:val="16"/>
                <w:lang w:eastAsia="ja-JP"/>
              </w:rPr>
            </w:pPr>
            <w:r w:rsidRPr="005B1FB1">
              <w:rPr>
                <w:szCs w:val="16"/>
                <w:lang w:eastAsia="ja-JP"/>
              </w:rPr>
              <w:t>GPDTX13</w:t>
            </w:r>
          </w:p>
        </w:tc>
        <w:tc>
          <w:tcPr>
            <w:tcW w:w="4243" w:type="dxa"/>
            <w:tcBorders>
              <w:bottom w:val="single" w:sz="4" w:space="0" w:color="auto"/>
            </w:tcBorders>
          </w:tcPr>
          <w:p w14:paraId="7426AFEE" w14:textId="77777777" w:rsidR="00F44916" w:rsidRPr="005B1FB1" w:rsidRDefault="00F44916" w:rsidP="00F44916">
            <w:pPr>
              <w:pStyle w:val="Body"/>
              <w:spacing w:before="60"/>
              <w:rPr>
                <w:szCs w:val="16"/>
                <w:lang w:eastAsia="ja-JP"/>
              </w:rPr>
            </w:pPr>
            <w:r w:rsidRPr="005B1FB1">
              <w:rPr>
                <w:szCs w:val="16"/>
                <w:lang w:eastAsia="ja-JP"/>
              </w:rPr>
              <w:t>Is transmission of GPD Recall Scene 3 command supported?</w:t>
            </w:r>
          </w:p>
        </w:tc>
        <w:tc>
          <w:tcPr>
            <w:tcW w:w="1134" w:type="dxa"/>
            <w:tcBorders>
              <w:bottom w:val="single" w:sz="4" w:space="0" w:color="auto"/>
            </w:tcBorders>
          </w:tcPr>
          <w:p w14:paraId="0B382A56" w14:textId="0DE8B7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04BCD5E0" w14:textId="7486956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B65A16E"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64EED57F" w14:textId="4A42A67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36FA012" w14:textId="77777777" w:rsidTr="00A6110C">
        <w:trPr>
          <w:trHeight w:val="376"/>
        </w:trPr>
        <w:tc>
          <w:tcPr>
            <w:tcW w:w="1162" w:type="dxa"/>
            <w:tcBorders>
              <w:bottom w:val="single" w:sz="4" w:space="0" w:color="auto"/>
            </w:tcBorders>
          </w:tcPr>
          <w:p w14:paraId="30D34CE5" w14:textId="77777777" w:rsidR="00F44916" w:rsidRPr="005B1FB1" w:rsidRDefault="00F44916" w:rsidP="00F44916">
            <w:pPr>
              <w:pStyle w:val="Body"/>
              <w:spacing w:before="60"/>
              <w:jc w:val="center"/>
              <w:rPr>
                <w:szCs w:val="16"/>
                <w:lang w:eastAsia="ja-JP"/>
              </w:rPr>
            </w:pPr>
            <w:r w:rsidRPr="005B1FB1">
              <w:rPr>
                <w:szCs w:val="16"/>
                <w:lang w:eastAsia="ja-JP"/>
              </w:rPr>
              <w:t>GPDTX14</w:t>
            </w:r>
          </w:p>
        </w:tc>
        <w:tc>
          <w:tcPr>
            <w:tcW w:w="4243" w:type="dxa"/>
            <w:tcBorders>
              <w:bottom w:val="single" w:sz="4" w:space="0" w:color="auto"/>
            </w:tcBorders>
          </w:tcPr>
          <w:p w14:paraId="3539C8E8" w14:textId="77777777" w:rsidR="00F44916" w:rsidRPr="005B1FB1" w:rsidRDefault="00F44916" w:rsidP="00F44916">
            <w:pPr>
              <w:pStyle w:val="Body"/>
              <w:spacing w:before="60"/>
              <w:rPr>
                <w:szCs w:val="16"/>
                <w:lang w:eastAsia="ja-JP"/>
              </w:rPr>
            </w:pPr>
            <w:r w:rsidRPr="005B1FB1">
              <w:rPr>
                <w:szCs w:val="16"/>
                <w:lang w:eastAsia="ja-JP"/>
              </w:rPr>
              <w:t>Is transmission of GPD Recall Scene 4 command supported?</w:t>
            </w:r>
          </w:p>
        </w:tc>
        <w:tc>
          <w:tcPr>
            <w:tcW w:w="1134" w:type="dxa"/>
            <w:tcBorders>
              <w:bottom w:val="single" w:sz="4" w:space="0" w:color="auto"/>
            </w:tcBorders>
          </w:tcPr>
          <w:p w14:paraId="04DD2C59" w14:textId="4AD9F2F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3FB116C" w14:textId="4030121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1D833D3"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E490C75" w14:textId="79F94A1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2DE79381" w14:textId="77777777" w:rsidTr="00A6110C">
        <w:trPr>
          <w:trHeight w:val="376"/>
        </w:trPr>
        <w:tc>
          <w:tcPr>
            <w:tcW w:w="1162" w:type="dxa"/>
            <w:tcBorders>
              <w:bottom w:val="single" w:sz="4" w:space="0" w:color="auto"/>
            </w:tcBorders>
          </w:tcPr>
          <w:p w14:paraId="1C5CBBE4" w14:textId="77777777" w:rsidR="00F44916" w:rsidRPr="005B1FB1" w:rsidRDefault="00F44916" w:rsidP="00F44916">
            <w:pPr>
              <w:pStyle w:val="Body"/>
              <w:spacing w:before="60"/>
              <w:jc w:val="center"/>
              <w:rPr>
                <w:szCs w:val="16"/>
                <w:lang w:eastAsia="ja-JP"/>
              </w:rPr>
            </w:pPr>
            <w:r w:rsidRPr="005B1FB1">
              <w:rPr>
                <w:szCs w:val="16"/>
                <w:lang w:eastAsia="ja-JP"/>
              </w:rPr>
              <w:t>GPDTX15</w:t>
            </w:r>
          </w:p>
        </w:tc>
        <w:tc>
          <w:tcPr>
            <w:tcW w:w="4243" w:type="dxa"/>
            <w:tcBorders>
              <w:bottom w:val="single" w:sz="4" w:space="0" w:color="auto"/>
            </w:tcBorders>
          </w:tcPr>
          <w:p w14:paraId="2CA0DC4B" w14:textId="77777777" w:rsidR="00F44916" w:rsidRPr="005B1FB1" w:rsidRDefault="00F44916" w:rsidP="00F44916">
            <w:pPr>
              <w:pStyle w:val="Body"/>
              <w:spacing w:before="60"/>
              <w:rPr>
                <w:szCs w:val="16"/>
                <w:lang w:eastAsia="ja-JP"/>
              </w:rPr>
            </w:pPr>
            <w:r w:rsidRPr="005B1FB1">
              <w:rPr>
                <w:szCs w:val="16"/>
                <w:lang w:eastAsia="ja-JP"/>
              </w:rPr>
              <w:t>Is transmission of GPD Recall Scene 5 command supported?</w:t>
            </w:r>
          </w:p>
        </w:tc>
        <w:tc>
          <w:tcPr>
            <w:tcW w:w="1134" w:type="dxa"/>
            <w:tcBorders>
              <w:bottom w:val="single" w:sz="4" w:space="0" w:color="auto"/>
            </w:tcBorders>
          </w:tcPr>
          <w:p w14:paraId="322FE125" w14:textId="3FC58DB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71DD0F3F" w14:textId="105369F9"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489ED6AD"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09E8F2E" w14:textId="6B9C684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8FAB302" w14:textId="77777777" w:rsidTr="00A6110C">
        <w:trPr>
          <w:trHeight w:val="376"/>
        </w:trPr>
        <w:tc>
          <w:tcPr>
            <w:tcW w:w="1162" w:type="dxa"/>
            <w:tcBorders>
              <w:bottom w:val="single" w:sz="4" w:space="0" w:color="auto"/>
            </w:tcBorders>
          </w:tcPr>
          <w:p w14:paraId="281293C2" w14:textId="77777777" w:rsidR="00F44916" w:rsidRPr="005B1FB1" w:rsidRDefault="00F44916" w:rsidP="00F44916">
            <w:pPr>
              <w:pStyle w:val="Body"/>
              <w:spacing w:before="60"/>
              <w:jc w:val="center"/>
              <w:rPr>
                <w:szCs w:val="16"/>
                <w:lang w:eastAsia="ja-JP"/>
              </w:rPr>
            </w:pPr>
            <w:r w:rsidRPr="005B1FB1">
              <w:rPr>
                <w:szCs w:val="16"/>
                <w:lang w:eastAsia="ja-JP"/>
              </w:rPr>
              <w:t>GPDTX16</w:t>
            </w:r>
          </w:p>
        </w:tc>
        <w:tc>
          <w:tcPr>
            <w:tcW w:w="4243" w:type="dxa"/>
            <w:tcBorders>
              <w:bottom w:val="single" w:sz="4" w:space="0" w:color="auto"/>
            </w:tcBorders>
          </w:tcPr>
          <w:p w14:paraId="6BBB2F6C" w14:textId="77777777" w:rsidR="00F44916" w:rsidRPr="005B1FB1" w:rsidRDefault="00F44916" w:rsidP="00F44916">
            <w:pPr>
              <w:pStyle w:val="Body"/>
              <w:spacing w:before="60"/>
              <w:rPr>
                <w:szCs w:val="16"/>
                <w:lang w:eastAsia="ja-JP"/>
              </w:rPr>
            </w:pPr>
            <w:r w:rsidRPr="005B1FB1">
              <w:rPr>
                <w:szCs w:val="16"/>
                <w:lang w:eastAsia="ja-JP"/>
              </w:rPr>
              <w:t>Is transmission of GPD Recall Scene 6 command supported?</w:t>
            </w:r>
          </w:p>
        </w:tc>
        <w:tc>
          <w:tcPr>
            <w:tcW w:w="1134" w:type="dxa"/>
            <w:tcBorders>
              <w:bottom w:val="single" w:sz="4" w:space="0" w:color="auto"/>
            </w:tcBorders>
          </w:tcPr>
          <w:p w14:paraId="07173A0C" w14:textId="28F7E62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211AA2EC" w14:textId="0555A91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5E8F2EE"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4BC5AF8" w14:textId="6A58C1C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45081F4" w14:textId="77777777" w:rsidTr="00A6110C">
        <w:trPr>
          <w:trHeight w:val="376"/>
        </w:trPr>
        <w:tc>
          <w:tcPr>
            <w:tcW w:w="1162" w:type="dxa"/>
            <w:tcBorders>
              <w:bottom w:val="single" w:sz="4" w:space="0" w:color="auto"/>
            </w:tcBorders>
          </w:tcPr>
          <w:p w14:paraId="74B24889" w14:textId="77777777" w:rsidR="00F44916" w:rsidRPr="005B1FB1" w:rsidRDefault="00F44916" w:rsidP="00F44916">
            <w:pPr>
              <w:pStyle w:val="Body"/>
              <w:spacing w:before="60"/>
              <w:jc w:val="center"/>
              <w:rPr>
                <w:szCs w:val="16"/>
                <w:lang w:eastAsia="ja-JP"/>
              </w:rPr>
            </w:pPr>
            <w:r w:rsidRPr="005B1FB1">
              <w:rPr>
                <w:szCs w:val="16"/>
                <w:lang w:eastAsia="ja-JP"/>
              </w:rPr>
              <w:t>GPDTX17</w:t>
            </w:r>
          </w:p>
        </w:tc>
        <w:tc>
          <w:tcPr>
            <w:tcW w:w="4243" w:type="dxa"/>
            <w:tcBorders>
              <w:bottom w:val="single" w:sz="4" w:space="0" w:color="auto"/>
            </w:tcBorders>
          </w:tcPr>
          <w:p w14:paraId="7695B6CA" w14:textId="77777777" w:rsidR="00F44916" w:rsidRPr="005B1FB1" w:rsidRDefault="00F44916" w:rsidP="00F44916">
            <w:pPr>
              <w:pStyle w:val="Body"/>
              <w:spacing w:before="60"/>
              <w:rPr>
                <w:szCs w:val="16"/>
                <w:lang w:eastAsia="ja-JP"/>
              </w:rPr>
            </w:pPr>
            <w:r w:rsidRPr="005B1FB1">
              <w:rPr>
                <w:szCs w:val="16"/>
                <w:lang w:eastAsia="ja-JP"/>
              </w:rPr>
              <w:t>Is transmission of GPD Recall Scene 7 command supported?</w:t>
            </w:r>
          </w:p>
        </w:tc>
        <w:tc>
          <w:tcPr>
            <w:tcW w:w="1134" w:type="dxa"/>
            <w:tcBorders>
              <w:bottom w:val="single" w:sz="4" w:space="0" w:color="auto"/>
            </w:tcBorders>
          </w:tcPr>
          <w:p w14:paraId="68924982" w14:textId="07001F2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4F1AF03E" w14:textId="15695C5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77F6991" w14:textId="77777777" w:rsidR="00F44916" w:rsidRPr="005B1FB1" w:rsidRDefault="00F44916" w:rsidP="00F44916">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4E01C0DB" w14:textId="6A0E0D3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01BC8A1" w14:textId="77777777" w:rsidTr="00A6110C">
        <w:trPr>
          <w:trHeight w:val="376"/>
        </w:trPr>
        <w:tc>
          <w:tcPr>
            <w:tcW w:w="1162" w:type="dxa"/>
            <w:tcBorders>
              <w:bottom w:val="single" w:sz="4" w:space="0" w:color="auto"/>
            </w:tcBorders>
          </w:tcPr>
          <w:p w14:paraId="0F9632CD" w14:textId="77777777" w:rsidR="00F44916" w:rsidRPr="005B1FB1" w:rsidRDefault="00F44916" w:rsidP="00F44916">
            <w:pPr>
              <w:pStyle w:val="Body"/>
              <w:spacing w:before="60"/>
              <w:jc w:val="center"/>
              <w:rPr>
                <w:szCs w:val="16"/>
                <w:lang w:eastAsia="ja-JP"/>
              </w:rPr>
            </w:pPr>
            <w:r w:rsidRPr="005B1FB1">
              <w:rPr>
                <w:szCs w:val="16"/>
                <w:lang w:eastAsia="ja-JP"/>
              </w:rPr>
              <w:t>GPDTX18</w:t>
            </w:r>
          </w:p>
        </w:tc>
        <w:tc>
          <w:tcPr>
            <w:tcW w:w="4243" w:type="dxa"/>
            <w:tcBorders>
              <w:bottom w:val="single" w:sz="4" w:space="0" w:color="auto"/>
            </w:tcBorders>
          </w:tcPr>
          <w:p w14:paraId="1027AF0D" w14:textId="77777777" w:rsidR="00F44916" w:rsidRPr="005B1FB1" w:rsidRDefault="00F44916" w:rsidP="00F44916">
            <w:pPr>
              <w:pStyle w:val="Body"/>
              <w:spacing w:before="60"/>
              <w:rPr>
                <w:szCs w:val="16"/>
                <w:lang w:eastAsia="ja-JP"/>
              </w:rPr>
            </w:pPr>
            <w:r w:rsidRPr="005B1FB1">
              <w:rPr>
                <w:szCs w:val="16"/>
                <w:lang w:eastAsia="ja-JP"/>
              </w:rPr>
              <w:t>Is transmission of GPD Store Scene 0 command supported?</w:t>
            </w:r>
          </w:p>
        </w:tc>
        <w:tc>
          <w:tcPr>
            <w:tcW w:w="1134" w:type="dxa"/>
            <w:tcBorders>
              <w:bottom w:val="single" w:sz="4" w:space="0" w:color="auto"/>
            </w:tcBorders>
          </w:tcPr>
          <w:p w14:paraId="5D7351A0" w14:textId="5B9957E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2C0F410A" w14:textId="7C42D98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603EF545"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GPDTX10: O</w:t>
            </w:r>
          </w:p>
        </w:tc>
        <w:tc>
          <w:tcPr>
            <w:tcW w:w="1545" w:type="dxa"/>
            <w:tcBorders>
              <w:bottom w:val="single" w:sz="4" w:space="0" w:color="auto"/>
            </w:tcBorders>
            <w:vAlign w:val="center"/>
          </w:tcPr>
          <w:p w14:paraId="6A5453B2" w14:textId="381DB36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DBD196" w14:textId="77777777" w:rsidTr="00A6110C">
        <w:trPr>
          <w:trHeight w:val="376"/>
        </w:trPr>
        <w:tc>
          <w:tcPr>
            <w:tcW w:w="1162" w:type="dxa"/>
            <w:tcBorders>
              <w:bottom w:val="single" w:sz="4" w:space="0" w:color="auto"/>
            </w:tcBorders>
          </w:tcPr>
          <w:p w14:paraId="04EC90B9" w14:textId="77777777" w:rsidR="00F44916" w:rsidRPr="005B1FB1" w:rsidRDefault="00F44916" w:rsidP="00F44916">
            <w:pPr>
              <w:pStyle w:val="Body"/>
              <w:spacing w:before="60"/>
              <w:jc w:val="center"/>
              <w:rPr>
                <w:szCs w:val="16"/>
                <w:lang w:eastAsia="ja-JP"/>
              </w:rPr>
            </w:pPr>
            <w:r w:rsidRPr="005B1FB1">
              <w:rPr>
                <w:szCs w:val="16"/>
                <w:lang w:eastAsia="ja-JP"/>
              </w:rPr>
              <w:t>GPDTX19</w:t>
            </w:r>
          </w:p>
        </w:tc>
        <w:tc>
          <w:tcPr>
            <w:tcW w:w="4243" w:type="dxa"/>
            <w:tcBorders>
              <w:bottom w:val="single" w:sz="4" w:space="0" w:color="auto"/>
            </w:tcBorders>
          </w:tcPr>
          <w:p w14:paraId="0278C095" w14:textId="77777777" w:rsidR="00F44916" w:rsidRPr="005B1FB1" w:rsidRDefault="00F44916" w:rsidP="00F44916">
            <w:pPr>
              <w:pStyle w:val="Body"/>
              <w:spacing w:before="60"/>
              <w:rPr>
                <w:szCs w:val="16"/>
                <w:lang w:eastAsia="ja-JP"/>
              </w:rPr>
            </w:pPr>
            <w:r w:rsidRPr="005B1FB1">
              <w:rPr>
                <w:szCs w:val="16"/>
                <w:lang w:eastAsia="ja-JP"/>
              </w:rPr>
              <w:t>Is transmission of GPD Store Scene 1 command supported?</w:t>
            </w:r>
          </w:p>
        </w:tc>
        <w:tc>
          <w:tcPr>
            <w:tcW w:w="1134" w:type="dxa"/>
            <w:tcBorders>
              <w:bottom w:val="single" w:sz="4" w:space="0" w:color="auto"/>
            </w:tcBorders>
          </w:tcPr>
          <w:p w14:paraId="6D80D085" w14:textId="2836F86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01CC6799" w14:textId="7F088AC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9AF0491"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GPDTX11: O</w:t>
            </w:r>
          </w:p>
        </w:tc>
        <w:tc>
          <w:tcPr>
            <w:tcW w:w="1545" w:type="dxa"/>
            <w:tcBorders>
              <w:bottom w:val="single" w:sz="4" w:space="0" w:color="auto"/>
            </w:tcBorders>
            <w:vAlign w:val="center"/>
          </w:tcPr>
          <w:p w14:paraId="6A4EFA0E" w14:textId="66772CC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F9F99FF" w14:textId="77777777" w:rsidTr="00A6110C">
        <w:trPr>
          <w:trHeight w:val="376"/>
        </w:trPr>
        <w:tc>
          <w:tcPr>
            <w:tcW w:w="1162" w:type="dxa"/>
            <w:tcBorders>
              <w:bottom w:val="single" w:sz="4" w:space="0" w:color="auto"/>
            </w:tcBorders>
          </w:tcPr>
          <w:p w14:paraId="760453E9" w14:textId="77777777" w:rsidR="00F44916" w:rsidRPr="005B1FB1" w:rsidRDefault="00F44916" w:rsidP="00F44916">
            <w:pPr>
              <w:pStyle w:val="Body"/>
              <w:spacing w:before="60"/>
              <w:jc w:val="center"/>
              <w:rPr>
                <w:szCs w:val="16"/>
                <w:lang w:eastAsia="ja-JP"/>
              </w:rPr>
            </w:pPr>
            <w:r w:rsidRPr="005B1FB1">
              <w:rPr>
                <w:szCs w:val="16"/>
                <w:lang w:eastAsia="ja-JP"/>
              </w:rPr>
              <w:t>GPDTX1a</w:t>
            </w:r>
          </w:p>
        </w:tc>
        <w:tc>
          <w:tcPr>
            <w:tcW w:w="4243" w:type="dxa"/>
            <w:tcBorders>
              <w:bottom w:val="single" w:sz="4" w:space="0" w:color="auto"/>
            </w:tcBorders>
          </w:tcPr>
          <w:p w14:paraId="1F140B8E" w14:textId="77777777" w:rsidR="00F44916" w:rsidRPr="005B1FB1" w:rsidRDefault="00F44916" w:rsidP="00F44916">
            <w:pPr>
              <w:pStyle w:val="Body"/>
              <w:spacing w:before="60"/>
              <w:rPr>
                <w:szCs w:val="16"/>
                <w:lang w:eastAsia="ja-JP"/>
              </w:rPr>
            </w:pPr>
            <w:r w:rsidRPr="005B1FB1">
              <w:rPr>
                <w:szCs w:val="16"/>
                <w:lang w:eastAsia="ja-JP"/>
              </w:rPr>
              <w:t>Is transmission of GPD Store Scene 2 command supported?</w:t>
            </w:r>
          </w:p>
        </w:tc>
        <w:tc>
          <w:tcPr>
            <w:tcW w:w="1134" w:type="dxa"/>
            <w:tcBorders>
              <w:bottom w:val="single" w:sz="4" w:space="0" w:color="auto"/>
            </w:tcBorders>
          </w:tcPr>
          <w:p w14:paraId="5F0C0E71" w14:textId="4CD10CC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6C92E64E" w14:textId="7CB6901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A9A35B2"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GPDTX12: O</w:t>
            </w:r>
          </w:p>
        </w:tc>
        <w:tc>
          <w:tcPr>
            <w:tcW w:w="1545" w:type="dxa"/>
            <w:tcBorders>
              <w:bottom w:val="single" w:sz="4" w:space="0" w:color="auto"/>
            </w:tcBorders>
            <w:vAlign w:val="center"/>
          </w:tcPr>
          <w:p w14:paraId="690AD523" w14:textId="04FDFCBB"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30B73C2" w14:textId="77777777" w:rsidTr="00A6110C">
        <w:trPr>
          <w:trHeight w:val="376"/>
        </w:trPr>
        <w:tc>
          <w:tcPr>
            <w:tcW w:w="1162" w:type="dxa"/>
            <w:tcBorders>
              <w:bottom w:val="single" w:sz="4" w:space="0" w:color="auto"/>
            </w:tcBorders>
          </w:tcPr>
          <w:p w14:paraId="08E3B643" w14:textId="77777777" w:rsidR="00F44916" w:rsidRPr="005B1FB1" w:rsidRDefault="00F44916" w:rsidP="00F44916">
            <w:pPr>
              <w:pStyle w:val="Body"/>
              <w:spacing w:before="60"/>
              <w:jc w:val="center"/>
              <w:rPr>
                <w:szCs w:val="16"/>
                <w:lang w:eastAsia="ja-JP"/>
              </w:rPr>
            </w:pPr>
            <w:r w:rsidRPr="005B1FB1">
              <w:rPr>
                <w:szCs w:val="16"/>
                <w:lang w:eastAsia="ja-JP"/>
              </w:rPr>
              <w:t>GPDTX1b</w:t>
            </w:r>
          </w:p>
        </w:tc>
        <w:tc>
          <w:tcPr>
            <w:tcW w:w="4243" w:type="dxa"/>
            <w:tcBorders>
              <w:bottom w:val="single" w:sz="4" w:space="0" w:color="auto"/>
            </w:tcBorders>
          </w:tcPr>
          <w:p w14:paraId="22D3EE06" w14:textId="77777777" w:rsidR="00F44916" w:rsidRPr="005B1FB1" w:rsidRDefault="00F44916" w:rsidP="00F44916">
            <w:pPr>
              <w:pStyle w:val="Body"/>
              <w:spacing w:before="60"/>
              <w:rPr>
                <w:szCs w:val="16"/>
                <w:lang w:eastAsia="ja-JP"/>
              </w:rPr>
            </w:pPr>
            <w:r w:rsidRPr="005B1FB1">
              <w:rPr>
                <w:szCs w:val="16"/>
                <w:lang w:eastAsia="ja-JP"/>
              </w:rPr>
              <w:t>Is transmission of GPD Store Scene 3 command supported?</w:t>
            </w:r>
          </w:p>
        </w:tc>
        <w:tc>
          <w:tcPr>
            <w:tcW w:w="1134" w:type="dxa"/>
            <w:tcBorders>
              <w:bottom w:val="single" w:sz="4" w:space="0" w:color="auto"/>
            </w:tcBorders>
          </w:tcPr>
          <w:p w14:paraId="375F332C" w14:textId="00C9468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A3AF467" w14:textId="2367210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22BEEFF5"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GPDTX13: O</w:t>
            </w:r>
          </w:p>
        </w:tc>
        <w:tc>
          <w:tcPr>
            <w:tcW w:w="1545" w:type="dxa"/>
            <w:tcBorders>
              <w:bottom w:val="single" w:sz="4" w:space="0" w:color="auto"/>
            </w:tcBorders>
            <w:vAlign w:val="center"/>
          </w:tcPr>
          <w:p w14:paraId="120849FF" w14:textId="1ED5400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0BC88E8" w14:textId="77777777" w:rsidTr="00A6110C">
        <w:trPr>
          <w:trHeight w:val="376"/>
        </w:trPr>
        <w:tc>
          <w:tcPr>
            <w:tcW w:w="1162" w:type="dxa"/>
            <w:tcBorders>
              <w:bottom w:val="single" w:sz="4" w:space="0" w:color="auto"/>
            </w:tcBorders>
          </w:tcPr>
          <w:p w14:paraId="4964B530" w14:textId="77777777" w:rsidR="00F44916" w:rsidRPr="005B1FB1" w:rsidRDefault="00F44916" w:rsidP="00F44916">
            <w:pPr>
              <w:pStyle w:val="Body"/>
              <w:spacing w:before="60"/>
              <w:jc w:val="center"/>
              <w:rPr>
                <w:szCs w:val="16"/>
                <w:lang w:eastAsia="ja-JP"/>
              </w:rPr>
            </w:pPr>
            <w:r w:rsidRPr="005B1FB1">
              <w:rPr>
                <w:szCs w:val="16"/>
                <w:lang w:eastAsia="ja-JP"/>
              </w:rPr>
              <w:t>GPDTX1c</w:t>
            </w:r>
          </w:p>
        </w:tc>
        <w:tc>
          <w:tcPr>
            <w:tcW w:w="4243" w:type="dxa"/>
            <w:tcBorders>
              <w:bottom w:val="single" w:sz="4" w:space="0" w:color="auto"/>
            </w:tcBorders>
          </w:tcPr>
          <w:p w14:paraId="3787D8DE" w14:textId="77777777" w:rsidR="00F44916" w:rsidRPr="005B1FB1" w:rsidRDefault="00F44916" w:rsidP="00F44916">
            <w:pPr>
              <w:pStyle w:val="Body"/>
              <w:spacing w:before="60"/>
              <w:rPr>
                <w:szCs w:val="16"/>
                <w:lang w:eastAsia="ja-JP"/>
              </w:rPr>
            </w:pPr>
            <w:r w:rsidRPr="005B1FB1">
              <w:rPr>
                <w:szCs w:val="16"/>
                <w:lang w:eastAsia="ja-JP"/>
              </w:rPr>
              <w:t>Is transmission of GPD Store Scene 4 command supported?</w:t>
            </w:r>
          </w:p>
        </w:tc>
        <w:tc>
          <w:tcPr>
            <w:tcW w:w="1134" w:type="dxa"/>
            <w:tcBorders>
              <w:bottom w:val="single" w:sz="4" w:space="0" w:color="auto"/>
            </w:tcBorders>
          </w:tcPr>
          <w:p w14:paraId="71977BBC" w14:textId="11F4A67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B72D940" w14:textId="2F72DA9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60055320"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GPDTX14: O</w:t>
            </w:r>
          </w:p>
        </w:tc>
        <w:tc>
          <w:tcPr>
            <w:tcW w:w="1545" w:type="dxa"/>
            <w:tcBorders>
              <w:bottom w:val="single" w:sz="4" w:space="0" w:color="auto"/>
            </w:tcBorders>
            <w:vAlign w:val="center"/>
          </w:tcPr>
          <w:p w14:paraId="4752DB86" w14:textId="7605A82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B9207FF" w14:textId="77777777" w:rsidTr="00A6110C">
        <w:trPr>
          <w:trHeight w:val="376"/>
        </w:trPr>
        <w:tc>
          <w:tcPr>
            <w:tcW w:w="1162" w:type="dxa"/>
            <w:tcBorders>
              <w:bottom w:val="single" w:sz="4" w:space="0" w:color="auto"/>
            </w:tcBorders>
          </w:tcPr>
          <w:p w14:paraId="6BDD1554" w14:textId="77777777" w:rsidR="00F44916" w:rsidRPr="005B1FB1" w:rsidRDefault="00F44916" w:rsidP="00F44916">
            <w:pPr>
              <w:pStyle w:val="Body"/>
              <w:spacing w:before="60"/>
              <w:jc w:val="center"/>
              <w:rPr>
                <w:szCs w:val="16"/>
                <w:lang w:eastAsia="ja-JP"/>
              </w:rPr>
            </w:pPr>
            <w:r w:rsidRPr="005B1FB1">
              <w:rPr>
                <w:szCs w:val="16"/>
                <w:lang w:eastAsia="ja-JP"/>
              </w:rPr>
              <w:t>GPDTX1d</w:t>
            </w:r>
          </w:p>
        </w:tc>
        <w:tc>
          <w:tcPr>
            <w:tcW w:w="4243" w:type="dxa"/>
            <w:tcBorders>
              <w:bottom w:val="single" w:sz="4" w:space="0" w:color="auto"/>
            </w:tcBorders>
          </w:tcPr>
          <w:p w14:paraId="1B882AAF" w14:textId="77777777" w:rsidR="00F44916" w:rsidRPr="005B1FB1" w:rsidRDefault="00F44916" w:rsidP="00F44916">
            <w:pPr>
              <w:pStyle w:val="Body"/>
              <w:spacing w:before="60"/>
              <w:rPr>
                <w:szCs w:val="16"/>
                <w:lang w:eastAsia="ja-JP"/>
              </w:rPr>
            </w:pPr>
            <w:r w:rsidRPr="005B1FB1">
              <w:rPr>
                <w:szCs w:val="16"/>
                <w:lang w:eastAsia="ja-JP"/>
              </w:rPr>
              <w:t>Is transmission of GPD Store Scene 5 command supported?</w:t>
            </w:r>
          </w:p>
        </w:tc>
        <w:tc>
          <w:tcPr>
            <w:tcW w:w="1134" w:type="dxa"/>
            <w:tcBorders>
              <w:bottom w:val="single" w:sz="4" w:space="0" w:color="auto"/>
            </w:tcBorders>
          </w:tcPr>
          <w:p w14:paraId="51DA3618" w14:textId="5DB5ED9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B5A0B3D" w14:textId="65BF720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086DF8CF"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GPDTX15: O</w:t>
            </w:r>
          </w:p>
        </w:tc>
        <w:tc>
          <w:tcPr>
            <w:tcW w:w="1545" w:type="dxa"/>
            <w:tcBorders>
              <w:bottom w:val="single" w:sz="4" w:space="0" w:color="auto"/>
            </w:tcBorders>
            <w:vAlign w:val="center"/>
          </w:tcPr>
          <w:p w14:paraId="7DEEC1E9" w14:textId="520FC93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D9D9D4D" w14:textId="77777777" w:rsidTr="00A6110C">
        <w:trPr>
          <w:trHeight w:val="376"/>
        </w:trPr>
        <w:tc>
          <w:tcPr>
            <w:tcW w:w="1162" w:type="dxa"/>
            <w:tcBorders>
              <w:bottom w:val="single" w:sz="4" w:space="0" w:color="auto"/>
            </w:tcBorders>
          </w:tcPr>
          <w:p w14:paraId="3C49A152" w14:textId="77777777" w:rsidR="00F44916" w:rsidRPr="005B1FB1" w:rsidRDefault="00F44916" w:rsidP="00F44916">
            <w:pPr>
              <w:pStyle w:val="Body"/>
              <w:spacing w:before="60"/>
              <w:jc w:val="center"/>
              <w:rPr>
                <w:szCs w:val="16"/>
                <w:lang w:eastAsia="ja-JP"/>
              </w:rPr>
            </w:pPr>
            <w:r w:rsidRPr="005B1FB1">
              <w:rPr>
                <w:szCs w:val="16"/>
                <w:lang w:eastAsia="ja-JP"/>
              </w:rPr>
              <w:t>GPDTX1e</w:t>
            </w:r>
          </w:p>
        </w:tc>
        <w:tc>
          <w:tcPr>
            <w:tcW w:w="4243" w:type="dxa"/>
            <w:tcBorders>
              <w:bottom w:val="single" w:sz="4" w:space="0" w:color="auto"/>
            </w:tcBorders>
          </w:tcPr>
          <w:p w14:paraId="6FBE9EE7" w14:textId="77777777" w:rsidR="00F44916" w:rsidRPr="005B1FB1" w:rsidRDefault="00F44916" w:rsidP="00F44916">
            <w:pPr>
              <w:pStyle w:val="Body"/>
              <w:spacing w:before="60"/>
              <w:rPr>
                <w:szCs w:val="16"/>
                <w:lang w:eastAsia="ja-JP"/>
              </w:rPr>
            </w:pPr>
            <w:r w:rsidRPr="005B1FB1">
              <w:rPr>
                <w:szCs w:val="16"/>
                <w:lang w:eastAsia="ja-JP"/>
              </w:rPr>
              <w:t>Is transmission of GPD Store Scene 6 command supported?</w:t>
            </w:r>
          </w:p>
        </w:tc>
        <w:tc>
          <w:tcPr>
            <w:tcW w:w="1134" w:type="dxa"/>
            <w:tcBorders>
              <w:bottom w:val="single" w:sz="4" w:space="0" w:color="auto"/>
            </w:tcBorders>
          </w:tcPr>
          <w:p w14:paraId="7EE2F522" w14:textId="5DFC517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63E304DF" w14:textId="08030E9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173ED208"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GPDTX16: O</w:t>
            </w:r>
          </w:p>
        </w:tc>
        <w:tc>
          <w:tcPr>
            <w:tcW w:w="1545" w:type="dxa"/>
            <w:tcBorders>
              <w:bottom w:val="single" w:sz="4" w:space="0" w:color="auto"/>
            </w:tcBorders>
            <w:vAlign w:val="center"/>
          </w:tcPr>
          <w:p w14:paraId="600C2969" w14:textId="42A6102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34B6372" w14:textId="77777777" w:rsidTr="00A6110C">
        <w:trPr>
          <w:trHeight w:val="376"/>
        </w:trPr>
        <w:tc>
          <w:tcPr>
            <w:tcW w:w="1162" w:type="dxa"/>
            <w:tcBorders>
              <w:bottom w:val="single" w:sz="4" w:space="0" w:color="auto"/>
            </w:tcBorders>
          </w:tcPr>
          <w:p w14:paraId="32A86BFD" w14:textId="77777777" w:rsidR="00F44916" w:rsidRPr="005B1FB1" w:rsidRDefault="00F44916" w:rsidP="00F44916">
            <w:pPr>
              <w:pStyle w:val="Body"/>
              <w:spacing w:before="60"/>
              <w:jc w:val="center"/>
              <w:rPr>
                <w:szCs w:val="16"/>
                <w:lang w:eastAsia="ja-JP"/>
              </w:rPr>
            </w:pPr>
            <w:r w:rsidRPr="005B1FB1">
              <w:rPr>
                <w:szCs w:val="16"/>
                <w:lang w:eastAsia="ja-JP"/>
              </w:rPr>
              <w:t>GPDTX1f</w:t>
            </w:r>
          </w:p>
        </w:tc>
        <w:tc>
          <w:tcPr>
            <w:tcW w:w="4243" w:type="dxa"/>
            <w:tcBorders>
              <w:bottom w:val="single" w:sz="4" w:space="0" w:color="auto"/>
            </w:tcBorders>
          </w:tcPr>
          <w:p w14:paraId="02439AA9" w14:textId="77777777" w:rsidR="00F44916" w:rsidRPr="005B1FB1" w:rsidRDefault="00F44916" w:rsidP="00F44916">
            <w:pPr>
              <w:pStyle w:val="Body"/>
              <w:spacing w:before="60"/>
              <w:rPr>
                <w:szCs w:val="16"/>
                <w:lang w:eastAsia="ja-JP"/>
              </w:rPr>
            </w:pPr>
            <w:r w:rsidRPr="005B1FB1">
              <w:rPr>
                <w:szCs w:val="16"/>
                <w:lang w:eastAsia="ja-JP"/>
              </w:rPr>
              <w:t>Is transmission of GPD Store Scene 7 command supported?</w:t>
            </w:r>
          </w:p>
        </w:tc>
        <w:tc>
          <w:tcPr>
            <w:tcW w:w="1134" w:type="dxa"/>
            <w:tcBorders>
              <w:bottom w:val="single" w:sz="4" w:space="0" w:color="auto"/>
            </w:tcBorders>
          </w:tcPr>
          <w:p w14:paraId="7690FF63" w14:textId="33794C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33A26970" w14:textId="5DE11D5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78B3AA74" w14:textId="77777777" w:rsidR="00F44916" w:rsidRPr="005B1FB1" w:rsidRDefault="00F44916" w:rsidP="00F44916">
            <w:pPr>
              <w:pStyle w:val="Body"/>
              <w:spacing w:before="60"/>
              <w:jc w:val="center"/>
              <w:rPr>
                <w:szCs w:val="16"/>
                <w:lang w:eastAsia="ja-JP"/>
              </w:rPr>
            </w:pPr>
            <w:r w:rsidRPr="005B1FB1">
              <w:rPr>
                <w:szCs w:val="16"/>
                <w:lang w:eastAsia="ja-JP"/>
              </w:rPr>
              <w:t>GPDT1: O</w:t>
            </w:r>
            <w:r w:rsidRPr="005B1FB1">
              <w:rPr>
                <w:szCs w:val="16"/>
                <w:lang w:eastAsia="ja-JP"/>
              </w:rPr>
              <w:br/>
              <w:t>GPDTX17: O</w:t>
            </w:r>
          </w:p>
        </w:tc>
        <w:tc>
          <w:tcPr>
            <w:tcW w:w="1545" w:type="dxa"/>
            <w:tcBorders>
              <w:bottom w:val="single" w:sz="4" w:space="0" w:color="auto"/>
            </w:tcBorders>
            <w:vAlign w:val="center"/>
          </w:tcPr>
          <w:p w14:paraId="1F9F09E5" w14:textId="77C585B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70A3259" w14:textId="77777777" w:rsidTr="00A6110C">
        <w:trPr>
          <w:trHeight w:val="376"/>
        </w:trPr>
        <w:tc>
          <w:tcPr>
            <w:tcW w:w="1162" w:type="dxa"/>
            <w:tcBorders>
              <w:bottom w:val="single" w:sz="4" w:space="0" w:color="auto"/>
            </w:tcBorders>
          </w:tcPr>
          <w:p w14:paraId="6E32CA4D" w14:textId="77777777" w:rsidR="00F44916" w:rsidRPr="005B1FB1" w:rsidRDefault="00F44916" w:rsidP="00F44916">
            <w:pPr>
              <w:pStyle w:val="Body"/>
              <w:spacing w:before="60"/>
              <w:jc w:val="center"/>
              <w:rPr>
                <w:szCs w:val="16"/>
                <w:lang w:eastAsia="ja-JP"/>
              </w:rPr>
            </w:pPr>
            <w:r w:rsidRPr="005B1FB1">
              <w:rPr>
                <w:szCs w:val="16"/>
                <w:lang w:eastAsia="ja-JP"/>
              </w:rPr>
              <w:t>GPDTX20</w:t>
            </w:r>
          </w:p>
        </w:tc>
        <w:tc>
          <w:tcPr>
            <w:tcW w:w="4243" w:type="dxa"/>
            <w:tcBorders>
              <w:bottom w:val="single" w:sz="4" w:space="0" w:color="auto"/>
            </w:tcBorders>
          </w:tcPr>
          <w:p w14:paraId="2D87ED86" w14:textId="77777777" w:rsidR="00F44916" w:rsidRPr="005B1FB1" w:rsidRDefault="00F44916" w:rsidP="00F44916">
            <w:pPr>
              <w:pStyle w:val="Body"/>
              <w:spacing w:before="60"/>
              <w:rPr>
                <w:szCs w:val="16"/>
                <w:lang w:eastAsia="ja-JP"/>
              </w:rPr>
            </w:pPr>
            <w:r w:rsidRPr="005B1FB1">
              <w:rPr>
                <w:szCs w:val="16"/>
                <w:lang w:eastAsia="ja-JP"/>
              </w:rPr>
              <w:t>Is transmission of GPD Off command supported?</w:t>
            </w:r>
          </w:p>
        </w:tc>
        <w:tc>
          <w:tcPr>
            <w:tcW w:w="1134" w:type="dxa"/>
            <w:tcBorders>
              <w:bottom w:val="single" w:sz="4" w:space="0" w:color="auto"/>
            </w:tcBorders>
          </w:tcPr>
          <w:p w14:paraId="52B009C4" w14:textId="5B6DA8E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4673871C" w14:textId="09EE651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59130E05" w14:textId="77777777" w:rsidR="00F44916" w:rsidRPr="005B1FB1" w:rsidRDefault="00F44916" w:rsidP="00F44916">
            <w:pPr>
              <w:pStyle w:val="Body"/>
              <w:spacing w:before="60"/>
              <w:jc w:val="center"/>
              <w:rPr>
                <w:szCs w:val="16"/>
                <w:lang w:eastAsia="ja-JP"/>
              </w:rPr>
            </w:pPr>
            <w:r w:rsidRPr="005B1FB1">
              <w:rPr>
                <w:szCs w:val="16"/>
                <w:lang w:eastAsia="ja-JP"/>
              </w:rPr>
              <w:t>GPD2: O.29</w:t>
            </w:r>
            <w:r w:rsidRPr="005B1FB1">
              <w:rPr>
                <w:rStyle w:val="FootnoteReference"/>
                <w:szCs w:val="16"/>
                <w:lang w:eastAsia="ja-JP"/>
              </w:rPr>
              <w:footnoteReference w:id="97"/>
            </w:r>
          </w:p>
        </w:tc>
        <w:tc>
          <w:tcPr>
            <w:tcW w:w="1545" w:type="dxa"/>
            <w:tcBorders>
              <w:bottom w:val="single" w:sz="4" w:space="0" w:color="auto"/>
            </w:tcBorders>
            <w:vAlign w:val="center"/>
          </w:tcPr>
          <w:p w14:paraId="4B0DAF48" w14:textId="6FA7EBD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7FF60D91" w14:textId="77777777" w:rsidTr="00A6110C">
        <w:trPr>
          <w:trHeight w:val="376"/>
        </w:trPr>
        <w:tc>
          <w:tcPr>
            <w:tcW w:w="1162" w:type="dxa"/>
            <w:tcBorders>
              <w:bottom w:val="single" w:sz="4" w:space="0" w:color="auto"/>
            </w:tcBorders>
          </w:tcPr>
          <w:p w14:paraId="0D3A6E55" w14:textId="77777777" w:rsidR="00F44916" w:rsidRPr="005B1FB1" w:rsidRDefault="00F44916" w:rsidP="00F44916">
            <w:pPr>
              <w:pStyle w:val="Body"/>
              <w:spacing w:before="60"/>
              <w:jc w:val="center"/>
              <w:rPr>
                <w:szCs w:val="16"/>
                <w:lang w:eastAsia="ja-JP"/>
              </w:rPr>
            </w:pPr>
            <w:r w:rsidRPr="005B1FB1">
              <w:rPr>
                <w:szCs w:val="16"/>
                <w:lang w:eastAsia="ja-JP"/>
              </w:rPr>
              <w:t>GPDTX21</w:t>
            </w:r>
          </w:p>
        </w:tc>
        <w:tc>
          <w:tcPr>
            <w:tcW w:w="4243" w:type="dxa"/>
            <w:tcBorders>
              <w:bottom w:val="single" w:sz="4" w:space="0" w:color="auto"/>
            </w:tcBorders>
          </w:tcPr>
          <w:p w14:paraId="15A758DF" w14:textId="77777777" w:rsidR="00F44916" w:rsidRPr="005B1FB1" w:rsidRDefault="00F44916" w:rsidP="00F44916">
            <w:pPr>
              <w:pStyle w:val="Body"/>
              <w:spacing w:before="60"/>
              <w:rPr>
                <w:szCs w:val="16"/>
                <w:lang w:eastAsia="ja-JP"/>
              </w:rPr>
            </w:pPr>
            <w:r w:rsidRPr="005B1FB1">
              <w:rPr>
                <w:szCs w:val="16"/>
                <w:lang w:eastAsia="ja-JP"/>
              </w:rPr>
              <w:t xml:space="preserve">Is transmission of GPD </w:t>
            </w:r>
            <w:proofErr w:type="gramStart"/>
            <w:r w:rsidRPr="005B1FB1">
              <w:rPr>
                <w:szCs w:val="16"/>
                <w:lang w:eastAsia="ja-JP"/>
              </w:rPr>
              <w:t>On</w:t>
            </w:r>
            <w:proofErr w:type="gramEnd"/>
            <w:r w:rsidRPr="005B1FB1">
              <w:rPr>
                <w:szCs w:val="16"/>
                <w:lang w:eastAsia="ja-JP"/>
              </w:rPr>
              <w:t xml:space="preserve"> command supported?</w:t>
            </w:r>
          </w:p>
        </w:tc>
        <w:tc>
          <w:tcPr>
            <w:tcW w:w="1134" w:type="dxa"/>
            <w:tcBorders>
              <w:bottom w:val="single" w:sz="4" w:space="0" w:color="auto"/>
            </w:tcBorders>
          </w:tcPr>
          <w:p w14:paraId="50091A02" w14:textId="0CD9382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bottom w:val="single" w:sz="4" w:space="0" w:color="auto"/>
            </w:tcBorders>
            <w:vAlign w:val="center"/>
          </w:tcPr>
          <w:p w14:paraId="0837A502" w14:textId="537F3955" w:rsidR="00F44916" w:rsidRPr="002628AB" w:rsidRDefault="00F44916" w:rsidP="00F44916">
            <w:pPr>
              <w:pStyle w:val="Body"/>
              <w:spacing w:before="60"/>
              <w:jc w:val="center"/>
              <w:rPr>
                <w:szCs w:val="16"/>
                <w:lang w:val="pl-PL" w:eastAsia="ja-JP"/>
              </w:rPr>
            </w:pPr>
            <w:r w:rsidRPr="002628AB">
              <w:rPr>
                <w:szCs w:val="16"/>
                <w:lang w:val="pl-PL" w:eastAsia="ja-JP"/>
              </w:rPr>
              <w:t>GPD2: O.29</w:t>
            </w:r>
            <w:r w:rsidRPr="002628AB">
              <w:rPr>
                <w:szCs w:val="16"/>
                <w:lang w:val="pl-PL" w:eastAsia="ja-JP"/>
              </w:rPr>
              <w:br/>
              <w:t>GPD2 &amp;&amp; GPDTX20: O</w:t>
            </w:r>
          </w:p>
        </w:tc>
        <w:tc>
          <w:tcPr>
            <w:tcW w:w="1545" w:type="dxa"/>
            <w:tcBorders>
              <w:bottom w:val="single" w:sz="4" w:space="0" w:color="auto"/>
            </w:tcBorders>
            <w:vAlign w:val="center"/>
          </w:tcPr>
          <w:p w14:paraId="59C1EEE1" w14:textId="692B4A8D"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51309493" w14:textId="77777777" w:rsidTr="00A6110C">
        <w:trPr>
          <w:trHeight w:val="313"/>
        </w:trPr>
        <w:tc>
          <w:tcPr>
            <w:tcW w:w="1162" w:type="dxa"/>
            <w:tcBorders>
              <w:top w:val="single" w:sz="4" w:space="0" w:color="auto"/>
              <w:bottom w:val="single" w:sz="4" w:space="0" w:color="auto"/>
            </w:tcBorders>
          </w:tcPr>
          <w:p w14:paraId="1D738018" w14:textId="77777777" w:rsidR="00F44916" w:rsidRPr="005B1FB1" w:rsidRDefault="00F44916" w:rsidP="00F44916">
            <w:pPr>
              <w:pStyle w:val="Body"/>
              <w:spacing w:before="60"/>
              <w:jc w:val="center"/>
              <w:rPr>
                <w:szCs w:val="16"/>
                <w:lang w:eastAsia="ja-JP"/>
              </w:rPr>
            </w:pPr>
            <w:r w:rsidRPr="005B1FB1">
              <w:rPr>
                <w:szCs w:val="16"/>
                <w:lang w:eastAsia="ja-JP"/>
              </w:rPr>
              <w:t>GPDTX22</w:t>
            </w:r>
          </w:p>
        </w:tc>
        <w:tc>
          <w:tcPr>
            <w:tcW w:w="4243" w:type="dxa"/>
            <w:tcBorders>
              <w:top w:val="single" w:sz="4" w:space="0" w:color="auto"/>
              <w:bottom w:val="single" w:sz="4" w:space="0" w:color="auto"/>
            </w:tcBorders>
          </w:tcPr>
          <w:p w14:paraId="7305DB7A" w14:textId="77777777" w:rsidR="00F44916" w:rsidRPr="005B1FB1" w:rsidRDefault="00F44916" w:rsidP="00F44916">
            <w:pPr>
              <w:pStyle w:val="Body"/>
            </w:pPr>
            <w:r w:rsidRPr="005B1FB1">
              <w:t>Is transmission of GPD Toggle command supported?</w:t>
            </w:r>
          </w:p>
        </w:tc>
        <w:tc>
          <w:tcPr>
            <w:tcW w:w="1134" w:type="dxa"/>
            <w:tcBorders>
              <w:top w:val="single" w:sz="4" w:space="0" w:color="auto"/>
              <w:bottom w:val="single" w:sz="4" w:space="0" w:color="auto"/>
            </w:tcBorders>
          </w:tcPr>
          <w:p w14:paraId="42C1D174" w14:textId="455846A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208D2BFB" w14:textId="77777777" w:rsidR="00F44916" w:rsidRPr="005B1FB1" w:rsidRDefault="00F44916" w:rsidP="00F44916">
            <w:pPr>
              <w:pStyle w:val="Body"/>
              <w:spacing w:before="60"/>
              <w:jc w:val="center"/>
              <w:rPr>
                <w:szCs w:val="16"/>
                <w:lang w:eastAsia="ja-JP"/>
              </w:rPr>
            </w:pPr>
            <w:r w:rsidRPr="005B1FB1">
              <w:rPr>
                <w:szCs w:val="16"/>
                <w:lang w:eastAsia="ja-JP"/>
              </w:rPr>
              <w:t>GPD2: O.29</w:t>
            </w:r>
          </w:p>
        </w:tc>
        <w:tc>
          <w:tcPr>
            <w:tcW w:w="1545" w:type="dxa"/>
            <w:tcBorders>
              <w:top w:val="single" w:sz="4" w:space="0" w:color="auto"/>
              <w:bottom w:val="single" w:sz="4" w:space="0" w:color="auto"/>
            </w:tcBorders>
            <w:vAlign w:val="center"/>
          </w:tcPr>
          <w:p w14:paraId="62DCF1AE" w14:textId="3CD7EB2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42C3A31" w14:textId="77777777" w:rsidTr="00A6110C">
        <w:trPr>
          <w:trHeight w:val="313"/>
        </w:trPr>
        <w:tc>
          <w:tcPr>
            <w:tcW w:w="1162" w:type="dxa"/>
            <w:tcBorders>
              <w:top w:val="single" w:sz="4" w:space="0" w:color="auto"/>
              <w:bottom w:val="single" w:sz="4" w:space="0" w:color="auto"/>
            </w:tcBorders>
          </w:tcPr>
          <w:p w14:paraId="4FC0A89D" w14:textId="77777777" w:rsidR="00F44916" w:rsidRPr="005B1FB1" w:rsidRDefault="00F44916" w:rsidP="00F44916">
            <w:pPr>
              <w:pStyle w:val="Body"/>
              <w:spacing w:before="60"/>
              <w:jc w:val="center"/>
              <w:rPr>
                <w:szCs w:val="16"/>
                <w:lang w:eastAsia="ja-JP"/>
              </w:rPr>
            </w:pPr>
            <w:r w:rsidRPr="005B1FB1">
              <w:rPr>
                <w:szCs w:val="16"/>
                <w:lang w:eastAsia="ja-JP"/>
              </w:rPr>
              <w:t>GPDTX23</w:t>
            </w:r>
          </w:p>
        </w:tc>
        <w:tc>
          <w:tcPr>
            <w:tcW w:w="4243" w:type="dxa"/>
            <w:tcBorders>
              <w:top w:val="single" w:sz="4" w:space="0" w:color="auto"/>
              <w:bottom w:val="single" w:sz="4" w:space="0" w:color="auto"/>
            </w:tcBorders>
          </w:tcPr>
          <w:p w14:paraId="2D116761" w14:textId="77777777" w:rsidR="00F44916" w:rsidRPr="005B1FB1" w:rsidRDefault="00F44916" w:rsidP="00F44916">
            <w:pPr>
              <w:pStyle w:val="Body"/>
            </w:pPr>
            <w:r w:rsidRPr="005B1FB1">
              <w:t>Is transmission of GPD Release command supported?</w:t>
            </w:r>
          </w:p>
        </w:tc>
        <w:tc>
          <w:tcPr>
            <w:tcW w:w="1134" w:type="dxa"/>
            <w:tcBorders>
              <w:top w:val="single" w:sz="4" w:space="0" w:color="auto"/>
              <w:bottom w:val="single" w:sz="4" w:space="0" w:color="auto"/>
            </w:tcBorders>
          </w:tcPr>
          <w:p w14:paraId="0FB7ADA3" w14:textId="3F42E76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148CFEF0" w14:textId="77777777" w:rsidR="00F44916" w:rsidRPr="005B1FB1" w:rsidRDefault="00F44916" w:rsidP="00F44916">
            <w:pPr>
              <w:pStyle w:val="Body"/>
              <w:spacing w:before="60"/>
              <w:jc w:val="center"/>
              <w:rPr>
                <w:szCs w:val="16"/>
                <w:lang w:eastAsia="ja-JP"/>
              </w:rPr>
            </w:pPr>
            <w:r w:rsidRPr="005B1FB1">
              <w:rPr>
                <w:szCs w:val="16"/>
                <w:lang w:eastAsia="ja-JP"/>
              </w:rPr>
              <w:t>GPD2: O</w:t>
            </w:r>
          </w:p>
        </w:tc>
        <w:tc>
          <w:tcPr>
            <w:tcW w:w="1545" w:type="dxa"/>
            <w:tcBorders>
              <w:top w:val="single" w:sz="4" w:space="0" w:color="auto"/>
              <w:bottom w:val="single" w:sz="4" w:space="0" w:color="auto"/>
            </w:tcBorders>
            <w:vAlign w:val="center"/>
          </w:tcPr>
          <w:p w14:paraId="001D03ED" w14:textId="4264E82C"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E5C6F6A" w14:textId="77777777" w:rsidTr="00A6110C">
        <w:trPr>
          <w:trHeight w:val="313"/>
        </w:trPr>
        <w:tc>
          <w:tcPr>
            <w:tcW w:w="1162" w:type="dxa"/>
            <w:tcBorders>
              <w:top w:val="single" w:sz="4" w:space="0" w:color="auto"/>
              <w:bottom w:val="single" w:sz="4" w:space="0" w:color="auto"/>
            </w:tcBorders>
          </w:tcPr>
          <w:p w14:paraId="5FC15240" w14:textId="77777777" w:rsidR="00F44916" w:rsidRPr="005B1FB1" w:rsidRDefault="00F44916" w:rsidP="00F44916">
            <w:pPr>
              <w:pStyle w:val="Body"/>
              <w:spacing w:before="60"/>
              <w:jc w:val="center"/>
              <w:rPr>
                <w:szCs w:val="16"/>
                <w:lang w:eastAsia="ja-JP"/>
              </w:rPr>
            </w:pPr>
            <w:r w:rsidRPr="005B1FB1">
              <w:rPr>
                <w:szCs w:val="16"/>
                <w:lang w:eastAsia="ja-JP"/>
              </w:rPr>
              <w:t>GPDTX30</w:t>
            </w:r>
          </w:p>
        </w:tc>
        <w:tc>
          <w:tcPr>
            <w:tcW w:w="4243" w:type="dxa"/>
            <w:tcBorders>
              <w:top w:val="single" w:sz="4" w:space="0" w:color="auto"/>
              <w:bottom w:val="single" w:sz="4" w:space="0" w:color="auto"/>
            </w:tcBorders>
          </w:tcPr>
          <w:p w14:paraId="167D516C" w14:textId="77777777" w:rsidR="00F44916" w:rsidRPr="005B1FB1" w:rsidRDefault="00F44916" w:rsidP="00F44916">
            <w:pPr>
              <w:pStyle w:val="Body"/>
            </w:pPr>
            <w:r w:rsidRPr="005B1FB1">
              <w:t>Is transmission of GPD Move Up command supported?</w:t>
            </w:r>
          </w:p>
        </w:tc>
        <w:tc>
          <w:tcPr>
            <w:tcW w:w="1134" w:type="dxa"/>
            <w:tcBorders>
              <w:top w:val="single" w:sz="4" w:space="0" w:color="auto"/>
              <w:bottom w:val="single" w:sz="4" w:space="0" w:color="auto"/>
            </w:tcBorders>
          </w:tcPr>
          <w:p w14:paraId="60A94C7D" w14:textId="154A7FD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p>
          <w:p w14:paraId="59E83059" w14:textId="232BDB8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3B93B779" w14:textId="77777777" w:rsidR="00F44916" w:rsidRPr="005B1FB1" w:rsidRDefault="00F44916" w:rsidP="00F44916">
            <w:pPr>
              <w:pStyle w:val="Body"/>
              <w:spacing w:before="60"/>
              <w:jc w:val="center"/>
              <w:rPr>
                <w:szCs w:val="16"/>
                <w:lang w:eastAsia="ja-JP"/>
              </w:rPr>
            </w:pPr>
            <w:r w:rsidRPr="005B1FB1">
              <w:rPr>
                <w:szCs w:val="16"/>
                <w:lang w:eastAsia="ja-JP"/>
              </w:rPr>
              <w:t>GPD3: O.30</w:t>
            </w:r>
            <w:r w:rsidRPr="005B1FB1">
              <w:rPr>
                <w:rStyle w:val="FootnoteReference"/>
                <w:szCs w:val="16"/>
                <w:lang w:eastAsia="ja-JP"/>
              </w:rPr>
              <w:footnoteReference w:id="98"/>
            </w:r>
          </w:p>
        </w:tc>
        <w:tc>
          <w:tcPr>
            <w:tcW w:w="1545" w:type="dxa"/>
            <w:tcBorders>
              <w:top w:val="single" w:sz="4" w:space="0" w:color="auto"/>
              <w:bottom w:val="single" w:sz="4" w:space="0" w:color="auto"/>
            </w:tcBorders>
            <w:vAlign w:val="center"/>
          </w:tcPr>
          <w:p w14:paraId="2CF28170" w14:textId="342BB1E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9653C8F" w14:textId="77777777" w:rsidTr="00A6110C">
        <w:trPr>
          <w:trHeight w:val="313"/>
        </w:trPr>
        <w:tc>
          <w:tcPr>
            <w:tcW w:w="1162" w:type="dxa"/>
            <w:tcBorders>
              <w:top w:val="single" w:sz="4" w:space="0" w:color="auto"/>
              <w:bottom w:val="single" w:sz="4" w:space="0" w:color="auto"/>
            </w:tcBorders>
          </w:tcPr>
          <w:p w14:paraId="6B2B2B84" w14:textId="77777777" w:rsidR="00F44916" w:rsidRPr="005B1FB1" w:rsidRDefault="00F44916" w:rsidP="00F44916">
            <w:pPr>
              <w:pStyle w:val="Body"/>
              <w:spacing w:before="60"/>
              <w:jc w:val="center"/>
              <w:rPr>
                <w:szCs w:val="16"/>
                <w:lang w:eastAsia="ja-JP"/>
              </w:rPr>
            </w:pPr>
            <w:r w:rsidRPr="005B1FB1">
              <w:rPr>
                <w:szCs w:val="16"/>
                <w:lang w:eastAsia="ja-JP"/>
              </w:rPr>
              <w:t>GPDTX31</w:t>
            </w:r>
          </w:p>
        </w:tc>
        <w:tc>
          <w:tcPr>
            <w:tcW w:w="4243" w:type="dxa"/>
            <w:tcBorders>
              <w:top w:val="single" w:sz="4" w:space="0" w:color="auto"/>
              <w:bottom w:val="single" w:sz="4" w:space="0" w:color="auto"/>
            </w:tcBorders>
          </w:tcPr>
          <w:p w14:paraId="72316A73" w14:textId="77777777" w:rsidR="00F44916" w:rsidRPr="005B1FB1" w:rsidRDefault="00F44916" w:rsidP="00F44916">
            <w:pPr>
              <w:pStyle w:val="Body"/>
            </w:pPr>
            <w:r w:rsidRPr="005B1FB1">
              <w:t>Is transmission of GPD Move Down command supported?</w:t>
            </w:r>
          </w:p>
        </w:tc>
        <w:tc>
          <w:tcPr>
            <w:tcW w:w="1134" w:type="dxa"/>
            <w:tcBorders>
              <w:top w:val="single" w:sz="4" w:space="0" w:color="auto"/>
              <w:bottom w:val="single" w:sz="4" w:space="0" w:color="auto"/>
            </w:tcBorders>
          </w:tcPr>
          <w:p w14:paraId="6CCDB596" w14:textId="1C37C57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BC266B" w14:textId="52C74FFD"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GPDTX30: O</w:t>
            </w:r>
          </w:p>
        </w:tc>
        <w:tc>
          <w:tcPr>
            <w:tcW w:w="1545" w:type="dxa"/>
            <w:tcBorders>
              <w:top w:val="single" w:sz="4" w:space="0" w:color="auto"/>
              <w:bottom w:val="single" w:sz="4" w:space="0" w:color="auto"/>
            </w:tcBorders>
            <w:vAlign w:val="center"/>
          </w:tcPr>
          <w:p w14:paraId="0F1A9225" w14:textId="0B53F309"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33AD3DB6" w14:textId="77777777" w:rsidTr="00A6110C">
        <w:trPr>
          <w:trHeight w:val="313"/>
        </w:trPr>
        <w:tc>
          <w:tcPr>
            <w:tcW w:w="1162" w:type="dxa"/>
            <w:tcBorders>
              <w:top w:val="single" w:sz="4" w:space="0" w:color="auto"/>
              <w:bottom w:val="single" w:sz="4" w:space="0" w:color="auto"/>
            </w:tcBorders>
          </w:tcPr>
          <w:p w14:paraId="0BD0E663" w14:textId="77777777" w:rsidR="00F44916" w:rsidRPr="005B1FB1" w:rsidRDefault="00F44916" w:rsidP="00F44916">
            <w:pPr>
              <w:pStyle w:val="Body"/>
              <w:spacing w:before="60"/>
              <w:jc w:val="center"/>
              <w:rPr>
                <w:szCs w:val="16"/>
                <w:lang w:eastAsia="ja-JP"/>
              </w:rPr>
            </w:pPr>
            <w:r w:rsidRPr="005B1FB1">
              <w:rPr>
                <w:szCs w:val="16"/>
                <w:lang w:eastAsia="ja-JP"/>
              </w:rPr>
              <w:t>GPDTX32</w:t>
            </w:r>
          </w:p>
        </w:tc>
        <w:tc>
          <w:tcPr>
            <w:tcW w:w="4243" w:type="dxa"/>
            <w:tcBorders>
              <w:top w:val="single" w:sz="4" w:space="0" w:color="auto"/>
              <w:bottom w:val="single" w:sz="4" w:space="0" w:color="auto"/>
            </w:tcBorders>
          </w:tcPr>
          <w:p w14:paraId="68230C6D" w14:textId="77777777" w:rsidR="00F44916" w:rsidRPr="005B1FB1" w:rsidRDefault="00F44916" w:rsidP="00F44916">
            <w:pPr>
              <w:pStyle w:val="Body"/>
            </w:pPr>
            <w:r w:rsidRPr="005B1FB1">
              <w:t>Is transmission of GPD Step Up command supported?</w:t>
            </w:r>
          </w:p>
        </w:tc>
        <w:tc>
          <w:tcPr>
            <w:tcW w:w="1134" w:type="dxa"/>
            <w:tcBorders>
              <w:top w:val="single" w:sz="4" w:space="0" w:color="auto"/>
              <w:bottom w:val="single" w:sz="4" w:space="0" w:color="auto"/>
            </w:tcBorders>
          </w:tcPr>
          <w:p w14:paraId="23A08EBC" w14:textId="12E7E3B6"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19093AB"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027DEB01" w14:textId="2E9F622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4C93570" w14:textId="77777777" w:rsidTr="00A6110C">
        <w:trPr>
          <w:trHeight w:val="311"/>
        </w:trPr>
        <w:tc>
          <w:tcPr>
            <w:tcW w:w="1162" w:type="dxa"/>
            <w:tcBorders>
              <w:top w:val="single" w:sz="4" w:space="0" w:color="auto"/>
              <w:bottom w:val="single" w:sz="4" w:space="0" w:color="auto"/>
            </w:tcBorders>
          </w:tcPr>
          <w:p w14:paraId="18253960" w14:textId="77777777" w:rsidR="00F44916" w:rsidRPr="005B1FB1" w:rsidRDefault="00F44916" w:rsidP="00F44916">
            <w:pPr>
              <w:pStyle w:val="Body"/>
              <w:spacing w:before="60"/>
              <w:jc w:val="center"/>
              <w:rPr>
                <w:szCs w:val="16"/>
                <w:lang w:eastAsia="ja-JP"/>
              </w:rPr>
            </w:pPr>
            <w:r w:rsidRPr="005B1FB1">
              <w:rPr>
                <w:szCs w:val="16"/>
                <w:lang w:eastAsia="ja-JP"/>
              </w:rPr>
              <w:lastRenderedPageBreak/>
              <w:t>GPDTX33</w:t>
            </w:r>
          </w:p>
        </w:tc>
        <w:tc>
          <w:tcPr>
            <w:tcW w:w="4243" w:type="dxa"/>
            <w:tcBorders>
              <w:top w:val="single" w:sz="4" w:space="0" w:color="auto"/>
              <w:bottom w:val="single" w:sz="4" w:space="0" w:color="auto"/>
            </w:tcBorders>
          </w:tcPr>
          <w:p w14:paraId="6716E294" w14:textId="77777777" w:rsidR="00F44916" w:rsidRPr="005B1FB1" w:rsidRDefault="00F44916" w:rsidP="00F44916">
            <w:pPr>
              <w:pStyle w:val="Body"/>
            </w:pPr>
            <w:r w:rsidRPr="005B1FB1">
              <w:t>Is transmission of GPD Step Down command supported?</w:t>
            </w:r>
          </w:p>
        </w:tc>
        <w:tc>
          <w:tcPr>
            <w:tcW w:w="1134" w:type="dxa"/>
            <w:tcBorders>
              <w:top w:val="single" w:sz="4" w:space="0" w:color="auto"/>
              <w:bottom w:val="single" w:sz="4" w:space="0" w:color="auto"/>
            </w:tcBorders>
          </w:tcPr>
          <w:p w14:paraId="73FF2546" w14:textId="62761B2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1E45E2A5" w14:textId="43547C25"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 &amp;&amp; GPDTX32: O</w:t>
            </w:r>
          </w:p>
        </w:tc>
        <w:tc>
          <w:tcPr>
            <w:tcW w:w="1545" w:type="dxa"/>
            <w:tcBorders>
              <w:top w:val="single" w:sz="4" w:space="0" w:color="auto"/>
              <w:bottom w:val="single" w:sz="4" w:space="0" w:color="auto"/>
            </w:tcBorders>
            <w:vAlign w:val="center"/>
          </w:tcPr>
          <w:p w14:paraId="7A14A34A" w14:textId="7C20416A"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F7D1B64" w14:textId="77777777" w:rsidTr="00A6110C">
        <w:trPr>
          <w:trHeight w:val="338"/>
        </w:trPr>
        <w:tc>
          <w:tcPr>
            <w:tcW w:w="1162" w:type="dxa"/>
            <w:tcBorders>
              <w:top w:val="single" w:sz="4" w:space="0" w:color="auto"/>
              <w:bottom w:val="single" w:sz="4" w:space="0" w:color="auto"/>
            </w:tcBorders>
          </w:tcPr>
          <w:p w14:paraId="3613BE5D" w14:textId="77777777" w:rsidR="00F44916" w:rsidRPr="005B1FB1" w:rsidRDefault="00F44916" w:rsidP="00F44916">
            <w:pPr>
              <w:pStyle w:val="Body"/>
              <w:spacing w:before="60"/>
              <w:jc w:val="center"/>
              <w:rPr>
                <w:szCs w:val="16"/>
                <w:lang w:eastAsia="ja-JP"/>
              </w:rPr>
            </w:pPr>
            <w:r w:rsidRPr="005B1FB1">
              <w:rPr>
                <w:szCs w:val="16"/>
                <w:lang w:eastAsia="ja-JP"/>
              </w:rPr>
              <w:t>GPDTX34</w:t>
            </w:r>
          </w:p>
        </w:tc>
        <w:tc>
          <w:tcPr>
            <w:tcW w:w="4243" w:type="dxa"/>
            <w:tcBorders>
              <w:top w:val="single" w:sz="4" w:space="0" w:color="auto"/>
              <w:bottom w:val="single" w:sz="4" w:space="0" w:color="auto"/>
            </w:tcBorders>
          </w:tcPr>
          <w:p w14:paraId="2E7AC3DD" w14:textId="77777777" w:rsidR="00F44916" w:rsidRPr="005B1FB1" w:rsidRDefault="00F44916" w:rsidP="00F44916">
            <w:pPr>
              <w:pStyle w:val="Body"/>
            </w:pPr>
            <w:r w:rsidRPr="005B1FB1">
              <w:t>Is transmission of GPD Stop command supported?</w:t>
            </w:r>
          </w:p>
        </w:tc>
        <w:tc>
          <w:tcPr>
            <w:tcW w:w="1134" w:type="dxa"/>
            <w:tcBorders>
              <w:top w:val="single" w:sz="4" w:space="0" w:color="auto"/>
              <w:bottom w:val="single" w:sz="4" w:space="0" w:color="auto"/>
            </w:tcBorders>
          </w:tcPr>
          <w:p w14:paraId="36B8B31A" w14:textId="0613ECF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6BBC0AA" w14:textId="1B2B6C1D" w:rsidR="00F44916" w:rsidRPr="005B1FB1" w:rsidRDefault="00F44916" w:rsidP="00F44916">
            <w:pPr>
              <w:pStyle w:val="Body"/>
              <w:spacing w:before="60"/>
              <w:jc w:val="center"/>
              <w:rPr>
                <w:szCs w:val="16"/>
                <w:lang w:eastAsia="ja-JP"/>
              </w:rPr>
            </w:pPr>
            <w:r w:rsidRPr="005B1FB1">
              <w:rPr>
                <w:szCs w:val="16"/>
                <w:lang w:eastAsia="ja-JP"/>
              </w:rPr>
              <w:t>GPD3: O.30</w:t>
            </w:r>
            <w:r w:rsidRPr="005B1FB1">
              <w:rPr>
                <w:szCs w:val="16"/>
                <w:lang w:eastAsia="ja-JP"/>
              </w:rPr>
              <w:br/>
              <w:t>GPD3 &amp;&amp; (GPDTX30 || GPDTX35): O</w:t>
            </w:r>
          </w:p>
        </w:tc>
        <w:tc>
          <w:tcPr>
            <w:tcW w:w="1545" w:type="dxa"/>
            <w:tcBorders>
              <w:top w:val="single" w:sz="4" w:space="0" w:color="auto"/>
              <w:bottom w:val="single" w:sz="4" w:space="0" w:color="auto"/>
            </w:tcBorders>
            <w:vAlign w:val="center"/>
          </w:tcPr>
          <w:p w14:paraId="4BDB19E4" w14:textId="7C7A78AA"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C9F7D3E" w14:textId="77777777" w:rsidTr="00A6110C">
        <w:trPr>
          <w:trHeight w:val="115"/>
        </w:trPr>
        <w:tc>
          <w:tcPr>
            <w:tcW w:w="1162" w:type="dxa"/>
            <w:tcBorders>
              <w:top w:val="single" w:sz="4" w:space="0" w:color="auto"/>
              <w:bottom w:val="single" w:sz="4" w:space="0" w:color="auto"/>
            </w:tcBorders>
          </w:tcPr>
          <w:p w14:paraId="6D90A3D1" w14:textId="77777777" w:rsidR="00F44916" w:rsidRPr="005B1FB1" w:rsidRDefault="00F44916" w:rsidP="00F44916">
            <w:pPr>
              <w:pStyle w:val="Body"/>
              <w:spacing w:before="60"/>
              <w:jc w:val="center"/>
              <w:rPr>
                <w:szCs w:val="16"/>
                <w:lang w:eastAsia="ja-JP"/>
              </w:rPr>
            </w:pPr>
            <w:r w:rsidRPr="005B1FB1">
              <w:rPr>
                <w:szCs w:val="16"/>
                <w:lang w:eastAsia="ja-JP"/>
              </w:rPr>
              <w:t>GPDTX35</w:t>
            </w:r>
          </w:p>
        </w:tc>
        <w:tc>
          <w:tcPr>
            <w:tcW w:w="4243" w:type="dxa"/>
            <w:tcBorders>
              <w:top w:val="single" w:sz="4" w:space="0" w:color="auto"/>
              <w:bottom w:val="single" w:sz="4" w:space="0" w:color="auto"/>
            </w:tcBorders>
          </w:tcPr>
          <w:p w14:paraId="60E9769E" w14:textId="77777777" w:rsidR="00F44916" w:rsidRPr="005B1FB1" w:rsidRDefault="00F44916" w:rsidP="00F44916">
            <w:pPr>
              <w:pStyle w:val="Body"/>
            </w:pPr>
            <w:r w:rsidRPr="005B1FB1">
              <w:t xml:space="preserve">Is transmission of GPD Move Up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778889A" w14:textId="02194193"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61D69CA"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1704F50" w14:textId="01740706"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FC355B4" w14:textId="77777777" w:rsidTr="00A6110C">
        <w:trPr>
          <w:trHeight w:val="338"/>
        </w:trPr>
        <w:tc>
          <w:tcPr>
            <w:tcW w:w="1162" w:type="dxa"/>
            <w:tcBorders>
              <w:top w:val="single" w:sz="4" w:space="0" w:color="auto"/>
              <w:bottom w:val="single" w:sz="4" w:space="0" w:color="auto"/>
            </w:tcBorders>
          </w:tcPr>
          <w:p w14:paraId="2D946A73" w14:textId="77777777" w:rsidR="00F44916" w:rsidRPr="005B1FB1" w:rsidRDefault="00F44916" w:rsidP="00F44916">
            <w:pPr>
              <w:pStyle w:val="Body"/>
              <w:spacing w:before="60"/>
              <w:jc w:val="center"/>
              <w:rPr>
                <w:szCs w:val="16"/>
                <w:lang w:eastAsia="ja-JP"/>
              </w:rPr>
            </w:pPr>
            <w:r w:rsidRPr="005B1FB1">
              <w:rPr>
                <w:szCs w:val="16"/>
                <w:lang w:eastAsia="ja-JP"/>
              </w:rPr>
              <w:t>GPDTX36</w:t>
            </w:r>
          </w:p>
        </w:tc>
        <w:tc>
          <w:tcPr>
            <w:tcW w:w="4243" w:type="dxa"/>
            <w:tcBorders>
              <w:top w:val="single" w:sz="4" w:space="0" w:color="auto"/>
              <w:bottom w:val="single" w:sz="4" w:space="0" w:color="auto"/>
            </w:tcBorders>
          </w:tcPr>
          <w:p w14:paraId="31C476B9" w14:textId="77777777" w:rsidR="00F44916" w:rsidRPr="005B1FB1" w:rsidRDefault="00F44916" w:rsidP="00F44916">
            <w:pPr>
              <w:pStyle w:val="Body"/>
            </w:pPr>
            <w:r w:rsidRPr="005B1FB1">
              <w:t xml:space="preserve">Is transmission of GPD Move Down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590B72D8" w14:textId="72DDF8F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741A7EE" w14:textId="6BDF51C0"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GPD3&amp;&amp;GPDTX35: O</w:t>
            </w:r>
          </w:p>
        </w:tc>
        <w:tc>
          <w:tcPr>
            <w:tcW w:w="1545" w:type="dxa"/>
            <w:tcBorders>
              <w:top w:val="single" w:sz="4" w:space="0" w:color="auto"/>
              <w:bottom w:val="single" w:sz="4" w:space="0" w:color="auto"/>
            </w:tcBorders>
            <w:vAlign w:val="center"/>
          </w:tcPr>
          <w:p w14:paraId="1CD418AD" w14:textId="5B3E2EFF"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0F2D2F2" w14:textId="77777777" w:rsidTr="00A6110C">
        <w:trPr>
          <w:trHeight w:val="313"/>
        </w:trPr>
        <w:tc>
          <w:tcPr>
            <w:tcW w:w="1162" w:type="dxa"/>
            <w:tcBorders>
              <w:top w:val="single" w:sz="4" w:space="0" w:color="auto"/>
              <w:bottom w:val="single" w:sz="4" w:space="0" w:color="auto"/>
            </w:tcBorders>
          </w:tcPr>
          <w:p w14:paraId="53BB9E5A" w14:textId="77777777" w:rsidR="00F44916" w:rsidRPr="005B1FB1" w:rsidRDefault="00F44916" w:rsidP="00F44916">
            <w:pPr>
              <w:pStyle w:val="Body"/>
              <w:spacing w:before="60"/>
              <w:jc w:val="center"/>
              <w:rPr>
                <w:szCs w:val="16"/>
                <w:lang w:eastAsia="ja-JP"/>
              </w:rPr>
            </w:pPr>
            <w:r w:rsidRPr="005B1FB1">
              <w:rPr>
                <w:szCs w:val="16"/>
                <w:lang w:eastAsia="ja-JP"/>
              </w:rPr>
              <w:t>GPDTX37</w:t>
            </w:r>
          </w:p>
        </w:tc>
        <w:tc>
          <w:tcPr>
            <w:tcW w:w="4243" w:type="dxa"/>
            <w:tcBorders>
              <w:top w:val="single" w:sz="4" w:space="0" w:color="auto"/>
              <w:bottom w:val="single" w:sz="4" w:space="0" w:color="auto"/>
            </w:tcBorders>
          </w:tcPr>
          <w:p w14:paraId="5FB6B2DE" w14:textId="77777777" w:rsidR="00F44916" w:rsidRPr="005B1FB1" w:rsidRDefault="00F44916" w:rsidP="00F44916">
            <w:pPr>
              <w:pStyle w:val="Body"/>
            </w:pPr>
            <w:r w:rsidRPr="005B1FB1">
              <w:t xml:space="preserve">Is transmission of GPD Step Up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EF8D61F" w14:textId="33BF5E50"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B3B5D8C" w14:textId="77777777" w:rsidR="00F44916" w:rsidRPr="005B1FB1" w:rsidRDefault="00F44916" w:rsidP="00F44916">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F80881F" w14:textId="7B9DC0DB"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330A8FFA" w14:textId="77777777" w:rsidTr="00A6110C">
        <w:trPr>
          <w:trHeight w:val="313"/>
        </w:trPr>
        <w:tc>
          <w:tcPr>
            <w:tcW w:w="1162" w:type="dxa"/>
            <w:tcBorders>
              <w:top w:val="single" w:sz="4" w:space="0" w:color="auto"/>
              <w:bottom w:val="single" w:sz="4" w:space="0" w:color="auto"/>
            </w:tcBorders>
          </w:tcPr>
          <w:p w14:paraId="1E9364E8" w14:textId="77777777" w:rsidR="00F44916" w:rsidRPr="005B1FB1" w:rsidRDefault="00F44916" w:rsidP="00F44916">
            <w:pPr>
              <w:pStyle w:val="Body"/>
              <w:spacing w:before="60"/>
              <w:jc w:val="center"/>
              <w:rPr>
                <w:szCs w:val="16"/>
                <w:lang w:eastAsia="ja-JP"/>
              </w:rPr>
            </w:pPr>
            <w:r w:rsidRPr="005B1FB1">
              <w:rPr>
                <w:szCs w:val="16"/>
                <w:lang w:eastAsia="ja-JP"/>
              </w:rPr>
              <w:t>GPDTX38</w:t>
            </w:r>
          </w:p>
        </w:tc>
        <w:tc>
          <w:tcPr>
            <w:tcW w:w="4243" w:type="dxa"/>
            <w:tcBorders>
              <w:top w:val="single" w:sz="4" w:space="0" w:color="auto"/>
              <w:bottom w:val="single" w:sz="4" w:space="0" w:color="auto"/>
            </w:tcBorders>
          </w:tcPr>
          <w:p w14:paraId="1792EDB4" w14:textId="77777777" w:rsidR="00F44916" w:rsidRPr="005B1FB1" w:rsidRDefault="00F44916" w:rsidP="00F44916">
            <w:pPr>
              <w:pStyle w:val="Body"/>
            </w:pPr>
            <w:r w:rsidRPr="005B1FB1">
              <w:t xml:space="preserve">Is transmission of GPD Step Down (with </w:t>
            </w:r>
            <w:proofErr w:type="gramStart"/>
            <w:r w:rsidRPr="005B1FB1">
              <w:t>On</w:t>
            </w:r>
            <w:proofErr w:type="gramEnd"/>
            <w:r w:rsidRPr="005B1FB1">
              <w:t>/Off) command supported?</w:t>
            </w:r>
          </w:p>
        </w:tc>
        <w:tc>
          <w:tcPr>
            <w:tcW w:w="1134" w:type="dxa"/>
            <w:tcBorders>
              <w:top w:val="single" w:sz="4" w:space="0" w:color="auto"/>
              <w:bottom w:val="single" w:sz="4" w:space="0" w:color="auto"/>
            </w:tcBorders>
          </w:tcPr>
          <w:p w14:paraId="7AB5C88F" w14:textId="2ACF634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DC22AB" w14:textId="71501BF2" w:rsidR="00F44916" w:rsidRPr="002628AB" w:rsidRDefault="00F44916" w:rsidP="00F44916">
            <w:pPr>
              <w:pStyle w:val="Body"/>
              <w:spacing w:before="60"/>
              <w:jc w:val="center"/>
              <w:rPr>
                <w:szCs w:val="16"/>
                <w:lang w:val="pl-PL" w:eastAsia="ja-JP"/>
              </w:rPr>
            </w:pPr>
            <w:r w:rsidRPr="002628AB">
              <w:rPr>
                <w:szCs w:val="16"/>
                <w:lang w:val="pl-PL" w:eastAsia="ja-JP"/>
              </w:rPr>
              <w:t>GPD3: O.30</w:t>
            </w:r>
            <w:r w:rsidRPr="002628AB">
              <w:rPr>
                <w:szCs w:val="16"/>
                <w:lang w:val="pl-PL" w:eastAsia="ja-JP"/>
              </w:rPr>
              <w:br/>
              <w:t>GPD3&amp;&amp;GPDTX37: O</w:t>
            </w:r>
          </w:p>
        </w:tc>
        <w:tc>
          <w:tcPr>
            <w:tcW w:w="1545" w:type="dxa"/>
            <w:tcBorders>
              <w:top w:val="single" w:sz="4" w:space="0" w:color="auto"/>
              <w:bottom w:val="single" w:sz="4" w:space="0" w:color="auto"/>
            </w:tcBorders>
            <w:vAlign w:val="center"/>
          </w:tcPr>
          <w:p w14:paraId="5A2AB264" w14:textId="6DFC7D27"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7C6DDD08" w14:textId="77777777" w:rsidTr="00A6110C">
        <w:trPr>
          <w:trHeight w:val="313"/>
        </w:trPr>
        <w:tc>
          <w:tcPr>
            <w:tcW w:w="1162" w:type="dxa"/>
            <w:tcBorders>
              <w:top w:val="single" w:sz="4" w:space="0" w:color="auto"/>
            </w:tcBorders>
          </w:tcPr>
          <w:p w14:paraId="37424802" w14:textId="77777777" w:rsidR="00F44916" w:rsidRPr="005B1FB1" w:rsidRDefault="00F44916" w:rsidP="00F44916">
            <w:pPr>
              <w:pStyle w:val="Body"/>
              <w:spacing w:before="60"/>
              <w:jc w:val="center"/>
              <w:rPr>
                <w:szCs w:val="16"/>
                <w:lang w:eastAsia="ja-JP"/>
              </w:rPr>
            </w:pPr>
            <w:r w:rsidRPr="005B1FB1">
              <w:rPr>
                <w:szCs w:val="16"/>
                <w:lang w:eastAsia="ja-JP"/>
              </w:rPr>
              <w:t>GPDTX40</w:t>
            </w:r>
          </w:p>
        </w:tc>
        <w:tc>
          <w:tcPr>
            <w:tcW w:w="4243" w:type="dxa"/>
            <w:tcBorders>
              <w:top w:val="single" w:sz="4" w:space="0" w:color="auto"/>
            </w:tcBorders>
          </w:tcPr>
          <w:p w14:paraId="04D13492" w14:textId="5E651882" w:rsidR="00F44916" w:rsidRPr="005B1FB1" w:rsidRDefault="00F44916" w:rsidP="00F44916">
            <w:pPr>
              <w:pStyle w:val="Body"/>
            </w:pPr>
            <w:r w:rsidRPr="005B1FB1">
              <w:t xml:space="preserve">Is transmission of GPD Move Hue </w:t>
            </w:r>
            <w:r w:rsidRPr="005B1FB1">
              <w:rPr>
                <w:rStyle w:val="FootnoteReference"/>
              </w:rPr>
              <w:footnoteReference w:id="99"/>
            </w:r>
            <w:r w:rsidRPr="005B1FB1">
              <w:t>Stop command supported?</w:t>
            </w:r>
          </w:p>
        </w:tc>
        <w:tc>
          <w:tcPr>
            <w:tcW w:w="1134" w:type="dxa"/>
            <w:tcBorders>
              <w:top w:val="single" w:sz="4" w:space="0" w:color="auto"/>
            </w:tcBorders>
          </w:tcPr>
          <w:p w14:paraId="68DA6F39" w14:textId="343C416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tcBorders>
            <w:vAlign w:val="center"/>
          </w:tcPr>
          <w:p w14:paraId="1EE9C1AA" w14:textId="77777777" w:rsidR="00F44916" w:rsidRPr="005B1FB1" w:rsidRDefault="00F44916" w:rsidP="00F44916">
            <w:pPr>
              <w:pStyle w:val="Body"/>
              <w:spacing w:before="60"/>
              <w:jc w:val="center"/>
              <w:rPr>
                <w:szCs w:val="16"/>
                <w:lang w:eastAsia="ja-JP"/>
              </w:rPr>
            </w:pPr>
            <w:r w:rsidRPr="005B1FB1">
              <w:rPr>
                <w:szCs w:val="16"/>
                <w:lang w:eastAsia="ja-JP"/>
              </w:rPr>
              <w:t>GPD10: O.31</w:t>
            </w:r>
            <w:r w:rsidRPr="005B1FB1">
              <w:rPr>
                <w:rStyle w:val="FootnoteReference"/>
                <w:szCs w:val="16"/>
                <w:lang w:eastAsia="ja-JP"/>
              </w:rPr>
              <w:footnoteReference w:id="100"/>
            </w:r>
          </w:p>
        </w:tc>
        <w:tc>
          <w:tcPr>
            <w:tcW w:w="1545" w:type="dxa"/>
            <w:tcBorders>
              <w:top w:val="single" w:sz="4" w:space="0" w:color="auto"/>
            </w:tcBorders>
            <w:vAlign w:val="center"/>
          </w:tcPr>
          <w:p w14:paraId="08B75613" w14:textId="0A5A3B1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52F598C" w14:textId="77777777" w:rsidTr="00A6110C">
        <w:tc>
          <w:tcPr>
            <w:tcW w:w="1162" w:type="dxa"/>
          </w:tcPr>
          <w:p w14:paraId="1DC57CB6" w14:textId="77777777" w:rsidR="00F44916" w:rsidRPr="005B1FB1" w:rsidRDefault="00F44916" w:rsidP="00F44916">
            <w:pPr>
              <w:pStyle w:val="Body"/>
              <w:spacing w:before="60"/>
              <w:jc w:val="center"/>
              <w:rPr>
                <w:szCs w:val="16"/>
                <w:lang w:eastAsia="ja-JP"/>
              </w:rPr>
            </w:pPr>
            <w:r w:rsidRPr="005B1FB1">
              <w:rPr>
                <w:szCs w:val="16"/>
                <w:lang w:eastAsia="ja-JP"/>
              </w:rPr>
              <w:t>GPDTX41</w:t>
            </w:r>
          </w:p>
        </w:tc>
        <w:tc>
          <w:tcPr>
            <w:tcW w:w="4243" w:type="dxa"/>
          </w:tcPr>
          <w:p w14:paraId="3C4E0EE2" w14:textId="77777777" w:rsidR="00F44916" w:rsidRPr="005B1FB1" w:rsidRDefault="00F44916" w:rsidP="00F44916">
            <w:pPr>
              <w:pStyle w:val="Body"/>
            </w:pPr>
            <w:r w:rsidRPr="005B1FB1">
              <w:t>Is transmission of GPD Move Hue Up command supported?</w:t>
            </w:r>
          </w:p>
        </w:tc>
        <w:tc>
          <w:tcPr>
            <w:tcW w:w="1134" w:type="dxa"/>
          </w:tcPr>
          <w:p w14:paraId="199DD9DB" w14:textId="357F564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vAlign w:val="center"/>
          </w:tcPr>
          <w:p w14:paraId="57BB73A9"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vAlign w:val="center"/>
          </w:tcPr>
          <w:p w14:paraId="4D50F0B6" w14:textId="4299361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225E4B26" w14:textId="77777777" w:rsidTr="00A6110C">
        <w:trPr>
          <w:trHeight w:val="294"/>
        </w:trPr>
        <w:tc>
          <w:tcPr>
            <w:tcW w:w="1162" w:type="dxa"/>
          </w:tcPr>
          <w:p w14:paraId="748B2B1F" w14:textId="77777777" w:rsidR="00F44916" w:rsidRPr="005B1FB1" w:rsidRDefault="00F44916" w:rsidP="00F44916">
            <w:pPr>
              <w:pStyle w:val="Body"/>
              <w:spacing w:before="60"/>
              <w:jc w:val="center"/>
              <w:rPr>
                <w:szCs w:val="16"/>
                <w:lang w:eastAsia="ja-JP"/>
              </w:rPr>
            </w:pPr>
            <w:r w:rsidRPr="005B1FB1">
              <w:rPr>
                <w:szCs w:val="16"/>
                <w:lang w:eastAsia="ja-JP"/>
              </w:rPr>
              <w:t>GPDTX42</w:t>
            </w:r>
          </w:p>
        </w:tc>
        <w:tc>
          <w:tcPr>
            <w:tcW w:w="4243" w:type="dxa"/>
          </w:tcPr>
          <w:p w14:paraId="1A02273F" w14:textId="77777777" w:rsidR="00F44916" w:rsidRPr="005B1FB1" w:rsidRDefault="00F44916" w:rsidP="00F44916">
            <w:pPr>
              <w:pStyle w:val="Body"/>
            </w:pPr>
            <w:r w:rsidRPr="005B1FB1">
              <w:t>Is transmission of GPD Move Hue Down command supported?</w:t>
            </w:r>
          </w:p>
        </w:tc>
        <w:tc>
          <w:tcPr>
            <w:tcW w:w="1134" w:type="dxa"/>
          </w:tcPr>
          <w:p w14:paraId="5FA84D6A" w14:textId="09B4FC5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vAlign w:val="center"/>
          </w:tcPr>
          <w:p w14:paraId="56AEB7D2" w14:textId="294D1404"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GPDTX41: O</w:t>
            </w:r>
          </w:p>
        </w:tc>
        <w:tc>
          <w:tcPr>
            <w:tcW w:w="1545" w:type="dxa"/>
            <w:vAlign w:val="center"/>
          </w:tcPr>
          <w:p w14:paraId="07CEC4BD" w14:textId="0ABE2486"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51D888B9" w14:textId="77777777" w:rsidTr="00A6110C">
        <w:trPr>
          <w:trHeight w:val="363"/>
        </w:trPr>
        <w:tc>
          <w:tcPr>
            <w:tcW w:w="1162" w:type="dxa"/>
            <w:tcBorders>
              <w:bottom w:val="single" w:sz="4" w:space="0" w:color="auto"/>
            </w:tcBorders>
          </w:tcPr>
          <w:p w14:paraId="1675A508" w14:textId="77777777" w:rsidR="00F44916" w:rsidRPr="005B1FB1" w:rsidRDefault="00F44916" w:rsidP="00F44916">
            <w:pPr>
              <w:pStyle w:val="Body"/>
              <w:spacing w:before="60"/>
              <w:jc w:val="center"/>
              <w:rPr>
                <w:szCs w:val="16"/>
                <w:lang w:eastAsia="ja-JP"/>
              </w:rPr>
            </w:pPr>
            <w:r w:rsidRPr="005B1FB1">
              <w:rPr>
                <w:szCs w:val="16"/>
                <w:lang w:eastAsia="ja-JP"/>
              </w:rPr>
              <w:t>GPDTX43</w:t>
            </w:r>
          </w:p>
        </w:tc>
        <w:tc>
          <w:tcPr>
            <w:tcW w:w="4243" w:type="dxa"/>
            <w:tcBorders>
              <w:bottom w:val="single" w:sz="4" w:space="0" w:color="auto"/>
            </w:tcBorders>
          </w:tcPr>
          <w:p w14:paraId="3A48EE89" w14:textId="77777777" w:rsidR="00F44916" w:rsidRPr="005B1FB1" w:rsidRDefault="00F44916" w:rsidP="00F44916">
            <w:pPr>
              <w:pStyle w:val="Body"/>
            </w:pPr>
            <w:r w:rsidRPr="005B1FB1">
              <w:t>Is transmission of GPD Step Hue Up command supported?</w:t>
            </w:r>
          </w:p>
        </w:tc>
        <w:tc>
          <w:tcPr>
            <w:tcW w:w="1134" w:type="dxa"/>
            <w:tcBorders>
              <w:bottom w:val="single" w:sz="4" w:space="0" w:color="auto"/>
            </w:tcBorders>
          </w:tcPr>
          <w:p w14:paraId="1AF3D450" w14:textId="6E435AC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bottom w:val="single" w:sz="4" w:space="0" w:color="auto"/>
            </w:tcBorders>
            <w:vAlign w:val="center"/>
          </w:tcPr>
          <w:p w14:paraId="1724D309"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bottom w:val="single" w:sz="4" w:space="0" w:color="auto"/>
            </w:tcBorders>
            <w:vAlign w:val="center"/>
          </w:tcPr>
          <w:p w14:paraId="7AC0CF2A" w14:textId="3B8BD35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30B8B756" w14:textId="77777777" w:rsidTr="00A6110C">
        <w:trPr>
          <w:trHeight w:val="162"/>
        </w:trPr>
        <w:tc>
          <w:tcPr>
            <w:tcW w:w="1162" w:type="dxa"/>
            <w:tcBorders>
              <w:top w:val="single" w:sz="4" w:space="0" w:color="auto"/>
              <w:bottom w:val="single" w:sz="4" w:space="0" w:color="auto"/>
            </w:tcBorders>
          </w:tcPr>
          <w:p w14:paraId="7B0214D1" w14:textId="77777777" w:rsidR="00F44916" w:rsidRPr="005B1FB1" w:rsidRDefault="00F44916" w:rsidP="00F44916">
            <w:pPr>
              <w:pStyle w:val="Body"/>
              <w:spacing w:before="60"/>
              <w:jc w:val="center"/>
              <w:rPr>
                <w:szCs w:val="16"/>
                <w:lang w:eastAsia="ja-JP"/>
              </w:rPr>
            </w:pPr>
            <w:r w:rsidRPr="005B1FB1">
              <w:rPr>
                <w:szCs w:val="16"/>
                <w:lang w:eastAsia="ja-JP"/>
              </w:rPr>
              <w:t>GPDTX44</w:t>
            </w:r>
          </w:p>
        </w:tc>
        <w:tc>
          <w:tcPr>
            <w:tcW w:w="4243" w:type="dxa"/>
            <w:tcBorders>
              <w:top w:val="single" w:sz="4" w:space="0" w:color="auto"/>
              <w:bottom w:val="single" w:sz="4" w:space="0" w:color="auto"/>
            </w:tcBorders>
          </w:tcPr>
          <w:p w14:paraId="19E5A08C" w14:textId="77777777" w:rsidR="00F44916" w:rsidRPr="005B1FB1" w:rsidRDefault="00F44916" w:rsidP="00F44916">
            <w:pPr>
              <w:pStyle w:val="Body"/>
            </w:pPr>
            <w:r w:rsidRPr="005B1FB1">
              <w:t>Is transmission of GPD Step Hue Down command supported?</w:t>
            </w:r>
          </w:p>
        </w:tc>
        <w:tc>
          <w:tcPr>
            <w:tcW w:w="1134" w:type="dxa"/>
            <w:tcBorders>
              <w:top w:val="single" w:sz="4" w:space="0" w:color="auto"/>
              <w:bottom w:val="single" w:sz="4" w:space="0" w:color="auto"/>
            </w:tcBorders>
          </w:tcPr>
          <w:p w14:paraId="194CCFD6" w14:textId="30D57C3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2CE0854" w14:textId="0D05B619"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GPDTX43: O</w:t>
            </w:r>
          </w:p>
        </w:tc>
        <w:tc>
          <w:tcPr>
            <w:tcW w:w="1545" w:type="dxa"/>
            <w:tcBorders>
              <w:top w:val="single" w:sz="4" w:space="0" w:color="auto"/>
              <w:bottom w:val="single" w:sz="4" w:space="0" w:color="auto"/>
            </w:tcBorders>
            <w:vAlign w:val="center"/>
          </w:tcPr>
          <w:p w14:paraId="25225236" w14:textId="7E368B76"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22C68812" w14:textId="77777777" w:rsidTr="00A6110C">
        <w:trPr>
          <w:trHeight w:val="350"/>
        </w:trPr>
        <w:tc>
          <w:tcPr>
            <w:tcW w:w="1162" w:type="dxa"/>
            <w:tcBorders>
              <w:top w:val="single" w:sz="4" w:space="0" w:color="auto"/>
              <w:bottom w:val="single" w:sz="4" w:space="0" w:color="auto"/>
            </w:tcBorders>
          </w:tcPr>
          <w:p w14:paraId="395E304A" w14:textId="77777777" w:rsidR="00F44916" w:rsidRPr="005B1FB1" w:rsidRDefault="00F44916" w:rsidP="00F44916">
            <w:pPr>
              <w:pStyle w:val="Body"/>
              <w:spacing w:before="60"/>
              <w:jc w:val="center"/>
              <w:rPr>
                <w:szCs w:val="16"/>
                <w:lang w:eastAsia="ja-JP"/>
              </w:rPr>
            </w:pPr>
            <w:r w:rsidRPr="005B1FB1">
              <w:rPr>
                <w:szCs w:val="16"/>
                <w:lang w:eastAsia="ja-JP"/>
              </w:rPr>
              <w:t>GPDTX45</w:t>
            </w:r>
          </w:p>
        </w:tc>
        <w:tc>
          <w:tcPr>
            <w:tcW w:w="4243" w:type="dxa"/>
            <w:tcBorders>
              <w:top w:val="single" w:sz="4" w:space="0" w:color="auto"/>
              <w:bottom w:val="single" w:sz="4" w:space="0" w:color="auto"/>
            </w:tcBorders>
          </w:tcPr>
          <w:p w14:paraId="6D6F5CC0" w14:textId="6314CAB3" w:rsidR="00F44916" w:rsidRPr="005B1FB1" w:rsidRDefault="00F44916" w:rsidP="00F44916">
            <w:pPr>
              <w:pStyle w:val="Body"/>
            </w:pPr>
            <w:r w:rsidRPr="005B1FB1">
              <w:t xml:space="preserve">Is transmission of GPD Move Saturation </w:t>
            </w:r>
            <w:r w:rsidRPr="005B1FB1">
              <w:rPr>
                <w:rStyle w:val="FootnoteReference"/>
              </w:rPr>
              <w:footnoteReference w:id="101"/>
            </w:r>
            <w:r w:rsidRPr="005B1FB1">
              <w:t>Stop command supported?</w:t>
            </w:r>
          </w:p>
        </w:tc>
        <w:tc>
          <w:tcPr>
            <w:tcW w:w="1134" w:type="dxa"/>
            <w:tcBorders>
              <w:top w:val="single" w:sz="4" w:space="0" w:color="auto"/>
              <w:bottom w:val="single" w:sz="4" w:space="0" w:color="auto"/>
            </w:tcBorders>
          </w:tcPr>
          <w:p w14:paraId="644611BB" w14:textId="08C22F7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F2326FF"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329BEC57" w14:textId="0D91212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FB7EA10" w14:textId="77777777" w:rsidTr="00A6110C">
        <w:trPr>
          <w:trHeight w:val="163"/>
        </w:trPr>
        <w:tc>
          <w:tcPr>
            <w:tcW w:w="1162" w:type="dxa"/>
            <w:tcBorders>
              <w:top w:val="single" w:sz="4" w:space="0" w:color="auto"/>
              <w:bottom w:val="single" w:sz="4" w:space="0" w:color="auto"/>
            </w:tcBorders>
          </w:tcPr>
          <w:p w14:paraId="355ED270" w14:textId="77777777" w:rsidR="00F44916" w:rsidRPr="005B1FB1" w:rsidRDefault="00F44916" w:rsidP="00F44916">
            <w:pPr>
              <w:pStyle w:val="Body"/>
              <w:spacing w:before="60"/>
              <w:jc w:val="center"/>
              <w:rPr>
                <w:szCs w:val="16"/>
                <w:lang w:eastAsia="ja-JP"/>
              </w:rPr>
            </w:pPr>
            <w:r w:rsidRPr="005B1FB1">
              <w:rPr>
                <w:szCs w:val="16"/>
                <w:lang w:eastAsia="ja-JP"/>
              </w:rPr>
              <w:t>GPDTX46</w:t>
            </w:r>
          </w:p>
        </w:tc>
        <w:tc>
          <w:tcPr>
            <w:tcW w:w="4243" w:type="dxa"/>
            <w:tcBorders>
              <w:top w:val="single" w:sz="4" w:space="0" w:color="auto"/>
              <w:bottom w:val="single" w:sz="4" w:space="0" w:color="auto"/>
            </w:tcBorders>
          </w:tcPr>
          <w:p w14:paraId="11BBD97F" w14:textId="77777777" w:rsidR="00F44916" w:rsidRPr="005B1FB1" w:rsidRDefault="00F44916" w:rsidP="00F44916">
            <w:pPr>
              <w:pStyle w:val="Body"/>
            </w:pPr>
            <w:r w:rsidRPr="005B1FB1">
              <w:t xml:space="preserve">Is transmission of GPD Move Saturation Up command supported? </w:t>
            </w:r>
          </w:p>
        </w:tc>
        <w:tc>
          <w:tcPr>
            <w:tcW w:w="1134" w:type="dxa"/>
            <w:tcBorders>
              <w:top w:val="single" w:sz="4" w:space="0" w:color="auto"/>
              <w:bottom w:val="single" w:sz="4" w:space="0" w:color="auto"/>
            </w:tcBorders>
          </w:tcPr>
          <w:p w14:paraId="6E93A990" w14:textId="3E3094C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1DCDDA5"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012FBED0" w14:textId="13B2D08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4DE85DC" w14:textId="77777777" w:rsidTr="00A6110C">
        <w:trPr>
          <w:trHeight w:val="338"/>
        </w:trPr>
        <w:tc>
          <w:tcPr>
            <w:tcW w:w="1162" w:type="dxa"/>
            <w:tcBorders>
              <w:top w:val="single" w:sz="4" w:space="0" w:color="auto"/>
              <w:bottom w:val="single" w:sz="4" w:space="0" w:color="auto"/>
            </w:tcBorders>
          </w:tcPr>
          <w:p w14:paraId="6D9B19A3" w14:textId="77777777" w:rsidR="00F44916" w:rsidRPr="005B1FB1" w:rsidRDefault="00F44916" w:rsidP="00F44916">
            <w:pPr>
              <w:pStyle w:val="Body"/>
              <w:spacing w:before="60"/>
              <w:jc w:val="center"/>
              <w:rPr>
                <w:szCs w:val="16"/>
                <w:lang w:eastAsia="ja-JP"/>
              </w:rPr>
            </w:pPr>
            <w:r w:rsidRPr="005B1FB1">
              <w:rPr>
                <w:szCs w:val="16"/>
                <w:lang w:eastAsia="ja-JP"/>
              </w:rPr>
              <w:t>GPDTX47</w:t>
            </w:r>
          </w:p>
        </w:tc>
        <w:tc>
          <w:tcPr>
            <w:tcW w:w="4243" w:type="dxa"/>
            <w:tcBorders>
              <w:top w:val="single" w:sz="4" w:space="0" w:color="auto"/>
              <w:bottom w:val="single" w:sz="4" w:space="0" w:color="auto"/>
            </w:tcBorders>
          </w:tcPr>
          <w:p w14:paraId="723385E6" w14:textId="77777777" w:rsidR="00F44916" w:rsidRPr="005B1FB1" w:rsidRDefault="00F44916" w:rsidP="00F44916">
            <w:pPr>
              <w:pStyle w:val="Body"/>
            </w:pPr>
            <w:r w:rsidRPr="005B1FB1">
              <w:t>Is transmission of GPD Move Saturation Down command supported?</w:t>
            </w:r>
          </w:p>
        </w:tc>
        <w:tc>
          <w:tcPr>
            <w:tcW w:w="1134" w:type="dxa"/>
            <w:tcBorders>
              <w:top w:val="single" w:sz="4" w:space="0" w:color="auto"/>
              <w:bottom w:val="single" w:sz="4" w:space="0" w:color="auto"/>
            </w:tcBorders>
          </w:tcPr>
          <w:p w14:paraId="3DA4BE91" w14:textId="601B0D9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742F9DCF" w14:textId="2F278BFD" w:rsidR="00F44916" w:rsidRPr="002628AB" w:rsidRDefault="00F44916" w:rsidP="00F44916">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t>GPD10 &amp;&amp; GPDTX46: O</w:t>
            </w:r>
          </w:p>
        </w:tc>
        <w:tc>
          <w:tcPr>
            <w:tcW w:w="1545" w:type="dxa"/>
            <w:tcBorders>
              <w:top w:val="single" w:sz="4" w:space="0" w:color="auto"/>
              <w:bottom w:val="single" w:sz="4" w:space="0" w:color="auto"/>
            </w:tcBorders>
            <w:vAlign w:val="center"/>
          </w:tcPr>
          <w:p w14:paraId="61C605EF" w14:textId="4DF6BDAF"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045F50DB" w14:textId="77777777" w:rsidTr="00A6110C">
        <w:trPr>
          <w:trHeight w:val="350"/>
        </w:trPr>
        <w:tc>
          <w:tcPr>
            <w:tcW w:w="1162" w:type="dxa"/>
            <w:tcBorders>
              <w:top w:val="single" w:sz="4" w:space="0" w:color="auto"/>
              <w:bottom w:val="single" w:sz="4" w:space="0" w:color="auto"/>
            </w:tcBorders>
          </w:tcPr>
          <w:p w14:paraId="67C1E8D7" w14:textId="77777777" w:rsidR="00F44916" w:rsidRPr="005B1FB1" w:rsidRDefault="00F44916" w:rsidP="00F44916">
            <w:pPr>
              <w:pStyle w:val="Body"/>
              <w:spacing w:before="60"/>
              <w:jc w:val="center"/>
              <w:rPr>
                <w:szCs w:val="16"/>
                <w:lang w:eastAsia="ja-JP"/>
              </w:rPr>
            </w:pPr>
            <w:r w:rsidRPr="005B1FB1">
              <w:rPr>
                <w:szCs w:val="16"/>
                <w:lang w:eastAsia="ja-JP"/>
              </w:rPr>
              <w:t>GPDTX48</w:t>
            </w:r>
          </w:p>
        </w:tc>
        <w:tc>
          <w:tcPr>
            <w:tcW w:w="4243" w:type="dxa"/>
            <w:tcBorders>
              <w:top w:val="single" w:sz="4" w:space="0" w:color="auto"/>
              <w:bottom w:val="single" w:sz="4" w:space="0" w:color="auto"/>
            </w:tcBorders>
          </w:tcPr>
          <w:p w14:paraId="150E687C" w14:textId="77777777" w:rsidR="00F44916" w:rsidRPr="005B1FB1" w:rsidRDefault="00F44916" w:rsidP="00F44916">
            <w:pPr>
              <w:pStyle w:val="Body"/>
            </w:pPr>
            <w:r w:rsidRPr="005B1FB1">
              <w:t>Is transmission of GPD Step Saturation Up command supported?</w:t>
            </w:r>
          </w:p>
        </w:tc>
        <w:tc>
          <w:tcPr>
            <w:tcW w:w="1134" w:type="dxa"/>
            <w:tcBorders>
              <w:top w:val="single" w:sz="4" w:space="0" w:color="auto"/>
              <w:bottom w:val="single" w:sz="4" w:space="0" w:color="auto"/>
            </w:tcBorders>
          </w:tcPr>
          <w:p w14:paraId="64CB117F" w14:textId="385CC77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D6B14AB" w14:textId="77777777" w:rsidR="00F44916" w:rsidRPr="005B1FB1" w:rsidRDefault="00F44916" w:rsidP="00F44916">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7004D4A9" w14:textId="0DD7B8F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01E69B32" w14:textId="77777777" w:rsidTr="00A6110C">
        <w:trPr>
          <w:trHeight w:val="350"/>
        </w:trPr>
        <w:tc>
          <w:tcPr>
            <w:tcW w:w="1162" w:type="dxa"/>
            <w:tcBorders>
              <w:top w:val="single" w:sz="4" w:space="0" w:color="auto"/>
              <w:bottom w:val="single" w:sz="4" w:space="0" w:color="auto"/>
            </w:tcBorders>
          </w:tcPr>
          <w:p w14:paraId="57ADA5F8" w14:textId="77777777" w:rsidR="00F44916" w:rsidRPr="005B1FB1" w:rsidRDefault="00F44916" w:rsidP="00F44916">
            <w:pPr>
              <w:pStyle w:val="Body"/>
              <w:jc w:val="center"/>
            </w:pPr>
            <w:r w:rsidRPr="005B1FB1">
              <w:t>GPDTX49</w:t>
            </w:r>
          </w:p>
        </w:tc>
        <w:tc>
          <w:tcPr>
            <w:tcW w:w="4243" w:type="dxa"/>
            <w:tcBorders>
              <w:top w:val="single" w:sz="4" w:space="0" w:color="auto"/>
              <w:bottom w:val="single" w:sz="4" w:space="0" w:color="auto"/>
            </w:tcBorders>
          </w:tcPr>
          <w:p w14:paraId="3BC4EEB7" w14:textId="77777777" w:rsidR="00F44916" w:rsidRPr="005B1FB1" w:rsidRDefault="00F44916" w:rsidP="00F44916">
            <w:pPr>
              <w:pStyle w:val="Body"/>
            </w:pPr>
            <w:r w:rsidRPr="005B1FB1">
              <w:t>Is transmission of GPD Step Saturation Down command supported?</w:t>
            </w:r>
          </w:p>
        </w:tc>
        <w:tc>
          <w:tcPr>
            <w:tcW w:w="1134" w:type="dxa"/>
            <w:tcBorders>
              <w:top w:val="single" w:sz="4" w:space="0" w:color="auto"/>
              <w:bottom w:val="single" w:sz="4" w:space="0" w:color="auto"/>
            </w:tcBorders>
          </w:tcPr>
          <w:p w14:paraId="0D06B13C" w14:textId="2878760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4C9FA9A" w14:textId="1B323783" w:rsidR="00F44916" w:rsidRPr="002628AB" w:rsidRDefault="00F44916" w:rsidP="00F44916">
            <w:pPr>
              <w:pStyle w:val="Body"/>
              <w:jc w:val="center"/>
              <w:rPr>
                <w:lang w:val="pl-PL"/>
              </w:rPr>
            </w:pPr>
            <w:r w:rsidRPr="002628AB">
              <w:rPr>
                <w:szCs w:val="16"/>
                <w:lang w:val="pl-PL" w:eastAsia="ja-JP"/>
              </w:rPr>
              <w:t>GPD10: O.31</w:t>
            </w:r>
            <w:r w:rsidRPr="002628AB">
              <w:rPr>
                <w:lang w:val="pl-PL"/>
              </w:rPr>
              <w:br/>
              <w:t>GPD10 &amp;&amp; GPDTX48: O</w:t>
            </w:r>
          </w:p>
        </w:tc>
        <w:tc>
          <w:tcPr>
            <w:tcW w:w="1545" w:type="dxa"/>
            <w:tcBorders>
              <w:top w:val="single" w:sz="4" w:space="0" w:color="auto"/>
              <w:bottom w:val="single" w:sz="4" w:space="0" w:color="auto"/>
            </w:tcBorders>
            <w:vAlign w:val="center"/>
          </w:tcPr>
          <w:p w14:paraId="639FBB70" w14:textId="27DFC621" w:rsidR="00F44916" w:rsidRPr="002628AB" w:rsidRDefault="00F44916" w:rsidP="00F44916">
            <w:pPr>
              <w:pStyle w:val="Body"/>
              <w:spacing w:before="60"/>
              <w:jc w:val="center"/>
              <w:rPr>
                <w:rFonts w:ascii="Arial" w:hAnsi="Arial" w:cs="Arial"/>
                <w:lang w:val="pl-PL" w:eastAsia="ja-JP"/>
              </w:rPr>
            </w:pPr>
            <w:r>
              <w:rPr>
                <w:rFonts w:ascii="Arial" w:hAnsi="Arial" w:cs="Arial"/>
                <w:lang w:eastAsia="ja-JP"/>
              </w:rPr>
              <w:t>N/A</w:t>
            </w:r>
          </w:p>
        </w:tc>
      </w:tr>
      <w:tr w:rsidR="00F44916" w:rsidRPr="005B1FB1" w14:paraId="60EFDEBD" w14:textId="77777777" w:rsidTr="00A6110C">
        <w:trPr>
          <w:trHeight w:val="351"/>
        </w:trPr>
        <w:tc>
          <w:tcPr>
            <w:tcW w:w="1162" w:type="dxa"/>
            <w:tcBorders>
              <w:top w:val="single" w:sz="4" w:space="0" w:color="auto"/>
              <w:bottom w:val="single" w:sz="4" w:space="0" w:color="auto"/>
            </w:tcBorders>
          </w:tcPr>
          <w:p w14:paraId="06DC8909" w14:textId="77777777" w:rsidR="00F44916" w:rsidRPr="005B1FB1" w:rsidRDefault="00F44916" w:rsidP="00F44916">
            <w:pPr>
              <w:pStyle w:val="Body"/>
              <w:jc w:val="center"/>
            </w:pPr>
            <w:r w:rsidRPr="005B1FB1">
              <w:t>GPDTX4a</w:t>
            </w:r>
          </w:p>
        </w:tc>
        <w:tc>
          <w:tcPr>
            <w:tcW w:w="4243" w:type="dxa"/>
            <w:tcBorders>
              <w:top w:val="single" w:sz="4" w:space="0" w:color="auto"/>
              <w:bottom w:val="single" w:sz="4" w:space="0" w:color="auto"/>
            </w:tcBorders>
          </w:tcPr>
          <w:p w14:paraId="5581D6C4" w14:textId="77777777" w:rsidR="00F44916" w:rsidRPr="005B1FB1" w:rsidRDefault="00F44916" w:rsidP="00F44916">
            <w:pPr>
              <w:pStyle w:val="Body"/>
            </w:pPr>
            <w:r w:rsidRPr="005B1FB1">
              <w:t>Is transmission of GPD Move Color command supported?</w:t>
            </w:r>
          </w:p>
        </w:tc>
        <w:tc>
          <w:tcPr>
            <w:tcW w:w="1134" w:type="dxa"/>
            <w:tcBorders>
              <w:top w:val="single" w:sz="4" w:space="0" w:color="auto"/>
              <w:bottom w:val="single" w:sz="4" w:space="0" w:color="auto"/>
            </w:tcBorders>
          </w:tcPr>
          <w:p w14:paraId="71190C62" w14:textId="1FF87D3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8FD11CC" w14:textId="77777777" w:rsidR="00F44916" w:rsidRPr="005B1FB1" w:rsidRDefault="00F44916" w:rsidP="00F44916">
            <w:pPr>
              <w:pStyle w:val="Body"/>
              <w:jc w:val="center"/>
            </w:pPr>
            <w:r w:rsidRPr="005B1FB1">
              <w:t>GPD10: O.31</w:t>
            </w:r>
          </w:p>
        </w:tc>
        <w:tc>
          <w:tcPr>
            <w:tcW w:w="1545" w:type="dxa"/>
            <w:tcBorders>
              <w:top w:val="single" w:sz="4" w:space="0" w:color="auto"/>
              <w:bottom w:val="single" w:sz="4" w:space="0" w:color="auto"/>
            </w:tcBorders>
            <w:vAlign w:val="center"/>
          </w:tcPr>
          <w:p w14:paraId="4FA0A53C" w14:textId="4EC0B72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A20E79E" w14:textId="77777777" w:rsidTr="00A6110C">
        <w:trPr>
          <w:trHeight w:val="338"/>
        </w:trPr>
        <w:tc>
          <w:tcPr>
            <w:tcW w:w="1162" w:type="dxa"/>
            <w:tcBorders>
              <w:top w:val="single" w:sz="4" w:space="0" w:color="auto"/>
              <w:bottom w:val="single" w:sz="4" w:space="0" w:color="auto"/>
            </w:tcBorders>
          </w:tcPr>
          <w:p w14:paraId="6D40E0BC" w14:textId="77777777" w:rsidR="00F44916" w:rsidRPr="005B1FB1" w:rsidRDefault="00F44916" w:rsidP="00F44916">
            <w:pPr>
              <w:pStyle w:val="Body"/>
              <w:jc w:val="center"/>
            </w:pPr>
            <w:r w:rsidRPr="005B1FB1">
              <w:t>GPDTX4b</w:t>
            </w:r>
          </w:p>
        </w:tc>
        <w:tc>
          <w:tcPr>
            <w:tcW w:w="4243" w:type="dxa"/>
            <w:tcBorders>
              <w:top w:val="single" w:sz="4" w:space="0" w:color="auto"/>
              <w:bottom w:val="single" w:sz="4" w:space="0" w:color="auto"/>
            </w:tcBorders>
          </w:tcPr>
          <w:p w14:paraId="6CFA7199" w14:textId="77777777" w:rsidR="00F44916" w:rsidRPr="005B1FB1" w:rsidRDefault="00F44916" w:rsidP="00F44916">
            <w:pPr>
              <w:pStyle w:val="Body"/>
            </w:pPr>
            <w:r w:rsidRPr="005B1FB1">
              <w:t>Is transmission of GPD Step Color command supported?</w:t>
            </w:r>
          </w:p>
        </w:tc>
        <w:tc>
          <w:tcPr>
            <w:tcW w:w="1134" w:type="dxa"/>
            <w:tcBorders>
              <w:top w:val="single" w:sz="4" w:space="0" w:color="auto"/>
              <w:bottom w:val="single" w:sz="4" w:space="0" w:color="auto"/>
            </w:tcBorders>
          </w:tcPr>
          <w:p w14:paraId="5EE4EA99" w14:textId="06EC0761"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0F08DEB4" w14:textId="77777777" w:rsidR="00F44916" w:rsidRPr="005B1FB1" w:rsidRDefault="00F44916" w:rsidP="00F44916">
            <w:pPr>
              <w:pStyle w:val="Body"/>
              <w:jc w:val="center"/>
            </w:pPr>
            <w:r w:rsidRPr="005B1FB1">
              <w:t>GPD10: O.31</w:t>
            </w:r>
          </w:p>
        </w:tc>
        <w:tc>
          <w:tcPr>
            <w:tcW w:w="1545" w:type="dxa"/>
            <w:tcBorders>
              <w:top w:val="single" w:sz="4" w:space="0" w:color="auto"/>
              <w:bottom w:val="single" w:sz="4" w:space="0" w:color="auto"/>
            </w:tcBorders>
            <w:vAlign w:val="center"/>
          </w:tcPr>
          <w:p w14:paraId="6254612D" w14:textId="523E505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6E1F7FED" w14:textId="77777777" w:rsidTr="00A6110C">
        <w:trPr>
          <w:trHeight w:val="288"/>
        </w:trPr>
        <w:tc>
          <w:tcPr>
            <w:tcW w:w="1162" w:type="dxa"/>
            <w:tcBorders>
              <w:top w:val="single" w:sz="4" w:space="0" w:color="auto"/>
              <w:bottom w:val="single" w:sz="4" w:space="0" w:color="auto"/>
            </w:tcBorders>
          </w:tcPr>
          <w:p w14:paraId="3B62844C" w14:textId="77777777" w:rsidR="00F44916" w:rsidRPr="005B1FB1" w:rsidRDefault="00F44916" w:rsidP="00F44916">
            <w:pPr>
              <w:pStyle w:val="Body"/>
              <w:jc w:val="center"/>
            </w:pPr>
            <w:r w:rsidRPr="005B1FB1">
              <w:t>GPDTX50</w:t>
            </w:r>
          </w:p>
        </w:tc>
        <w:tc>
          <w:tcPr>
            <w:tcW w:w="4243" w:type="dxa"/>
            <w:tcBorders>
              <w:top w:val="single" w:sz="4" w:space="0" w:color="auto"/>
              <w:bottom w:val="single" w:sz="4" w:space="0" w:color="auto"/>
            </w:tcBorders>
          </w:tcPr>
          <w:p w14:paraId="4D7A20AA" w14:textId="77777777" w:rsidR="00F44916" w:rsidRPr="005B1FB1" w:rsidRDefault="00F44916" w:rsidP="00F44916">
            <w:pPr>
              <w:pStyle w:val="Body"/>
            </w:pPr>
            <w:r w:rsidRPr="005B1FB1">
              <w:t>Is transmission of GPD Lock Door command supported?</w:t>
            </w:r>
          </w:p>
        </w:tc>
        <w:tc>
          <w:tcPr>
            <w:tcW w:w="1134" w:type="dxa"/>
            <w:tcBorders>
              <w:top w:val="single" w:sz="4" w:space="0" w:color="auto"/>
              <w:bottom w:val="single" w:sz="4" w:space="0" w:color="auto"/>
            </w:tcBorders>
          </w:tcPr>
          <w:p w14:paraId="6143F76B" w14:textId="267960A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07779FA9" w14:textId="3B90AA06" w:rsidR="00F44916" w:rsidRPr="005B1FB1" w:rsidRDefault="00F44916" w:rsidP="00F44916">
            <w:pPr>
              <w:pStyle w:val="Body"/>
              <w:jc w:val="center"/>
            </w:pPr>
            <w:r w:rsidRPr="005B1FB1">
              <w:t>GPD20: O.37</w:t>
            </w:r>
            <w:r w:rsidRPr="005B1FB1">
              <w:rPr>
                <w:rStyle w:val="FootnoteReference"/>
                <w:szCs w:val="16"/>
                <w:lang w:eastAsia="ja-JP"/>
              </w:rPr>
              <w:footnoteReference w:id="102"/>
            </w:r>
          </w:p>
        </w:tc>
        <w:tc>
          <w:tcPr>
            <w:tcW w:w="1545" w:type="dxa"/>
            <w:tcBorders>
              <w:top w:val="single" w:sz="4" w:space="0" w:color="auto"/>
              <w:bottom w:val="single" w:sz="4" w:space="0" w:color="auto"/>
            </w:tcBorders>
            <w:vAlign w:val="center"/>
          </w:tcPr>
          <w:p w14:paraId="1334DD6E" w14:textId="3B9D144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4D895D" w14:textId="77777777" w:rsidTr="00A6110C">
        <w:trPr>
          <w:trHeight w:val="250"/>
        </w:trPr>
        <w:tc>
          <w:tcPr>
            <w:tcW w:w="1162" w:type="dxa"/>
            <w:tcBorders>
              <w:top w:val="single" w:sz="4" w:space="0" w:color="auto"/>
              <w:bottom w:val="single" w:sz="4" w:space="0" w:color="auto"/>
            </w:tcBorders>
          </w:tcPr>
          <w:p w14:paraId="497BA56D" w14:textId="77777777" w:rsidR="00F44916" w:rsidRPr="005B1FB1" w:rsidRDefault="00F44916" w:rsidP="00F44916">
            <w:pPr>
              <w:pStyle w:val="Body"/>
              <w:jc w:val="center"/>
            </w:pPr>
            <w:r w:rsidRPr="005B1FB1">
              <w:t>GPDTX51</w:t>
            </w:r>
          </w:p>
        </w:tc>
        <w:tc>
          <w:tcPr>
            <w:tcW w:w="4243" w:type="dxa"/>
            <w:tcBorders>
              <w:top w:val="single" w:sz="4" w:space="0" w:color="auto"/>
              <w:bottom w:val="single" w:sz="4" w:space="0" w:color="auto"/>
            </w:tcBorders>
          </w:tcPr>
          <w:p w14:paraId="27862A08" w14:textId="77777777" w:rsidR="00F44916" w:rsidRPr="005B1FB1" w:rsidRDefault="00F44916" w:rsidP="00F44916">
            <w:pPr>
              <w:pStyle w:val="Body"/>
            </w:pPr>
            <w:r w:rsidRPr="005B1FB1">
              <w:t>Is transmission of GPD Unlock Door command supported?</w:t>
            </w:r>
          </w:p>
        </w:tc>
        <w:tc>
          <w:tcPr>
            <w:tcW w:w="1134" w:type="dxa"/>
            <w:tcBorders>
              <w:top w:val="single" w:sz="4" w:space="0" w:color="auto"/>
              <w:bottom w:val="single" w:sz="4" w:space="0" w:color="auto"/>
            </w:tcBorders>
          </w:tcPr>
          <w:p w14:paraId="610729CE" w14:textId="4CE0492E"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ADBA6D0" w14:textId="62FCBBF8" w:rsidR="00F44916" w:rsidRPr="005B1FB1" w:rsidRDefault="00F44916" w:rsidP="00F44916">
            <w:pPr>
              <w:pStyle w:val="Body"/>
              <w:jc w:val="center"/>
            </w:pPr>
            <w:r w:rsidRPr="005B1FB1">
              <w:t>GPD20: O.37</w:t>
            </w:r>
          </w:p>
        </w:tc>
        <w:tc>
          <w:tcPr>
            <w:tcW w:w="1545" w:type="dxa"/>
            <w:tcBorders>
              <w:top w:val="single" w:sz="4" w:space="0" w:color="auto"/>
              <w:bottom w:val="single" w:sz="4" w:space="0" w:color="auto"/>
            </w:tcBorders>
            <w:vAlign w:val="center"/>
          </w:tcPr>
          <w:p w14:paraId="079B77BF" w14:textId="141F357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5CDF184C" w14:textId="77777777" w:rsidTr="00A6110C">
        <w:trPr>
          <w:trHeight w:val="450"/>
        </w:trPr>
        <w:tc>
          <w:tcPr>
            <w:tcW w:w="1162" w:type="dxa"/>
            <w:tcBorders>
              <w:top w:val="single" w:sz="4" w:space="0" w:color="auto"/>
              <w:bottom w:val="single" w:sz="4" w:space="0" w:color="auto"/>
            </w:tcBorders>
          </w:tcPr>
          <w:p w14:paraId="239BB0B8" w14:textId="77777777" w:rsidR="00F44916" w:rsidRPr="005B1FB1" w:rsidRDefault="00F44916" w:rsidP="00F44916">
            <w:pPr>
              <w:pStyle w:val="Body"/>
              <w:jc w:val="center"/>
            </w:pPr>
            <w:r w:rsidRPr="005B1FB1">
              <w:t>GPDTX60</w:t>
            </w:r>
          </w:p>
        </w:tc>
        <w:tc>
          <w:tcPr>
            <w:tcW w:w="4243" w:type="dxa"/>
            <w:tcBorders>
              <w:top w:val="single" w:sz="4" w:space="0" w:color="auto"/>
              <w:bottom w:val="single" w:sz="4" w:space="0" w:color="auto"/>
            </w:tcBorders>
          </w:tcPr>
          <w:p w14:paraId="26D7471B" w14:textId="77777777" w:rsidR="00F44916" w:rsidRPr="005B1FB1" w:rsidRDefault="00F44916" w:rsidP="00F44916">
            <w:pPr>
              <w:pStyle w:val="Body"/>
            </w:pPr>
            <w:r w:rsidRPr="005B1FB1">
              <w:t>Is transmission of GPD Press 1 of 1 command supported?</w:t>
            </w:r>
          </w:p>
        </w:tc>
        <w:tc>
          <w:tcPr>
            <w:tcW w:w="1134" w:type="dxa"/>
            <w:tcBorders>
              <w:top w:val="single" w:sz="4" w:space="0" w:color="auto"/>
              <w:bottom w:val="single" w:sz="4" w:space="0" w:color="auto"/>
            </w:tcBorders>
          </w:tcPr>
          <w:p w14:paraId="2BCF9C7E" w14:textId="22B18CCF"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6B364C4" w14:textId="77777777" w:rsidR="00F44916" w:rsidRPr="005B1FB1" w:rsidRDefault="00F44916" w:rsidP="00F44916">
            <w:pPr>
              <w:pStyle w:val="Body"/>
              <w:jc w:val="center"/>
            </w:pPr>
            <w:r w:rsidRPr="005B1FB1">
              <w:t>GPD0: M</w:t>
            </w:r>
            <w:r w:rsidRPr="005B1FB1">
              <w:br/>
              <w:t>GPD5: M</w:t>
            </w:r>
          </w:p>
        </w:tc>
        <w:tc>
          <w:tcPr>
            <w:tcW w:w="1545" w:type="dxa"/>
            <w:tcBorders>
              <w:top w:val="single" w:sz="4" w:space="0" w:color="auto"/>
              <w:bottom w:val="single" w:sz="4" w:space="0" w:color="auto"/>
            </w:tcBorders>
            <w:vAlign w:val="center"/>
          </w:tcPr>
          <w:p w14:paraId="3B2D889F" w14:textId="0C52077F"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2629A0C" w14:textId="77777777" w:rsidTr="00A6110C">
        <w:trPr>
          <w:trHeight w:val="225"/>
        </w:trPr>
        <w:tc>
          <w:tcPr>
            <w:tcW w:w="1162" w:type="dxa"/>
            <w:tcBorders>
              <w:top w:val="single" w:sz="4" w:space="0" w:color="auto"/>
              <w:bottom w:val="single" w:sz="4" w:space="0" w:color="auto"/>
            </w:tcBorders>
          </w:tcPr>
          <w:p w14:paraId="75B401F5" w14:textId="77777777" w:rsidR="00F44916" w:rsidRPr="005B1FB1" w:rsidRDefault="00F44916" w:rsidP="00F44916">
            <w:pPr>
              <w:pStyle w:val="Body"/>
              <w:jc w:val="center"/>
            </w:pPr>
            <w:r w:rsidRPr="005B1FB1">
              <w:t>GPDTX61</w:t>
            </w:r>
          </w:p>
        </w:tc>
        <w:tc>
          <w:tcPr>
            <w:tcW w:w="4243" w:type="dxa"/>
            <w:tcBorders>
              <w:top w:val="single" w:sz="4" w:space="0" w:color="auto"/>
              <w:bottom w:val="single" w:sz="4" w:space="0" w:color="auto"/>
            </w:tcBorders>
          </w:tcPr>
          <w:p w14:paraId="15BC18DB" w14:textId="77777777" w:rsidR="00F44916" w:rsidRPr="005B1FB1" w:rsidRDefault="00F44916" w:rsidP="00F44916">
            <w:pPr>
              <w:pStyle w:val="Body"/>
            </w:pPr>
            <w:r w:rsidRPr="005B1FB1">
              <w:t>Is transmission of GPD Release 1 of 1 command supported?</w:t>
            </w:r>
          </w:p>
        </w:tc>
        <w:tc>
          <w:tcPr>
            <w:tcW w:w="1134" w:type="dxa"/>
            <w:tcBorders>
              <w:top w:val="single" w:sz="4" w:space="0" w:color="auto"/>
              <w:bottom w:val="single" w:sz="4" w:space="0" w:color="auto"/>
            </w:tcBorders>
          </w:tcPr>
          <w:p w14:paraId="6C123EFB" w14:textId="061E2DD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13071095" w14:textId="77777777" w:rsidR="00F44916" w:rsidRPr="005B1FB1" w:rsidRDefault="00F44916" w:rsidP="00F44916">
            <w:pPr>
              <w:pStyle w:val="Body"/>
              <w:jc w:val="center"/>
            </w:pPr>
            <w:r w:rsidRPr="005B1FB1">
              <w:t>GPD0: M</w:t>
            </w:r>
            <w:r w:rsidRPr="005B1FB1">
              <w:br/>
              <w:t>GPD5: M</w:t>
            </w:r>
            <w:r w:rsidRPr="005B1FB1">
              <w:br/>
            </w:r>
          </w:p>
        </w:tc>
        <w:tc>
          <w:tcPr>
            <w:tcW w:w="1545" w:type="dxa"/>
            <w:tcBorders>
              <w:top w:val="single" w:sz="4" w:space="0" w:color="auto"/>
              <w:bottom w:val="single" w:sz="4" w:space="0" w:color="auto"/>
            </w:tcBorders>
            <w:vAlign w:val="center"/>
          </w:tcPr>
          <w:p w14:paraId="1113DF1A" w14:textId="41F645A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1028844" w14:textId="77777777" w:rsidTr="00A6110C">
        <w:trPr>
          <w:trHeight w:val="225"/>
        </w:trPr>
        <w:tc>
          <w:tcPr>
            <w:tcW w:w="1162" w:type="dxa"/>
            <w:tcBorders>
              <w:top w:val="single" w:sz="4" w:space="0" w:color="auto"/>
              <w:bottom w:val="single" w:sz="4" w:space="0" w:color="auto"/>
            </w:tcBorders>
          </w:tcPr>
          <w:p w14:paraId="5BBCA1A3" w14:textId="77777777" w:rsidR="00F44916" w:rsidRPr="005B1FB1" w:rsidRDefault="00F44916" w:rsidP="00F44916">
            <w:pPr>
              <w:pStyle w:val="Body"/>
              <w:jc w:val="center"/>
            </w:pPr>
            <w:r w:rsidRPr="005B1FB1">
              <w:t>GPDTX62</w:t>
            </w:r>
          </w:p>
        </w:tc>
        <w:tc>
          <w:tcPr>
            <w:tcW w:w="4243" w:type="dxa"/>
            <w:tcBorders>
              <w:top w:val="single" w:sz="4" w:space="0" w:color="auto"/>
              <w:bottom w:val="single" w:sz="4" w:space="0" w:color="auto"/>
            </w:tcBorders>
          </w:tcPr>
          <w:p w14:paraId="6E91DDE7" w14:textId="77777777" w:rsidR="00F44916" w:rsidRPr="005B1FB1" w:rsidRDefault="00F44916" w:rsidP="00F44916">
            <w:pPr>
              <w:pStyle w:val="Body"/>
            </w:pPr>
            <w:r w:rsidRPr="005B1FB1">
              <w:t xml:space="preserve">Is transmission of GPD Press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6CFAD223" w14:textId="1ADA884A"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D5C863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1195F5C7" w14:textId="1FDA686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08A44B9" w14:textId="77777777" w:rsidTr="00A6110C">
        <w:trPr>
          <w:trHeight w:val="313"/>
        </w:trPr>
        <w:tc>
          <w:tcPr>
            <w:tcW w:w="1162" w:type="dxa"/>
            <w:tcBorders>
              <w:top w:val="single" w:sz="4" w:space="0" w:color="auto"/>
              <w:bottom w:val="single" w:sz="4" w:space="0" w:color="auto"/>
            </w:tcBorders>
          </w:tcPr>
          <w:p w14:paraId="193282A8" w14:textId="77777777" w:rsidR="00F44916" w:rsidRPr="005B1FB1" w:rsidRDefault="00F44916" w:rsidP="00F44916">
            <w:pPr>
              <w:pStyle w:val="Body"/>
              <w:jc w:val="center"/>
            </w:pPr>
            <w:r w:rsidRPr="005B1FB1">
              <w:t>GPDTX63</w:t>
            </w:r>
          </w:p>
        </w:tc>
        <w:tc>
          <w:tcPr>
            <w:tcW w:w="4243" w:type="dxa"/>
            <w:tcBorders>
              <w:top w:val="single" w:sz="4" w:space="0" w:color="auto"/>
              <w:bottom w:val="single" w:sz="4" w:space="0" w:color="auto"/>
            </w:tcBorders>
          </w:tcPr>
          <w:p w14:paraId="41CB145D" w14:textId="77777777" w:rsidR="00F44916" w:rsidRPr="005B1FB1" w:rsidRDefault="00F44916" w:rsidP="00F44916">
            <w:pPr>
              <w:pStyle w:val="Body"/>
            </w:pPr>
            <w:r w:rsidRPr="005B1FB1">
              <w:t xml:space="preserve">Is transmission of GPD Release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26D90981" w14:textId="4AE4F51B"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F4E6BE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2E8E9F84" w14:textId="18E38691"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6046DD5" w14:textId="77777777" w:rsidTr="00A6110C">
        <w:trPr>
          <w:trHeight w:val="413"/>
        </w:trPr>
        <w:tc>
          <w:tcPr>
            <w:tcW w:w="1162" w:type="dxa"/>
            <w:tcBorders>
              <w:top w:val="single" w:sz="4" w:space="0" w:color="auto"/>
              <w:bottom w:val="single" w:sz="4" w:space="0" w:color="auto"/>
            </w:tcBorders>
          </w:tcPr>
          <w:p w14:paraId="437B48C5" w14:textId="77777777" w:rsidR="00F44916" w:rsidRPr="005B1FB1" w:rsidRDefault="00F44916" w:rsidP="00F44916">
            <w:pPr>
              <w:pStyle w:val="Body"/>
              <w:jc w:val="center"/>
            </w:pPr>
            <w:r w:rsidRPr="005B1FB1">
              <w:lastRenderedPageBreak/>
              <w:t>GPDTX64</w:t>
            </w:r>
          </w:p>
        </w:tc>
        <w:tc>
          <w:tcPr>
            <w:tcW w:w="4243" w:type="dxa"/>
            <w:tcBorders>
              <w:top w:val="single" w:sz="4" w:space="0" w:color="auto"/>
              <w:bottom w:val="single" w:sz="4" w:space="0" w:color="auto"/>
            </w:tcBorders>
          </w:tcPr>
          <w:p w14:paraId="6BA3860E" w14:textId="77777777" w:rsidR="00F44916" w:rsidRPr="005B1FB1" w:rsidRDefault="00F44916" w:rsidP="00F44916">
            <w:pPr>
              <w:pStyle w:val="Body"/>
            </w:pPr>
            <w:r w:rsidRPr="005B1FB1">
              <w:t xml:space="preserve">Is transmission of GPD Press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7B5AB4C7" w14:textId="19CD6FD9"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1D6337F"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71827D0E" w14:textId="4CABE6B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143D7D1F" w14:textId="77777777" w:rsidTr="00A6110C">
        <w:trPr>
          <w:trHeight w:val="345"/>
        </w:trPr>
        <w:tc>
          <w:tcPr>
            <w:tcW w:w="1162" w:type="dxa"/>
            <w:tcBorders>
              <w:top w:val="single" w:sz="4" w:space="0" w:color="auto"/>
              <w:bottom w:val="single" w:sz="4" w:space="0" w:color="auto"/>
            </w:tcBorders>
          </w:tcPr>
          <w:p w14:paraId="62F66602" w14:textId="77777777" w:rsidR="00F44916" w:rsidRPr="005B1FB1" w:rsidRDefault="00F44916" w:rsidP="00F44916">
            <w:pPr>
              <w:pStyle w:val="Body"/>
              <w:jc w:val="center"/>
            </w:pPr>
            <w:r w:rsidRPr="005B1FB1">
              <w:t>GPDTX65</w:t>
            </w:r>
          </w:p>
        </w:tc>
        <w:tc>
          <w:tcPr>
            <w:tcW w:w="4243" w:type="dxa"/>
            <w:tcBorders>
              <w:top w:val="single" w:sz="4" w:space="0" w:color="auto"/>
              <w:bottom w:val="single" w:sz="4" w:space="0" w:color="auto"/>
            </w:tcBorders>
          </w:tcPr>
          <w:p w14:paraId="21B44E91" w14:textId="77777777" w:rsidR="00F44916" w:rsidRPr="005B1FB1" w:rsidRDefault="00F44916" w:rsidP="00F44916">
            <w:pPr>
              <w:pStyle w:val="Body"/>
            </w:pPr>
            <w:r w:rsidRPr="005B1FB1">
              <w:t xml:space="preserve">Is transmission of GPD Release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1D36E379" w14:textId="2333B258"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DC167C8" w14:textId="77777777" w:rsidR="00F44916" w:rsidRPr="005B1FB1" w:rsidRDefault="00F44916" w:rsidP="00F44916">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5FB740CA" w14:textId="79BDDB05"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0AD6EC2F" w14:textId="77777777" w:rsidTr="00A6110C">
        <w:trPr>
          <w:trHeight w:val="105"/>
        </w:trPr>
        <w:tc>
          <w:tcPr>
            <w:tcW w:w="1162" w:type="dxa"/>
            <w:tcBorders>
              <w:top w:val="single" w:sz="4" w:space="0" w:color="auto"/>
              <w:bottom w:val="single" w:sz="4" w:space="0" w:color="auto"/>
            </w:tcBorders>
          </w:tcPr>
          <w:p w14:paraId="15F5CBC8" w14:textId="77777777" w:rsidR="00F44916" w:rsidRPr="005B1FB1" w:rsidRDefault="00F44916" w:rsidP="00F44916">
            <w:pPr>
              <w:pStyle w:val="Body"/>
              <w:jc w:val="center"/>
            </w:pPr>
            <w:r w:rsidRPr="005B1FB1">
              <w:t>GPDTX66</w:t>
            </w:r>
          </w:p>
        </w:tc>
        <w:tc>
          <w:tcPr>
            <w:tcW w:w="4243" w:type="dxa"/>
            <w:tcBorders>
              <w:top w:val="single" w:sz="4" w:space="0" w:color="auto"/>
              <w:bottom w:val="single" w:sz="4" w:space="0" w:color="auto"/>
            </w:tcBorders>
          </w:tcPr>
          <w:p w14:paraId="11977001" w14:textId="0F1F6BF2" w:rsidR="00F44916" w:rsidRPr="005B1FB1" w:rsidRDefault="00F44916" w:rsidP="00F44916">
            <w:pPr>
              <w:pStyle w:val="Body"/>
            </w:pPr>
            <w:r w:rsidRPr="005B1FB1">
              <w:t>Is transmission of GPD Short Press 1 of 1 command supported?</w:t>
            </w:r>
          </w:p>
        </w:tc>
        <w:tc>
          <w:tcPr>
            <w:tcW w:w="1134" w:type="dxa"/>
            <w:tcBorders>
              <w:top w:val="single" w:sz="4" w:space="0" w:color="auto"/>
              <w:bottom w:val="single" w:sz="4" w:space="0" w:color="auto"/>
            </w:tcBorders>
          </w:tcPr>
          <w:p w14:paraId="79B0A09D" w14:textId="437CCCC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080EA777" w14:textId="77777777" w:rsidR="00F44916" w:rsidRPr="005B1FB1" w:rsidRDefault="00F44916" w:rsidP="00F44916">
            <w:pPr>
              <w:pStyle w:val="Body"/>
              <w:jc w:val="center"/>
            </w:pPr>
            <w:r w:rsidRPr="005B1FB1">
              <w:t>GPD5: M</w:t>
            </w:r>
          </w:p>
          <w:p w14:paraId="353B4098"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D29E22F" w14:textId="038851B8"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E8F4532" w14:textId="77777777" w:rsidTr="00A6110C">
        <w:trPr>
          <w:trHeight w:val="109"/>
        </w:trPr>
        <w:tc>
          <w:tcPr>
            <w:tcW w:w="1162" w:type="dxa"/>
            <w:tcBorders>
              <w:top w:val="single" w:sz="4" w:space="0" w:color="auto"/>
              <w:bottom w:val="single" w:sz="4" w:space="0" w:color="auto"/>
            </w:tcBorders>
          </w:tcPr>
          <w:p w14:paraId="722F8902" w14:textId="77777777" w:rsidR="00F44916" w:rsidRPr="005B1FB1" w:rsidRDefault="00F44916" w:rsidP="00F44916">
            <w:pPr>
              <w:pStyle w:val="Body"/>
              <w:jc w:val="center"/>
            </w:pPr>
            <w:r w:rsidRPr="005B1FB1">
              <w:t>GPDTX67</w:t>
            </w:r>
          </w:p>
        </w:tc>
        <w:tc>
          <w:tcPr>
            <w:tcW w:w="4243" w:type="dxa"/>
            <w:tcBorders>
              <w:top w:val="single" w:sz="4" w:space="0" w:color="auto"/>
              <w:bottom w:val="single" w:sz="4" w:space="0" w:color="auto"/>
            </w:tcBorders>
          </w:tcPr>
          <w:p w14:paraId="24A80BF0" w14:textId="25C99C8E" w:rsidR="00F44916" w:rsidRPr="005B1FB1" w:rsidRDefault="00F44916" w:rsidP="00F44916">
            <w:pPr>
              <w:pStyle w:val="Body"/>
            </w:pPr>
            <w:r w:rsidRPr="005B1FB1">
              <w:t xml:space="preserve">Is transmission of GPD Short Press 1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5DDEB38D" w14:textId="4287C362"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439B1F5C" w14:textId="77777777" w:rsidR="00F44916" w:rsidRPr="005B1FB1" w:rsidRDefault="00F44916" w:rsidP="00F44916">
            <w:pPr>
              <w:pStyle w:val="Body"/>
              <w:jc w:val="center"/>
            </w:pPr>
            <w:r w:rsidRPr="005B1FB1">
              <w:t>GPD6: M</w:t>
            </w:r>
          </w:p>
          <w:p w14:paraId="310EDEEB"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228AB6B0" w14:textId="1FB3BFE9"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31F048B" w14:textId="77777777" w:rsidTr="00A6110C">
        <w:trPr>
          <w:trHeight w:val="180"/>
        </w:trPr>
        <w:tc>
          <w:tcPr>
            <w:tcW w:w="1162" w:type="dxa"/>
            <w:tcBorders>
              <w:top w:val="single" w:sz="4" w:space="0" w:color="auto"/>
              <w:bottom w:val="single" w:sz="4" w:space="0" w:color="auto"/>
            </w:tcBorders>
          </w:tcPr>
          <w:p w14:paraId="195E5F0A" w14:textId="77777777" w:rsidR="00F44916" w:rsidRPr="005B1FB1" w:rsidRDefault="00F44916" w:rsidP="00F44916">
            <w:pPr>
              <w:pStyle w:val="Body"/>
              <w:jc w:val="center"/>
            </w:pPr>
            <w:r w:rsidRPr="005B1FB1">
              <w:t>GPDTX68</w:t>
            </w:r>
          </w:p>
        </w:tc>
        <w:tc>
          <w:tcPr>
            <w:tcW w:w="4243" w:type="dxa"/>
            <w:tcBorders>
              <w:top w:val="single" w:sz="4" w:space="0" w:color="auto"/>
              <w:bottom w:val="single" w:sz="4" w:space="0" w:color="auto"/>
            </w:tcBorders>
          </w:tcPr>
          <w:p w14:paraId="5470CE3C" w14:textId="6D5F7199" w:rsidR="00F44916" w:rsidRPr="005B1FB1" w:rsidRDefault="00F44916" w:rsidP="00F44916">
            <w:pPr>
              <w:pStyle w:val="Body"/>
            </w:pPr>
            <w:r w:rsidRPr="005B1FB1">
              <w:t xml:space="preserve">Is transmission of GPD Short Press 2 of 2 </w:t>
            </w:r>
            <w:proofErr w:type="gramStart"/>
            <w:r w:rsidRPr="005B1FB1">
              <w:t>command</w:t>
            </w:r>
            <w:proofErr w:type="gramEnd"/>
            <w:r w:rsidRPr="005B1FB1">
              <w:t xml:space="preserve"> supported?</w:t>
            </w:r>
          </w:p>
        </w:tc>
        <w:tc>
          <w:tcPr>
            <w:tcW w:w="1134" w:type="dxa"/>
            <w:tcBorders>
              <w:top w:val="single" w:sz="4" w:space="0" w:color="auto"/>
              <w:bottom w:val="single" w:sz="4" w:space="0" w:color="auto"/>
            </w:tcBorders>
          </w:tcPr>
          <w:p w14:paraId="06A4B834" w14:textId="0195E31C"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783B65A6" w14:textId="77777777" w:rsidR="00F44916" w:rsidRPr="005B1FB1" w:rsidRDefault="00F44916" w:rsidP="00F44916">
            <w:pPr>
              <w:pStyle w:val="Body"/>
              <w:jc w:val="center"/>
            </w:pPr>
            <w:r w:rsidRPr="005B1FB1">
              <w:t>GPD6: M</w:t>
            </w:r>
          </w:p>
          <w:p w14:paraId="19B78B71"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16D2486" w14:textId="4DD60CBC"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7243C875" w14:textId="77777777" w:rsidTr="00A6110C">
        <w:trPr>
          <w:trHeight w:val="180"/>
        </w:trPr>
        <w:tc>
          <w:tcPr>
            <w:tcW w:w="1162" w:type="dxa"/>
            <w:tcBorders>
              <w:top w:val="single" w:sz="4" w:space="0" w:color="auto"/>
              <w:bottom w:val="single" w:sz="4" w:space="0" w:color="auto"/>
            </w:tcBorders>
          </w:tcPr>
          <w:p w14:paraId="6C4741ED" w14:textId="5A9756D4" w:rsidR="00F44916" w:rsidRPr="005B1FB1" w:rsidRDefault="00F44916" w:rsidP="00F44916">
            <w:pPr>
              <w:pStyle w:val="Body"/>
              <w:jc w:val="center"/>
            </w:pPr>
            <w:r w:rsidRPr="005B1FB1">
              <w:t>GPDTX69</w:t>
            </w:r>
          </w:p>
        </w:tc>
        <w:tc>
          <w:tcPr>
            <w:tcW w:w="4243" w:type="dxa"/>
            <w:tcBorders>
              <w:top w:val="single" w:sz="4" w:space="0" w:color="auto"/>
              <w:bottom w:val="single" w:sz="4" w:space="0" w:color="auto"/>
            </w:tcBorders>
          </w:tcPr>
          <w:p w14:paraId="04B91CBC" w14:textId="7AEAE35F" w:rsidR="00F44916" w:rsidRPr="005B1FB1" w:rsidRDefault="00F44916" w:rsidP="00F44916">
            <w:pPr>
              <w:pStyle w:val="Body"/>
            </w:pPr>
            <w:r w:rsidRPr="005B1FB1">
              <w:t>Is transmission of GPD 8-bit vector: press command supported?</w:t>
            </w:r>
          </w:p>
        </w:tc>
        <w:tc>
          <w:tcPr>
            <w:tcW w:w="1134" w:type="dxa"/>
            <w:tcBorders>
              <w:top w:val="single" w:sz="4" w:space="0" w:color="auto"/>
              <w:bottom w:val="single" w:sz="4" w:space="0" w:color="auto"/>
            </w:tcBorders>
          </w:tcPr>
          <w:p w14:paraId="4C9000AF" w14:textId="00FDEF9D"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459CA063" w14:textId="77777777" w:rsidR="00F44916" w:rsidRPr="005B1FB1" w:rsidRDefault="00F44916" w:rsidP="00F44916">
            <w:pPr>
              <w:pStyle w:val="Body"/>
              <w:jc w:val="center"/>
            </w:pPr>
            <w:r w:rsidRPr="005B1FB1">
              <w:t>GPD7: M</w:t>
            </w:r>
          </w:p>
          <w:p w14:paraId="4B770FBE" w14:textId="77777777" w:rsidR="00F44916" w:rsidRPr="005B1FB1" w:rsidRDefault="00F44916" w:rsidP="00F44916">
            <w:pPr>
              <w:pStyle w:val="Body"/>
              <w:jc w:val="center"/>
            </w:pPr>
          </w:p>
        </w:tc>
        <w:tc>
          <w:tcPr>
            <w:tcW w:w="1545" w:type="dxa"/>
            <w:tcBorders>
              <w:top w:val="single" w:sz="4" w:space="0" w:color="auto"/>
              <w:bottom w:val="single" w:sz="4" w:space="0" w:color="auto"/>
            </w:tcBorders>
            <w:vAlign w:val="center"/>
          </w:tcPr>
          <w:p w14:paraId="31A3C185" w14:textId="27B35FE4"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ABE88C6" w14:textId="77777777" w:rsidTr="00A6110C">
        <w:trPr>
          <w:trHeight w:val="180"/>
        </w:trPr>
        <w:tc>
          <w:tcPr>
            <w:tcW w:w="1162" w:type="dxa"/>
            <w:tcBorders>
              <w:top w:val="single" w:sz="4" w:space="0" w:color="auto"/>
              <w:bottom w:val="single" w:sz="4" w:space="0" w:color="auto"/>
            </w:tcBorders>
          </w:tcPr>
          <w:p w14:paraId="1C967596" w14:textId="24C1C564" w:rsidR="00F44916" w:rsidRPr="005B1FB1" w:rsidRDefault="00F44916" w:rsidP="00F44916">
            <w:pPr>
              <w:pStyle w:val="Body"/>
              <w:jc w:val="center"/>
            </w:pPr>
            <w:r w:rsidRPr="005B1FB1">
              <w:t>GPDTX6A</w:t>
            </w:r>
          </w:p>
        </w:tc>
        <w:tc>
          <w:tcPr>
            <w:tcW w:w="4243" w:type="dxa"/>
            <w:tcBorders>
              <w:top w:val="single" w:sz="4" w:space="0" w:color="auto"/>
              <w:bottom w:val="single" w:sz="4" w:space="0" w:color="auto"/>
            </w:tcBorders>
          </w:tcPr>
          <w:p w14:paraId="5329BA0E" w14:textId="38BE557C" w:rsidR="00F44916" w:rsidRPr="005B1FB1" w:rsidRDefault="00F44916" w:rsidP="00F44916">
            <w:pPr>
              <w:pStyle w:val="Body"/>
            </w:pPr>
            <w:r w:rsidRPr="005B1FB1">
              <w:t>Is transmission of GPD 8-bit vector: release command supported?</w:t>
            </w:r>
          </w:p>
        </w:tc>
        <w:tc>
          <w:tcPr>
            <w:tcW w:w="1134" w:type="dxa"/>
            <w:tcBorders>
              <w:top w:val="single" w:sz="4" w:space="0" w:color="auto"/>
              <w:bottom w:val="single" w:sz="4" w:space="0" w:color="auto"/>
            </w:tcBorders>
          </w:tcPr>
          <w:p w14:paraId="02D39EA1" w14:textId="6B5159E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Table 52</w:t>
            </w:r>
          </w:p>
        </w:tc>
        <w:tc>
          <w:tcPr>
            <w:tcW w:w="2150" w:type="dxa"/>
            <w:tcBorders>
              <w:top w:val="single" w:sz="4" w:space="0" w:color="auto"/>
              <w:bottom w:val="single" w:sz="4" w:space="0" w:color="auto"/>
            </w:tcBorders>
            <w:vAlign w:val="center"/>
          </w:tcPr>
          <w:p w14:paraId="0B793D6A" w14:textId="6E366BA1" w:rsidR="00F44916" w:rsidRPr="005B1FB1" w:rsidRDefault="00F44916" w:rsidP="00F44916">
            <w:pPr>
              <w:pStyle w:val="Body"/>
              <w:jc w:val="center"/>
            </w:pPr>
            <w:r w:rsidRPr="005B1FB1">
              <w:t>GPD7: M</w:t>
            </w:r>
          </w:p>
        </w:tc>
        <w:tc>
          <w:tcPr>
            <w:tcW w:w="1545" w:type="dxa"/>
            <w:tcBorders>
              <w:top w:val="single" w:sz="4" w:space="0" w:color="auto"/>
              <w:bottom w:val="single" w:sz="4" w:space="0" w:color="auto"/>
            </w:tcBorders>
            <w:vAlign w:val="center"/>
          </w:tcPr>
          <w:p w14:paraId="4535C475" w14:textId="27726E45"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322F9B68" w14:textId="77777777" w:rsidTr="00A6110C">
        <w:trPr>
          <w:trHeight w:val="426"/>
        </w:trPr>
        <w:tc>
          <w:tcPr>
            <w:tcW w:w="1162" w:type="dxa"/>
            <w:tcBorders>
              <w:top w:val="single" w:sz="4" w:space="0" w:color="auto"/>
              <w:bottom w:val="single" w:sz="4" w:space="0" w:color="auto"/>
            </w:tcBorders>
          </w:tcPr>
          <w:p w14:paraId="17FE1680" w14:textId="77777777" w:rsidR="00F44916" w:rsidRPr="005B1FB1" w:rsidRDefault="00F44916" w:rsidP="00F44916">
            <w:pPr>
              <w:pStyle w:val="Body"/>
              <w:jc w:val="center"/>
            </w:pPr>
            <w:r w:rsidRPr="005B1FB1">
              <w:t>GPDTXA0</w:t>
            </w:r>
          </w:p>
        </w:tc>
        <w:tc>
          <w:tcPr>
            <w:tcW w:w="4243" w:type="dxa"/>
            <w:tcBorders>
              <w:top w:val="single" w:sz="4" w:space="0" w:color="auto"/>
              <w:bottom w:val="single" w:sz="4" w:space="0" w:color="auto"/>
            </w:tcBorders>
          </w:tcPr>
          <w:p w14:paraId="09B1E35A" w14:textId="38CC041D" w:rsidR="00F44916" w:rsidRPr="005B1FB1" w:rsidRDefault="00F44916" w:rsidP="00F44916">
            <w:pPr>
              <w:pStyle w:val="Body"/>
            </w:pPr>
            <w:r w:rsidRPr="005B1FB1">
              <w:t>Is transmission of GPD Attribute Reporting command supported?</w:t>
            </w:r>
          </w:p>
        </w:tc>
        <w:tc>
          <w:tcPr>
            <w:tcW w:w="1134" w:type="dxa"/>
            <w:tcBorders>
              <w:top w:val="single" w:sz="4" w:space="0" w:color="auto"/>
              <w:bottom w:val="single" w:sz="4" w:space="0" w:color="auto"/>
            </w:tcBorders>
          </w:tcPr>
          <w:p w14:paraId="086BA5AD" w14:textId="3F497DF5"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4BF973F" w14:textId="77777777" w:rsidR="00F44916" w:rsidRPr="005B1FB1" w:rsidRDefault="00F44916" w:rsidP="00F44916">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r w:rsidRPr="005B1FB1">
              <w:rPr>
                <w:rStyle w:val="FootnoteReference"/>
                <w:szCs w:val="16"/>
                <w:lang w:eastAsia="ja-JP"/>
              </w:rPr>
              <w:footnoteReference w:id="103"/>
            </w:r>
          </w:p>
        </w:tc>
        <w:tc>
          <w:tcPr>
            <w:tcW w:w="1545" w:type="dxa"/>
            <w:tcBorders>
              <w:top w:val="single" w:sz="4" w:space="0" w:color="auto"/>
              <w:bottom w:val="single" w:sz="4" w:space="0" w:color="auto"/>
            </w:tcBorders>
            <w:vAlign w:val="center"/>
          </w:tcPr>
          <w:p w14:paraId="651A049B" w14:textId="6BFD08A2"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44A91BA7" w14:textId="77777777" w:rsidTr="00A6110C">
        <w:trPr>
          <w:trHeight w:val="338"/>
        </w:trPr>
        <w:tc>
          <w:tcPr>
            <w:tcW w:w="1162" w:type="dxa"/>
            <w:tcBorders>
              <w:top w:val="single" w:sz="4" w:space="0" w:color="auto"/>
              <w:bottom w:val="single" w:sz="4" w:space="0" w:color="auto"/>
            </w:tcBorders>
          </w:tcPr>
          <w:p w14:paraId="6769AA3D" w14:textId="77777777" w:rsidR="00F44916" w:rsidRPr="005B1FB1" w:rsidRDefault="00F44916" w:rsidP="00F44916">
            <w:pPr>
              <w:pStyle w:val="Body"/>
              <w:jc w:val="center"/>
            </w:pPr>
            <w:r w:rsidRPr="005B1FB1">
              <w:t>GPDTXA1</w:t>
            </w:r>
          </w:p>
        </w:tc>
        <w:tc>
          <w:tcPr>
            <w:tcW w:w="4243" w:type="dxa"/>
            <w:tcBorders>
              <w:top w:val="single" w:sz="4" w:space="0" w:color="auto"/>
              <w:bottom w:val="single" w:sz="4" w:space="0" w:color="auto"/>
            </w:tcBorders>
          </w:tcPr>
          <w:p w14:paraId="5BB4CE9C" w14:textId="75C0B12E" w:rsidR="00F44916" w:rsidRPr="005B1FB1" w:rsidRDefault="00F44916" w:rsidP="00F44916">
            <w:pPr>
              <w:pStyle w:val="Body"/>
            </w:pPr>
            <w:r w:rsidRPr="005B1FB1">
              <w:t>Is transmission of GPD Manufacturer-Specific Attribute Reporting command supported?</w:t>
            </w:r>
          </w:p>
        </w:tc>
        <w:tc>
          <w:tcPr>
            <w:tcW w:w="1134" w:type="dxa"/>
            <w:tcBorders>
              <w:top w:val="single" w:sz="4" w:space="0" w:color="auto"/>
              <w:bottom w:val="single" w:sz="4" w:space="0" w:color="auto"/>
            </w:tcBorders>
          </w:tcPr>
          <w:p w14:paraId="42671874" w14:textId="3AE27C9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0821F58F" w14:textId="77777777" w:rsidR="00F44916" w:rsidRPr="005B1FB1" w:rsidRDefault="00F44916" w:rsidP="00F44916">
            <w:pPr>
              <w:pStyle w:val="Body"/>
              <w:jc w:val="center"/>
            </w:pPr>
            <w:r w:rsidRPr="005B1FB1">
              <w:t>GPD4,</w:t>
            </w:r>
            <w:r w:rsidRPr="005B1FB1">
              <w:br/>
              <w:t xml:space="preserve">GPD11, </w:t>
            </w:r>
            <w:r w:rsidRPr="005B1FB1">
              <w:br/>
              <w:t xml:space="preserve">GPD12,  </w:t>
            </w:r>
            <w:r w:rsidRPr="005B1FB1">
              <w:br/>
              <w:t xml:space="preserve">GPD30, </w:t>
            </w:r>
            <w:r w:rsidRPr="005B1FB1">
              <w:br/>
              <w:t xml:space="preserve">GPD31, </w:t>
            </w:r>
            <w:r w:rsidRPr="005B1FB1">
              <w:br/>
              <w:t>GPD32</w:t>
            </w:r>
            <w:r w:rsidRPr="005B1FB1">
              <w:br/>
              <w:t>GPD33: O.32</w:t>
            </w:r>
          </w:p>
        </w:tc>
        <w:tc>
          <w:tcPr>
            <w:tcW w:w="1545" w:type="dxa"/>
            <w:tcBorders>
              <w:top w:val="single" w:sz="4" w:space="0" w:color="auto"/>
              <w:bottom w:val="single" w:sz="4" w:space="0" w:color="auto"/>
            </w:tcBorders>
            <w:vAlign w:val="center"/>
          </w:tcPr>
          <w:p w14:paraId="19D61324" w14:textId="65411833"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93E13" w14:paraId="56694113" w14:textId="77777777" w:rsidTr="00A6110C">
        <w:trPr>
          <w:trHeight w:val="438"/>
        </w:trPr>
        <w:tc>
          <w:tcPr>
            <w:tcW w:w="1162" w:type="dxa"/>
            <w:tcBorders>
              <w:top w:val="single" w:sz="4" w:space="0" w:color="auto"/>
              <w:bottom w:val="single" w:sz="4" w:space="0" w:color="auto"/>
            </w:tcBorders>
          </w:tcPr>
          <w:p w14:paraId="2696ABC3" w14:textId="77777777" w:rsidR="00F44916" w:rsidRPr="005B1FB1" w:rsidRDefault="00F44916" w:rsidP="00F44916">
            <w:pPr>
              <w:pStyle w:val="Body"/>
              <w:jc w:val="center"/>
            </w:pPr>
            <w:r w:rsidRPr="005B1FB1">
              <w:t>GPDTXA2</w:t>
            </w:r>
          </w:p>
        </w:tc>
        <w:tc>
          <w:tcPr>
            <w:tcW w:w="4243" w:type="dxa"/>
            <w:tcBorders>
              <w:top w:val="single" w:sz="4" w:space="0" w:color="auto"/>
              <w:bottom w:val="single" w:sz="4" w:space="0" w:color="auto"/>
            </w:tcBorders>
          </w:tcPr>
          <w:p w14:paraId="7D48265C" w14:textId="299EA22D" w:rsidR="00F44916" w:rsidRPr="005B1FB1" w:rsidRDefault="00F44916" w:rsidP="00F44916">
            <w:pPr>
              <w:pStyle w:val="Body"/>
            </w:pPr>
            <w:r w:rsidRPr="005B1FB1">
              <w:t>Is transmission of GPD Multi-Cluster Reporting command supported?</w:t>
            </w:r>
          </w:p>
        </w:tc>
        <w:tc>
          <w:tcPr>
            <w:tcW w:w="1134" w:type="dxa"/>
            <w:tcBorders>
              <w:top w:val="single" w:sz="4" w:space="0" w:color="auto"/>
              <w:bottom w:val="single" w:sz="4" w:space="0" w:color="auto"/>
            </w:tcBorders>
          </w:tcPr>
          <w:p w14:paraId="53F4A569" w14:textId="0BC3CEC1"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6B7A8F13" w14:textId="77777777" w:rsidR="00F44916" w:rsidRPr="00960DC9" w:rsidRDefault="00F44916" w:rsidP="00F44916">
            <w:pPr>
              <w:pStyle w:val="Body"/>
              <w:jc w:val="center"/>
              <w:rPr>
                <w:lang w:val="nl-NL"/>
              </w:rPr>
            </w:pPr>
            <w:r w:rsidRPr="00960DC9">
              <w:rPr>
                <w:lang w:val="nl-NL"/>
              </w:rPr>
              <w:t>GPD11,</w:t>
            </w:r>
            <w:r w:rsidRPr="00960DC9">
              <w:rPr>
                <w:lang w:val="nl-NL"/>
              </w:rPr>
              <w:br/>
              <w:t xml:space="preserve">GPD12,  </w:t>
            </w:r>
            <w:r w:rsidRPr="00960DC9">
              <w:rPr>
                <w:lang w:val="nl-NL"/>
              </w:rPr>
              <w:br/>
              <w:t>GPD30,</w:t>
            </w:r>
            <w:r w:rsidRPr="00960DC9">
              <w:rPr>
                <w:lang w:val="nl-NL"/>
              </w:rPr>
              <w:br/>
              <w:t xml:space="preserve">GPD31, </w:t>
            </w:r>
            <w:r w:rsidRPr="00960DC9">
              <w:rPr>
                <w:lang w:val="nl-NL"/>
              </w:rPr>
              <w:br/>
              <w:t>GPD32</w:t>
            </w:r>
            <w:r w:rsidRPr="00960DC9">
              <w:rPr>
                <w:lang w:val="nl-NL"/>
              </w:rPr>
              <w:br/>
              <w:t>GPD33: O.32</w:t>
            </w:r>
          </w:p>
        </w:tc>
        <w:tc>
          <w:tcPr>
            <w:tcW w:w="1545" w:type="dxa"/>
            <w:tcBorders>
              <w:top w:val="single" w:sz="4" w:space="0" w:color="auto"/>
              <w:bottom w:val="single" w:sz="4" w:space="0" w:color="auto"/>
            </w:tcBorders>
            <w:vAlign w:val="center"/>
          </w:tcPr>
          <w:p w14:paraId="57CFB540" w14:textId="0D4A455B" w:rsidR="00F44916" w:rsidRPr="00960DC9" w:rsidRDefault="00F44916" w:rsidP="00F44916">
            <w:pPr>
              <w:pStyle w:val="Body"/>
              <w:spacing w:before="60"/>
              <w:jc w:val="center"/>
              <w:rPr>
                <w:rFonts w:ascii="Arial" w:hAnsi="Arial" w:cs="Arial"/>
                <w:lang w:val="nl-NL" w:eastAsia="ja-JP"/>
              </w:rPr>
            </w:pPr>
            <w:r>
              <w:rPr>
                <w:rFonts w:ascii="Arial" w:hAnsi="Arial" w:cs="Arial"/>
                <w:lang w:eastAsia="ja-JP"/>
              </w:rPr>
              <w:t>N/A</w:t>
            </w:r>
          </w:p>
        </w:tc>
      </w:tr>
      <w:tr w:rsidR="00F44916" w:rsidRPr="00593E13" w14:paraId="16F4BB63" w14:textId="77777777" w:rsidTr="00A6110C">
        <w:trPr>
          <w:trHeight w:val="1235"/>
        </w:trPr>
        <w:tc>
          <w:tcPr>
            <w:tcW w:w="1162" w:type="dxa"/>
            <w:tcBorders>
              <w:top w:val="single" w:sz="4" w:space="0" w:color="auto"/>
              <w:bottom w:val="single" w:sz="4" w:space="0" w:color="auto"/>
            </w:tcBorders>
          </w:tcPr>
          <w:p w14:paraId="1EF2542A" w14:textId="77777777" w:rsidR="00F44916" w:rsidRPr="005B1FB1" w:rsidRDefault="00F44916" w:rsidP="00F44916">
            <w:pPr>
              <w:pStyle w:val="Body"/>
              <w:jc w:val="center"/>
            </w:pPr>
            <w:r w:rsidRPr="005B1FB1">
              <w:t>GPDTXA3</w:t>
            </w:r>
          </w:p>
        </w:tc>
        <w:tc>
          <w:tcPr>
            <w:tcW w:w="4243" w:type="dxa"/>
            <w:tcBorders>
              <w:top w:val="single" w:sz="4" w:space="0" w:color="auto"/>
              <w:bottom w:val="single" w:sz="4" w:space="0" w:color="auto"/>
            </w:tcBorders>
          </w:tcPr>
          <w:p w14:paraId="51939610" w14:textId="45CE6940" w:rsidR="00F44916" w:rsidRPr="005B1FB1" w:rsidRDefault="00F44916" w:rsidP="00F44916">
            <w:pPr>
              <w:pStyle w:val="Body"/>
            </w:pPr>
            <w:r w:rsidRPr="005B1FB1">
              <w:t>Is transmission of GPD Manufacturer-Specific Multi-Cluster Reporting command supported?</w:t>
            </w:r>
          </w:p>
        </w:tc>
        <w:tc>
          <w:tcPr>
            <w:tcW w:w="1134" w:type="dxa"/>
            <w:tcBorders>
              <w:top w:val="single" w:sz="4" w:space="0" w:color="auto"/>
              <w:bottom w:val="single" w:sz="4" w:space="0" w:color="auto"/>
            </w:tcBorders>
          </w:tcPr>
          <w:p w14:paraId="25F0D69B" w14:textId="727CE387"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365B647" w14:textId="77777777" w:rsidR="00F44916" w:rsidRPr="00960DC9" w:rsidRDefault="00F44916" w:rsidP="00F44916">
            <w:pPr>
              <w:pStyle w:val="Body"/>
              <w:jc w:val="center"/>
              <w:rPr>
                <w:lang w:val="nl-NL"/>
              </w:rPr>
            </w:pPr>
            <w:r w:rsidRPr="00960DC9">
              <w:rPr>
                <w:lang w:val="nl-NL"/>
              </w:rPr>
              <w:t xml:space="preserve">GPD11, </w:t>
            </w:r>
            <w:r w:rsidRPr="00960DC9">
              <w:rPr>
                <w:lang w:val="nl-NL"/>
              </w:rPr>
              <w:br/>
              <w:t xml:space="preserve">GPD12,  </w:t>
            </w:r>
            <w:r w:rsidRPr="00960DC9">
              <w:rPr>
                <w:lang w:val="nl-NL"/>
              </w:rPr>
              <w:br/>
              <w:t xml:space="preserve">GPD30, </w:t>
            </w:r>
            <w:r w:rsidRPr="00960DC9">
              <w:rPr>
                <w:lang w:val="nl-NL"/>
              </w:rPr>
              <w:br/>
              <w:t xml:space="preserve">GPD31, </w:t>
            </w:r>
            <w:r w:rsidRPr="00960DC9">
              <w:rPr>
                <w:lang w:val="nl-NL"/>
              </w:rPr>
              <w:br/>
              <w:t>GPD32</w:t>
            </w:r>
            <w:r w:rsidRPr="00960DC9">
              <w:rPr>
                <w:lang w:val="nl-NL"/>
              </w:rPr>
              <w:br/>
              <w:t>GPD33: O.32</w:t>
            </w:r>
          </w:p>
        </w:tc>
        <w:tc>
          <w:tcPr>
            <w:tcW w:w="1545" w:type="dxa"/>
            <w:tcBorders>
              <w:top w:val="single" w:sz="4" w:space="0" w:color="auto"/>
              <w:bottom w:val="single" w:sz="4" w:space="0" w:color="auto"/>
            </w:tcBorders>
            <w:vAlign w:val="center"/>
          </w:tcPr>
          <w:p w14:paraId="100E7D97" w14:textId="75536BF4" w:rsidR="00F44916" w:rsidRPr="00960DC9" w:rsidRDefault="00F44916" w:rsidP="00F44916">
            <w:pPr>
              <w:pStyle w:val="Body"/>
              <w:spacing w:before="60"/>
              <w:jc w:val="center"/>
              <w:rPr>
                <w:rFonts w:ascii="Arial" w:hAnsi="Arial" w:cs="Arial"/>
                <w:lang w:val="nl-NL" w:eastAsia="ja-JP"/>
              </w:rPr>
            </w:pPr>
            <w:r>
              <w:rPr>
                <w:rFonts w:ascii="Arial" w:hAnsi="Arial" w:cs="Arial"/>
                <w:lang w:eastAsia="ja-JP"/>
              </w:rPr>
              <w:t>N/A</w:t>
            </w:r>
          </w:p>
        </w:tc>
      </w:tr>
      <w:tr w:rsidR="00F44916" w:rsidRPr="005B1FB1" w14:paraId="5C9C1187" w14:textId="77777777" w:rsidTr="00A6110C">
        <w:trPr>
          <w:trHeight w:val="84"/>
        </w:trPr>
        <w:tc>
          <w:tcPr>
            <w:tcW w:w="1162" w:type="dxa"/>
            <w:tcBorders>
              <w:top w:val="single" w:sz="4" w:space="0" w:color="auto"/>
              <w:bottom w:val="single" w:sz="4" w:space="0" w:color="auto"/>
            </w:tcBorders>
          </w:tcPr>
          <w:p w14:paraId="45C57AEA" w14:textId="60247EE6" w:rsidR="00F44916" w:rsidRPr="005B1FB1" w:rsidRDefault="00F44916" w:rsidP="00F44916">
            <w:pPr>
              <w:pStyle w:val="Body"/>
              <w:jc w:val="center"/>
            </w:pPr>
            <w:r w:rsidRPr="005B1FB1">
              <w:t>GPDTXA6</w:t>
            </w:r>
          </w:p>
        </w:tc>
        <w:tc>
          <w:tcPr>
            <w:tcW w:w="4243" w:type="dxa"/>
            <w:tcBorders>
              <w:top w:val="single" w:sz="4" w:space="0" w:color="auto"/>
              <w:bottom w:val="single" w:sz="4" w:space="0" w:color="auto"/>
            </w:tcBorders>
          </w:tcPr>
          <w:p w14:paraId="44093474" w14:textId="77777777" w:rsidR="00F44916" w:rsidRPr="005B1FB1" w:rsidRDefault="00F44916" w:rsidP="00F44916">
            <w:pPr>
              <w:pStyle w:val="Body"/>
            </w:pPr>
            <w:r w:rsidRPr="005B1FB1">
              <w:t>Is transmission of GPD ZCL Tunneling command (0xA6) supported?</w:t>
            </w:r>
          </w:p>
        </w:tc>
        <w:tc>
          <w:tcPr>
            <w:tcW w:w="1134" w:type="dxa"/>
            <w:tcBorders>
              <w:top w:val="single" w:sz="4" w:space="0" w:color="auto"/>
              <w:bottom w:val="single" w:sz="4" w:space="0" w:color="auto"/>
            </w:tcBorders>
          </w:tcPr>
          <w:p w14:paraId="302E30FD" w14:textId="3277B1D4" w:rsidR="00F44916" w:rsidRPr="005B1FB1" w:rsidRDefault="00F44916" w:rsidP="00F44916">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771A347F" w14:textId="77777777" w:rsidR="00F44916" w:rsidRPr="005B1FB1" w:rsidRDefault="00F44916" w:rsidP="00F44916">
            <w:pPr>
              <w:pStyle w:val="Body"/>
              <w:jc w:val="center"/>
            </w:pPr>
            <w:r w:rsidRPr="005B1FB1">
              <w:t>GPDT0: O.32</w:t>
            </w:r>
          </w:p>
        </w:tc>
        <w:tc>
          <w:tcPr>
            <w:tcW w:w="1545" w:type="dxa"/>
            <w:tcBorders>
              <w:top w:val="single" w:sz="4" w:space="0" w:color="auto"/>
              <w:bottom w:val="single" w:sz="4" w:space="0" w:color="auto"/>
            </w:tcBorders>
            <w:vAlign w:val="center"/>
          </w:tcPr>
          <w:p w14:paraId="435CDD21" w14:textId="1C615CD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F44916" w:rsidRPr="005B1FB1" w14:paraId="0C076CE7" w14:textId="77777777" w:rsidTr="00E815DD">
        <w:trPr>
          <w:trHeight w:val="1235"/>
        </w:trPr>
        <w:tc>
          <w:tcPr>
            <w:tcW w:w="1162" w:type="dxa"/>
            <w:tcBorders>
              <w:top w:val="single" w:sz="4" w:space="0" w:color="auto"/>
              <w:bottom w:val="single" w:sz="4" w:space="0" w:color="auto"/>
            </w:tcBorders>
          </w:tcPr>
          <w:p w14:paraId="6A596060" w14:textId="77777777" w:rsidR="00F44916" w:rsidRPr="005B1FB1" w:rsidRDefault="00F44916" w:rsidP="00F44916">
            <w:pPr>
              <w:pStyle w:val="Body"/>
              <w:jc w:val="center"/>
            </w:pPr>
            <w:r w:rsidRPr="005B1FB1">
              <w:t>GPDTXA6.2</w:t>
            </w:r>
          </w:p>
        </w:tc>
        <w:tc>
          <w:tcPr>
            <w:tcW w:w="4243" w:type="dxa"/>
            <w:tcBorders>
              <w:top w:val="single" w:sz="4" w:space="0" w:color="auto"/>
              <w:bottom w:val="single" w:sz="4" w:space="0" w:color="auto"/>
            </w:tcBorders>
          </w:tcPr>
          <w:p w14:paraId="01D33824" w14:textId="77777777" w:rsidR="00F44916" w:rsidRPr="005B1FB1" w:rsidRDefault="00F44916" w:rsidP="00F44916">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1F1D7AD2" w14:textId="77777777" w:rsidR="00F44916" w:rsidRPr="005B1FB1" w:rsidRDefault="00F44916" w:rsidP="00F44916">
            <w:pPr>
              <w:pStyle w:val="Body"/>
            </w:pPr>
            <w:r w:rsidRPr="005B1FB1">
              <w:t xml:space="preserve">List the cluster-specific </w:t>
            </w:r>
            <w:proofErr w:type="spellStart"/>
            <w:r w:rsidRPr="005B1FB1">
              <w:t>CommandIDs</w:t>
            </w:r>
            <w:proofErr w:type="spellEnd"/>
            <w:r w:rsidRPr="005B1FB1">
              <w:t xml:space="preserve"> per ZCL-defined Cluster, if any.</w:t>
            </w:r>
          </w:p>
          <w:p w14:paraId="48FD978B" w14:textId="77777777" w:rsidR="00F44916" w:rsidRPr="005B1FB1" w:rsidRDefault="00F44916" w:rsidP="00F44916">
            <w:pPr>
              <w:pStyle w:val="Body"/>
            </w:pPr>
            <w:r w:rsidRPr="005B1FB1">
              <w:t>Manufacturer-specific functionality doesn’t have to be listed.</w:t>
            </w:r>
          </w:p>
        </w:tc>
        <w:tc>
          <w:tcPr>
            <w:tcW w:w="1134" w:type="dxa"/>
            <w:tcBorders>
              <w:top w:val="single" w:sz="4" w:space="0" w:color="auto"/>
              <w:bottom w:val="single" w:sz="4" w:space="0" w:color="auto"/>
            </w:tcBorders>
          </w:tcPr>
          <w:p w14:paraId="43AB8464" w14:textId="77777777" w:rsidR="00F44916" w:rsidRPr="005B1FB1" w:rsidRDefault="00F44916" w:rsidP="00F44916">
            <w:pPr>
              <w:pStyle w:val="Body"/>
            </w:pPr>
          </w:p>
        </w:tc>
        <w:tc>
          <w:tcPr>
            <w:tcW w:w="2150" w:type="dxa"/>
            <w:tcBorders>
              <w:top w:val="single" w:sz="4" w:space="0" w:color="auto"/>
              <w:bottom w:val="single" w:sz="4" w:space="0" w:color="auto"/>
            </w:tcBorders>
            <w:vAlign w:val="center"/>
          </w:tcPr>
          <w:p w14:paraId="2602C274" w14:textId="77777777" w:rsidR="00F44916" w:rsidRPr="005B1FB1" w:rsidRDefault="00F44916" w:rsidP="00F44916">
            <w:pPr>
              <w:pStyle w:val="Body"/>
              <w:jc w:val="center"/>
            </w:pPr>
            <w:r w:rsidRPr="005B1FB1">
              <w:t>GPDTXA6: M</w:t>
            </w:r>
          </w:p>
        </w:tc>
        <w:tc>
          <w:tcPr>
            <w:tcW w:w="1545" w:type="dxa"/>
            <w:tcBorders>
              <w:top w:val="single" w:sz="4" w:space="0" w:color="auto"/>
              <w:bottom w:val="single" w:sz="4" w:space="0" w:color="auto"/>
            </w:tcBorders>
            <w:vAlign w:val="center"/>
          </w:tcPr>
          <w:p w14:paraId="52EA929D" w14:textId="5E326410" w:rsidR="00F44916" w:rsidRPr="005B1FB1" w:rsidRDefault="00F44916" w:rsidP="00F44916">
            <w:pPr>
              <w:pStyle w:val="Body"/>
              <w:spacing w:before="60"/>
              <w:jc w:val="center"/>
              <w:rPr>
                <w:rFonts w:ascii="Arial" w:hAnsi="Arial" w:cs="Arial"/>
                <w:lang w:eastAsia="ja-JP"/>
              </w:rPr>
            </w:pPr>
            <w:r>
              <w:rPr>
                <w:rFonts w:ascii="Arial" w:hAnsi="Arial" w:cs="Arial"/>
                <w:lang w:eastAsia="ja-JP"/>
              </w:rPr>
              <w:t>N/A</w:t>
            </w:r>
          </w:p>
        </w:tc>
      </w:tr>
      <w:tr w:rsidR="00A92739" w:rsidRPr="005B1FB1" w14:paraId="2CB6D01C" w14:textId="77777777" w:rsidTr="00A6110C">
        <w:trPr>
          <w:trHeight w:val="1235"/>
        </w:trPr>
        <w:tc>
          <w:tcPr>
            <w:tcW w:w="1162" w:type="dxa"/>
            <w:tcBorders>
              <w:top w:val="single" w:sz="4" w:space="0" w:color="auto"/>
            </w:tcBorders>
          </w:tcPr>
          <w:p w14:paraId="0204AF5B" w14:textId="1AA89066" w:rsidR="00A92739" w:rsidRPr="005B1FB1" w:rsidRDefault="00A92739" w:rsidP="00A92739">
            <w:pPr>
              <w:pStyle w:val="Body"/>
              <w:jc w:val="center"/>
            </w:pPr>
            <w:r w:rsidRPr="005B1FB1">
              <w:rPr>
                <w:rStyle w:val="FootnoteReference"/>
              </w:rPr>
              <w:footnoteReference w:id="104"/>
            </w:r>
            <w:r w:rsidRPr="005B1FB1">
              <w:t>GPDTXA8</w:t>
            </w:r>
          </w:p>
        </w:tc>
        <w:tc>
          <w:tcPr>
            <w:tcW w:w="4243" w:type="dxa"/>
            <w:tcBorders>
              <w:top w:val="single" w:sz="4" w:space="0" w:color="auto"/>
            </w:tcBorders>
          </w:tcPr>
          <w:p w14:paraId="08C7DF46" w14:textId="6271FD6F" w:rsidR="00A92739" w:rsidRPr="005B1FB1" w:rsidRDefault="00A92739" w:rsidP="00A92739">
            <w:pPr>
              <w:pStyle w:val="Body"/>
            </w:pPr>
            <w:r w:rsidRPr="005B1FB1">
              <w:t>Is transmission of GPD Compact Attribute Reporting command supported?</w:t>
            </w:r>
          </w:p>
        </w:tc>
        <w:tc>
          <w:tcPr>
            <w:tcW w:w="1134" w:type="dxa"/>
            <w:tcBorders>
              <w:top w:val="single" w:sz="4" w:space="0" w:color="auto"/>
            </w:tcBorders>
          </w:tcPr>
          <w:p w14:paraId="76CD3029" w14:textId="252231E1" w:rsidR="00A92739" w:rsidRPr="005B1FB1" w:rsidRDefault="00E815DD"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A.4.2.6</w:t>
            </w:r>
          </w:p>
        </w:tc>
        <w:tc>
          <w:tcPr>
            <w:tcW w:w="2150" w:type="dxa"/>
            <w:tcBorders>
              <w:top w:val="single" w:sz="4" w:space="0" w:color="auto"/>
            </w:tcBorders>
            <w:vAlign w:val="center"/>
          </w:tcPr>
          <w:p w14:paraId="38BD7A6A" w14:textId="1B86E39F" w:rsidR="00A92739" w:rsidRPr="005B1FB1" w:rsidRDefault="00A92739" w:rsidP="00A92739">
            <w:pPr>
              <w:pStyle w:val="Body"/>
              <w:jc w:val="center"/>
            </w:pPr>
            <w:r w:rsidRPr="005B1FB1">
              <w:rPr>
                <w:szCs w:val="16"/>
              </w:rPr>
              <w:t>GPD102: M</w:t>
            </w:r>
          </w:p>
        </w:tc>
        <w:tc>
          <w:tcPr>
            <w:tcW w:w="1545" w:type="dxa"/>
            <w:tcBorders>
              <w:top w:val="single" w:sz="4" w:space="0" w:color="auto"/>
            </w:tcBorders>
            <w:vAlign w:val="center"/>
          </w:tcPr>
          <w:p w14:paraId="580E03DB" w14:textId="16972686" w:rsidR="00A92739" w:rsidRPr="005B1FB1" w:rsidRDefault="00F44916" w:rsidP="00A92739">
            <w:pPr>
              <w:pStyle w:val="Body"/>
              <w:spacing w:before="60"/>
              <w:jc w:val="center"/>
              <w:rPr>
                <w:rFonts w:ascii="Arial" w:hAnsi="Arial" w:cs="Arial"/>
                <w:lang w:eastAsia="ja-JP"/>
              </w:rPr>
            </w:pPr>
            <w:r>
              <w:rPr>
                <w:rFonts w:ascii="Arial" w:hAnsi="Arial" w:cs="Arial"/>
                <w:lang w:eastAsia="ja-JP"/>
              </w:rPr>
              <w:t>YES</w:t>
            </w:r>
          </w:p>
        </w:tc>
      </w:tr>
    </w:tbl>
    <w:p w14:paraId="13E9818F" w14:textId="77777777" w:rsidR="00BA70D5" w:rsidRPr="005B1FB1" w:rsidRDefault="00BA70D5" w:rsidP="00BA70D5">
      <w:r w:rsidRPr="005B1FB1">
        <w:t xml:space="preserve">Note: all the commands below are transparent to </w:t>
      </w:r>
      <w:r w:rsidR="00F5735A" w:rsidRPr="005B1FB1">
        <w:t>GP</w:t>
      </w:r>
      <w:r w:rsidRPr="005B1FB1">
        <w:t>P, thus GPDT2: X. For GPDT1: X.</w:t>
      </w:r>
    </w:p>
    <w:p w14:paraId="46A0B5F6" w14:textId="77777777" w:rsidR="00E121FC" w:rsidRPr="005B1FB1" w:rsidRDefault="00E121FC">
      <w:pPr>
        <w:rPr>
          <w:rFonts w:ascii="Arial" w:hAnsi="Arial" w:cs="Arial"/>
          <w:b/>
          <w:bCs/>
          <w:sz w:val="26"/>
          <w:szCs w:val="26"/>
        </w:rPr>
      </w:pPr>
      <w:r w:rsidRPr="005B1FB1">
        <w:br w:type="page"/>
      </w:r>
    </w:p>
    <w:p w14:paraId="001C01CD" w14:textId="1E51E3E6" w:rsidR="004D6FF3" w:rsidRPr="005B1FB1" w:rsidRDefault="00582652">
      <w:pPr>
        <w:pStyle w:val="Heading3"/>
      </w:pPr>
      <w:bookmarkStart w:id="178" w:name="_Toc485319690"/>
      <w:r w:rsidRPr="005B1FB1">
        <w:lastRenderedPageBreak/>
        <w:t xml:space="preserve">ZigBee attribute support </w:t>
      </w:r>
      <w:r w:rsidR="000C3DBC" w:rsidRPr="005B1FB1">
        <w:t xml:space="preserve">by </w:t>
      </w:r>
      <w:r w:rsidR="00F5735A" w:rsidRPr="005B1FB1">
        <w:t>GP</w:t>
      </w:r>
      <w:r w:rsidR="00FF457F" w:rsidRPr="005B1FB1">
        <w:t>D sensor devices</w:t>
      </w:r>
      <w:bookmarkEnd w:id="178"/>
    </w:p>
    <w:p w14:paraId="4D7DC773" w14:textId="2C2991BA" w:rsidR="00FF457F" w:rsidRPr="005B1FB1" w:rsidRDefault="00FF457F" w:rsidP="00A536F4">
      <w:pPr>
        <w:pStyle w:val="BodyText0"/>
      </w:pPr>
      <w:r w:rsidRPr="005B1FB1">
        <w:t xml:space="preserve">In </w:t>
      </w:r>
      <w:r w:rsidR="009E441A" w:rsidRPr="005B1FB1">
        <w:fldChar w:fldCharType="begin"/>
      </w:r>
      <w:r w:rsidR="009E441A" w:rsidRPr="005B1FB1">
        <w:instrText xml:space="preserve"> REF _Ref436117439 \h </w:instrText>
      </w:r>
      <w:r w:rsidR="009E441A" w:rsidRPr="005B1FB1">
        <w:fldChar w:fldCharType="separate"/>
      </w:r>
      <w:r w:rsidR="002628AB" w:rsidRPr="005B1FB1">
        <w:t xml:space="preserve">Table </w:t>
      </w:r>
      <w:r w:rsidR="002628AB">
        <w:rPr>
          <w:noProof/>
        </w:rPr>
        <w:t>18</w:t>
      </w:r>
      <w:r w:rsidR="009E441A" w:rsidRPr="005B1FB1">
        <w:fldChar w:fldCharType="end"/>
      </w:r>
      <w:r w:rsidR="009E441A" w:rsidRPr="005B1FB1">
        <w:t xml:space="preserve"> </w:t>
      </w:r>
      <w:r w:rsidR="00343507" w:rsidRPr="005B1FB1">
        <w:t>–</w:t>
      </w:r>
      <w:r w:rsidR="00A536F4" w:rsidRPr="005B1FB1">
        <w:t xml:space="preserve"> </w:t>
      </w:r>
      <w:r w:rsidR="00A536F4" w:rsidRPr="005B1FB1">
        <w:fldChar w:fldCharType="begin"/>
      </w:r>
      <w:r w:rsidR="00A536F4" w:rsidRPr="005B1FB1">
        <w:instrText xml:space="preserve"> REF _Ref468568337 \h </w:instrText>
      </w:r>
      <w:r w:rsidR="00A536F4" w:rsidRPr="005B1FB1">
        <w:fldChar w:fldCharType="separate"/>
      </w:r>
      <w:r w:rsidR="002628AB" w:rsidRPr="005B1FB1">
        <w:t xml:space="preserve">Table </w:t>
      </w:r>
      <w:r w:rsidR="002628AB">
        <w:rPr>
          <w:noProof/>
        </w:rPr>
        <w:t>20</w:t>
      </w:r>
      <w:r w:rsidR="00A536F4" w:rsidRPr="005B1FB1">
        <w:fldChar w:fldCharType="end"/>
      </w:r>
      <w:r w:rsidRPr="005B1FB1">
        <w:t xml:space="preserve">, ZigBee attributes supported by the </w:t>
      </w:r>
      <w:r w:rsidR="00F5735A" w:rsidRPr="005B1FB1">
        <w:t>GP</w:t>
      </w:r>
      <w:r w:rsidRPr="005B1FB1">
        <w:t xml:space="preserve">D devices are listed. </w:t>
      </w:r>
    </w:p>
    <w:p w14:paraId="6D596689" w14:textId="77777777" w:rsidR="00FF457F" w:rsidRPr="005B1FB1" w:rsidRDefault="00FF457F" w:rsidP="00FF457F">
      <w:pPr>
        <w:pStyle w:val="BodyText"/>
        <w:rPr>
          <w:lang w:eastAsia="ja-JP"/>
        </w:rPr>
      </w:pPr>
      <w:r w:rsidRPr="005B1FB1">
        <w:t xml:space="preserve">These PICS items are not applicable to the other </w:t>
      </w:r>
      <w:r w:rsidR="00F5735A" w:rsidRPr="005B1FB1">
        <w:t>GP</w:t>
      </w:r>
      <w:r w:rsidRPr="005B1FB1">
        <w:t xml:space="preserve"> device types</w:t>
      </w:r>
      <w:r w:rsidRPr="005B1FB1">
        <w:rPr>
          <w:lang w:eastAsia="ja-JP"/>
        </w:rPr>
        <w:t>.</w:t>
      </w:r>
    </w:p>
    <w:p w14:paraId="19BF833E" w14:textId="13673194" w:rsidR="00FF457F" w:rsidRPr="005B1FB1" w:rsidRDefault="00FF457F" w:rsidP="00FF457F">
      <w:pPr>
        <w:pStyle w:val="Caption-Table"/>
        <w:rPr>
          <w:rFonts w:cs="Arial"/>
        </w:rPr>
      </w:pPr>
      <w:bookmarkStart w:id="179" w:name="_Ref436117439"/>
      <w:bookmarkStart w:id="180" w:name="_Ref289763075"/>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18</w:t>
      </w:r>
      <w:r w:rsidR="00536DA5" w:rsidRPr="005B1FB1">
        <w:fldChar w:fldCharType="end"/>
      </w:r>
      <w:bookmarkEnd w:id="179"/>
      <w:r w:rsidRPr="005B1FB1">
        <w:t xml:space="preserve"> </w:t>
      </w:r>
      <w:bookmarkStart w:id="181" w:name="_Ref474789394"/>
      <w:r w:rsidRPr="005B1FB1">
        <w:t xml:space="preserve">– Reported ZigBee attributes per </w:t>
      </w:r>
      <w:r w:rsidR="00F5735A" w:rsidRPr="005B1FB1">
        <w:t>GP</w:t>
      </w:r>
      <w:r w:rsidRPr="005B1FB1">
        <w:t>D device</w:t>
      </w:r>
      <w:bookmarkEnd w:id="180"/>
      <w:bookmarkEnd w:id="18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FF457F" w:rsidRPr="005B1FB1" w14:paraId="45E2B0DB" w14:textId="77777777" w:rsidTr="00E121FC">
        <w:trPr>
          <w:cantSplit/>
          <w:trHeight w:val="276"/>
        </w:trPr>
        <w:tc>
          <w:tcPr>
            <w:tcW w:w="1188" w:type="dxa"/>
            <w:tcBorders>
              <w:top w:val="single" w:sz="18" w:space="0" w:color="auto"/>
              <w:bottom w:val="single" w:sz="18" w:space="0" w:color="auto"/>
            </w:tcBorders>
            <w:tcMar>
              <w:left w:w="57" w:type="dxa"/>
              <w:right w:w="57" w:type="dxa"/>
            </w:tcMar>
            <w:vAlign w:val="center"/>
          </w:tcPr>
          <w:p w14:paraId="631AA389" w14:textId="77777777" w:rsidR="00FF457F" w:rsidRPr="005B1FB1" w:rsidRDefault="00FF457F" w:rsidP="00FF457F">
            <w:pPr>
              <w:pStyle w:val="TableHeading"/>
            </w:pPr>
            <w:r w:rsidRPr="005B1FB1">
              <w:t>Item number</w:t>
            </w:r>
          </w:p>
        </w:tc>
        <w:tc>
          <w:tcPr>
            <w:tcW w:w="4230" w:type="dxa"/>
            <w:tcBorders>
              <w:top w:val="single" w:sz="18" w:space="0" w:color="auto"/>
              <w:bottom w:val="single" w:sz="18" w:space="0" w:color="auto"/>
            </w:tcBorders>
            <w:tcMar>
              <w:left w:w="57" w:type="dxa"/>
              <w:right w:w="57" w:type="dxa"/>
            </w:tcMar>
            <w:vAlign w:val="center"/>
          </w:tcPr>
          <w:p w14:paraId="10009996" w14:textId="77777777" w:rsidR="00FF457F" w:rsidRPr="005B1FB1" w:rsidRDefault="00FF457F" w:rsidP="00FF457F">
            <w:pPr>
              <w:pStyle w:val="TableHeading"/>
            </w:pPr>
            <w:r w:rsidRPr="005B1FB1">
              <w:t>Item description</w:t>
            </w:r>
          </w:p>
        </w:tc>
        <w:tc>
          <w:tcPr>
            <w:tcW w:w="1260" w:type="dxa"/>
            <w:tcBorders>
              <w:top w:val="single" w:sz="18" w:space="0" w:color="auto"/>
              <w:bottom w:val="single" w:sz="18" w:space="0" w:color="auto"/>
            </w:tcBorders>
            <w:tcMar>
              <w:left w:w="57" w:type="dxa"/>
              <w:right w:w="57" w:type="dxa"/>
            </w:tcMar>
            <w:vAlign w:val="center"/>
          </w:tcPr>
          <w:p w14:paraId="0210C8AB" w14:textId="77777777" w:rsidR="00FF457F" w:rsidRPr="005B1FB1" w:rsidRDefault="00FF457F" w:rsidP="00FF457F">
            <w:pPr>
              <w:pStyle w:val="TableHeading"/>
            </w:pPr>
            <w:r w:rsidRPr="005B1FB1">
              <w:t>Reference</w:t>
            </w:r>
          </w:p>
        </w:tc>
        <w:tc>
          <w:tcPr>
            <w:tcW w:w="2077" w:type="dxa"/>
            <w:tcBorders>
              <w:top w:val="single" w:sz="18" w:space="0" w:color="auto"/>
              <w:bottom w:val="single" w:sz="18" w:space="0" w:color="auto"/>
            </w:tcBorders>
            <w:tcMar>
              <w:left w:w="57" w:type="dxa"/>
              <w:right w:w="57" w:type="dxa"/>
            </w:tcMar>
            <w:vAlign w:val="center"/>
          </w:tcPr>
          <w:p w14:paraId="58EEEBF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vAlign w:val="center"/>
          </w:tcPr>
          <w:p w14:paraId="60DE2949" w14:textId="77777777" w:rsidR="00FF457F" w:rsidRPr="005B1FB1" w:rsidRDefault="00FF457F" w:rsidP="00FF457F">
            <w:pPr>
              <w:pStyle w:val="TableHeading"/>
            </w:pPr>
            <w:r w:rsidRPr="005B1FB1">
              <w:t>Support</w:t>
            </w:r>
          </w:p>
        </w:tc>
      </w:tr>
      <w:tr w:rsidR="00FF457F" w:rsidRPr="005B1FB1" w14:paraId="35DBEB52" w14:textId="77777777" w:rsidTr="000D18AB">
        <w:trPr>
          <w:cantSplit/>
          <w:trHeight w:val="388"/>
        </w:trPr>
        <w:tc>
          <w:tcPr>
            <w:tcW w:w="1188" w:type="dxa"/>
            <w:tcBorders>
              <w:top w:val="single" w:sz="18" w:space="0" w:color="auto"/>
              <w:bottom w:val="single" w:sz="4" w:space="0" w:color="auto"/>
            </w:tcBorders>
            <w:vAlign w:val="center"/>
          </w:tcPr>
          <w:p w14:paraId="24A7AB82" w14:textId="77777777" w:rsidR="00FF457F" w:rsidRPr="005B1FB1" w:rsidRDefault="00FF457F" w:rsidP="00FF457F">
            <w:pPr>
              <w:pStyle w:val="Body"/>
              <w:jc w:val="center"/>
              <w:rPr>
                <w:szCs w:val="16"/>
              </w:rPr>
            </w:pPr>
            <w:r w:rsidRPr="005B1FB1">
              <w:rPr>
                <w:szCs w:val="16"/>
              </w:rPr>
              <w:t>AREP1</w:t>
            </w:r>
          </w:p>
        </w:tc>
        <w:tc>
          <w:tcPr>
            <w:tcW w:w="4230" w:type="dxa"/>
            <w:tcBorders>
              <w:top w:val="single" w:sz="18" w:space="0" w:color="auto"/>
              <w:bottom w:val="single" w:sz="4" w:space="0" w:color="auto"/>
            </w:tcBorders>
          </w:tcPr>
          <w:p w14:paraId="4F6B6DE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60" w:type="dxa"/>
            <w:tcBorders>
              <w:top w:val="single" w:sz="18" w:space="0" w:color="auto"/>
              <w:bottom w:val="single" w:sz="4" w:space="0" w:color="auto"/>
            </w:tcBorders>
          </w:tcPr>
          <w:p w14:paraId="6764CC73" w14:textId="0B1714FB"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18" w:space="0" w:color="auto"/>
              <w:bottom w:val="single" w:sz="4" w:space="0" w:color="auto"/>
            </w:tcBorders>
            <w:vAlign w:val="center"/>
          </w:tcPr>
          <w:p w14:paraId="21045030"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D4: M</w:t>
            </w:r>
          </w:p>
        </w:tc>
        <w:tc>
          <w:tcPr>
            <w:tcW w:w="1559" w:type="dxa"/>
            <w:tcBorders>
              <w:top w:val="single" w:sz="18" w:space="0" w:color="auto"/>
              <w:bottom w:val="single" w:sz="4" w:space="0" w:color="auto"/>
            </w:tcBorders>
            <w:vAlign w:val="center"/>
          </w:tcPr>
          <w:p w14:paraId="3D85174E" w14:textId="216ACBC1" w:rsidR="00FF457F" w:rsidRPr="005B1FB1" w:rsidRDefault="00FF457F" w:rsidP="00A13DB1">
            <w:pPr>
              <w:pStyle w:val="Body"/>
              <w:spacing w:before="60"/>
              <w:jc w:val="center"/>
              <w:rPr>
                <w:rFonts w:ascii="Arial" w:hAnsi="Arial" w:cs="Arial"/>
                <w:lang w:eastAsia="ja-JP"/>
              </w:rPr>
            </w:pPr>
          </w:p>
        </w:tc>
      </w:tr>
      <w:tr w:rsidR="00FF457F" w:rsidRPr="005B1FB1" w14:paraId="7187864E" w14:textId="77777777" w:rsidTr="000D18AB">
        <w:trPr>
          <w:cantSplit/>
          <w:trHeight w:val="463"/>
        </w:trPr>
        <w:tc>
          <w:tcPr>
            <w:tcW w:w="1188" w:type="dxa"/>
            <w:tcBorders>
              <w:top w:val="single" w:sz="4" w:space="0" w:color="auto"/>
              <w:bottom w:val="single" w:sz="4" w:space="0" w:color="auto"/>
            </w:tcBorders>
            <w:vAlign w:val="center"/>
          </w:tcPr>
          <w:p w14:paraId="50DF766A" w14:textId="77777777" w:rsidR="00FF457F" w:rsidRPr="005B1FB1" w:rsidRDefault="00FF457F" w:rsidP="00FF457F">
            <w:pPr>
              <w:pStyle w:val="Body"/>
              <w:jc w:val="center"/>
              <w:rPr>
                <w:szCs w:val="16"/>
              </w:rPr>
            </w:pPr>
            <w:r w:rsidRPr="005B1FB1">
              <w:rPr>
                <w:szCs w:val="16"/>
              </w:rPr>
              <w:t>AREP2</w:t>
            </w:r>
          </w:p>
        </w:tc>
        <w:tc>
          <w:tcPr>
            <w:tcW w:w="4230" w:type="dxa"/>
            <w:tcBorders>
              <w:top w:val="single" w:sz="4" w:space="0" w:color="auto"/>
              <w:bottom w:val="single" w:sz="4" w:space="0" w:color="auto"/>
            </w:tcBorders>
          </w:tcPr>
          <w:p w14:paraId="27CEA13E"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60" w:type="dxa"/>
            <w:tcBorders>
              <w:top w:val="single" w:sz="4" w:space="0" w:color="auto"/>
              <w:bottom w:val="single" w:sz="4" w:space="0" w:color="auto"/>
            </w:tcBorders>
          </w:tcPr>
          <w:p w14:paraId="3D0C8E1B" w14:textId="21E1CA08"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5B47FB2"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D11: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189399FF" w14:textId="77777777" w:rsidR="00FF457F" w:rsidRPr="005B1FB1" w:rsidRDefault="00FF457F" w:rsidP="00A13DB1">
            <w:pPr>
              <w:pStyle w:val="Body"/>
              <w:spacing w:before="60"/>
              <w:jc w:val="center"/>
              <w:rPr>
                <w:rFonts w:ascii="Arial" w:hAnsi="Arial" w:cs="Arial"/>
                <w:lang w:eastAsia="ja-JP"/>
              </w:rPr>
            </w:pPr>
          </w:p>
        </w:tc>
      </w:tr>
      <w:tr w:rsidR="00FF457F" w:rsidRPr="005B1FB1" w14:paraId="37BD0FD9" w14:textId="77777777" w:rsidTr="000D18AB">
        <w:trPr>
          <w:cantSplit/>
          <w:trHeight w:val="225"/>
        </w:trPr>
        <w:tc>
          <w:tcPr>
            <w:tcW w:w="1188" w:type="dxa"/>
            <w:tcBorders>
              <w:top w:val="single" w:sz="4" w:space="0" w:color="auto"/>
              <w:bottom w:val="single" w:sz="4" w:space="0" w:color="auto"/>
            </w:tcBorders>
            <w:vAlign w:val="center"/>
          </w:tcPr>
          <w:p w14:paraId="773840CA" w14:textId="77777777" w:rsidR="00FF457F" w:rsidRPr="005B1FB1" w:rsidRDefault="00FF457F" w:rsidP="00FF457F">
            <w:pPr>
              <w:pStyle w:val="Body"/>
              <w:jc w:val="center"/>
              <w:rPr>
                <w:szCs w:val="16"/>
              </w:rPr>
            </w:pPr>
            <w:r w:rsidRPr="005B1FB1">
              <w:rPr>
                <w:szCs w:val="16"/>
              </w:rPr>
              <w:t>AREP3</w:t>
            </w:r>
          </w:p>
        </w:tc>
        <w:tc>
          <w:tcPr>
            <w:tcW w:w="4230" w:type="dxa"/>
            <w:tcBorders>
              <w:top w:val="single" w:sz="4" w:space="0" w:color="auto"/>
              <w:bottom w:val="single" w:sz="4" w:space="0" w:color="auto"/>
            </w:tcBorders>
          </w:tcPr>
          <w:p w14:paraId="441A794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Occupancy attribute from Occupancy Sensing Cluster?</w:t>
            </w:r>
          </w:p>
        </w:tc>
        <w:tc>
          <w:tcPr>
            <w:tcW w:w="1260" w:type="dxa"/>
            <w:tcBorders>
              <w:top w:val="single" w:sz="4" w:space="0" w:color="auto"/>
              <w:bottom w:val="single" w:sz="4" w:space="0" w:color="auto"/>
            </w:tcBorders>
          </w:tcPr>
          <w:p w14:paraId="46AC3273" w14:textId="02E65B9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5718377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D12: M</w:t>
            </w:r>
          </w:p>
        </w:tc>
        <w:tc>
          <w:tcPr>
            <w:tcW w:w="1559" w:type="dxa"/>
            <w:tcBorders>
              <w:top w:val="single" w:sz="4" w:space="0" w:color="auto"/>
              <w:bottom w:val="single" w:sz="4" w:space="0" w:color="auto"/>
            </w:tcBorders>
            <w:vAlign w:val="center"/>
          </w:tcPr>
          <w:p w14:paraId="5714102A" w14:textId="351F7530" w:rsidR="00FF457F" w:rsidRPr="005B1FB1" w:rsidRDefault="00FF457F" w:rsidP="00A13DB1">
            <w:pPr>
              <w:pStyle w:val="Body"/>
              <w:spacing w:before="60"/>
              <w:jc w:val="center"/>
              <w:rPr>
                <w:rFonts w:ascii="Arial" w:hAnsi="Arial" w:cs="Arial"/>
                <w:lang w:eastAsia="ja-JP"/>
              </w:rPr>
            </w:pPr>
          </w:p>
        </w:tc>
      </w:tr>
      <w:tr w:rsidR="00FF457F" w:rsidRPr="005B1FB1" w14:paraId="10F0DF50" w14:textId="77777777" w:rsidTr="000D18AB">
        <w:trPr>
          <w:cantSplit/>
          <w:trHeight w:val="275"/>
        </w:trPr>
        <w:tc>
          <w:tcPr>
            <w:tcW w:w="1188" w:type="dxa"/>
            <w:tcBorders>
              <w:top w:val="single" w:sz="4" w:space="0" w:color="auto"/>
              <w:bottom w:val="single" w:sz="4" w:space="0" w:color="auto"/>
            </w:tcBorders>
            <w:vAlign w:val="center"/>
          </w:tcPr>
          <w:p w14:paraId="6B15C395" w14:textId="77777777" w:rsidR="00FF457F" w:rsidRPr="005B1FB1" w:rsidRDefault="00FF457F" w:rsidP="00FF457F">
            <w:pPr>
              <w:pStyle w:val="Body"/>
              <w:jc w:val="center"/>
              <w:rPr>
                <w:szCs w:val="16"/>
              </w:rPr>
            </w:pPr>
            <w:r w:rsidRPr="005B1FB1">
              <w:rPr>
                <w:szCs w:val="16"/>
              </w:rPr>
              <w:t>AREP4</w:t>
            </w:r>
          </w:p>
        </w:tc>
        <w:tc>
          <w:tcPr>
            <w:tcW w:w="4230" w:type="dxa"/>
            <w:tcBorders>
              <w:top w:val="single" w:sz="4" w:space="0" w:color="auto"/>
              <w:bottom w:val="single" w:sz="4" w:space="0" w:color="auto"/>
            </w:tcBorders>
          </w:tcPr>
          <w:p w14:paraId="3CFD1D78"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60" w:type="dxa"/>
            <w:tcBorders>
              <w:top w:val="single" w:sz="4" w:space="0" w:color="auto"/>
              <w:bottom w:val="single" w:sz="4" w:space="0" w:color="auto"/>
            </w:tcBorders>
          </w:tcPr>
          <w:p w14:paraId="556065A0" w14:textId="536A6B0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6E278D94"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D30: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7E6F5A87" w14:textId="12DF8264" w:rsidR="004A1B02" w:rsidRPr="005B1FB1" w:rsidRDefault="004A1B02" w:rsidP="00A13DB1">
            <w:pPr>
              <w:pStyle w:val="Body"/>
              <w:spacing w:before="60"/>
              <w:jc w:val="center"/>
              <w:rPr>
                <w:rFonts w:ascii="Arial" w:hAnsi="Arial" w:cs="Arial"/>
                <w:lang w:eastAsia="ja-JP"/>
              </w:rPr>
            </w:pPr>
          </w:p>
        </w:tc>
      </w:tr>
      <w:tr w:rsidR="00FF457F" w:rsidRPr="005B1FB1" w14:paraId="6530C951" w14:textId="77777777" w:rsidTr="000D18AB">
        <w:trPr>
          <w:cantSplit/>
          <w:trHeight w:val="70"/>
        </w:trPr>
        <w:tc>
          <w:tcPr>
            <w:tcW w:w="1188" w:type="dxa"/>
            <w:tcBorders>
              <w:top w:val="single" w:sz="4" w:space="0" w:color="auto"/>
              <w:bottom w:val="single" w:sz="4" w:space="0" w:color="auto"/>
            </w:tcBorders>
          </w:tcPr>
          <w:p w14:paraId="03B3B3B1" w14:textId="77777777" w:rsidR="00FF457F" w:rsidRPr="005B1FB1" w:rsidRDefault="00FF457F" w:rsidP="00FF457F">
            <w:pPr>
              <w:pStyle w:val="Body"/>
              <w:jc w:val="center"/>
              <w:rPr>
                <w:szCs w:val="16"/>
              </w:rPr>
            </w:pPr>
            <w:r w:rsidRPr="005B1FB1">
              <w:rPr>
                <w:szCs w:val="16"/>
              </w:rPr>
              <w:t>AREP5</w:t>
            </w:r>
          </w:p>
        </w:tc>
        <w:tc>
          <w:tcPr>
            <w:tcW w:w="4230" w:type="dxa"/>
            <w:tcBorders>
              <w:top w:val="single" w:sz="4" w:space="0" w:color="auto"/>
              <w:bottom w:val="single" w:sz="4" w:space="0" w:color="auto"/>
            </w:tcBorders>
          </w:tcPr>
          <w:p w14:paraId="2001468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60" w:type="dxa"/>
            <w:tcBorders>
              <w:top w:val="single" w:sz="4" w:space="0" w:color="auto"/>
              <w:bottom w:val="single" w:sz="4" w:space="0" w:color="auto"/>
            </w:tcBorders>
          </w:tcPr>
          <w:p w14:paraId="6BFC3A01" w14:textId="49FD1C1C"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464A2DB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D31: M</w:t>
            </w:r>
          </w:p>
        </w:tc>
        <w:tc>
          <w:tcPr>
            <w:tcW w:w="1559" w:type="dxa"/>
            <w:tcBorders>
              <w:top w:val="single" w:sz="4" w:space="0" w:color="auto"/>
              <w:bottom w:val="single" w:sz="4" w:space="0" w:color="auto"/>
            </w:tcBorders>
            <w:vAlign w:val="center"/>
          </w:tcPr>
          <w:p w14:paraId="26C81740" w14:textId="77777777" w:rsidR="00FF457F" w:rsidRPr="005B1FB1" w:rsidRDefault="00FF457F" w:rsidP="00A13DB1">
            <w:pPr>
              <w:pStyle w:val="Body"/>
              <w:spacing w:before="60"/>
              <w:jc w:val="center"/>
              <w:rPr>
                <w:rFonts w:ascii="Arial" w:hAnsi="Arial" w:cs="Arial"/>
                <w:lang w:eastAsia="ja-JP"/>
              </w:rPr>
            </w:pPr>
          </w:p>
        </w:tc>
      </w:tr>
      <w:tr w:rsidR="00FF457F" w:rsidRPr="005B1FB1" w14:paraId="455CE0C7" w14:textId="77777777" w:rsidTr="000D18AB">
        <w:trPr>
          <w:cantSplit/>
          <w:trHeight w:val="576"/>
        </w:trPr>
        <w:tc>
          <w:tcPr>
            <w:tcW w:w="1188" w:type="dxa"/>
            <w:tcBorders>
              <w:top w:val="single" w:sz="4" w:space="0" w:color="auto"/>
              <w:bottom w:val="single" w:sz="4" w:space="0" w:color="auto"/>
            </w:tcBorders>
          </w:tcPr>
          <w:p w14:paraId="1BA804D1" w14:textId="77777777" w:rsidR="00FF457F" w:rsidRPr="005B1FB1" w:rsidRDefault="00FF457F" w:rsidP="00FF457F">
            <w:pPr>
              <w:pStyle w:val="Body"/>
              <w:jc w:val="center"/>
              <w:rPr>
                <w:szCs w:val="16"/>
              </w:rPr>
            </w:pPr>
            <w:r w:rsidRPr="005B1FB1">
              <w:rPr>
                <w:szCs w:val="16"/>
              </w:rPr>
              <w:t>AREP6</w:t>
            </w:r>
          </w:p>
        </w:tc>
        <w:tc>
          <w:tcPr>
            <w:tcW w:w="4230" w:type="dxa"/>
            <w:tcBorders>
              <w:top w:val="single" w:sz="4" w:space="0" w:color="auto"/>
              <w:bottom w:val="single" w:sz="4" w:space="0" w:color="auto"/>
            </w:tcBorders>
          </w:tcPr>
          <w:p w14:paraId="17CD77FB"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60" w:type="dxa"/>
            <w:tcBorders>
              <w:top w:val="single" w:sz="4" w:space="0" w:color="auto"/>
              <w:bottom w:val="single" w:sz="4" w:space="0" w:color="auto"/>
            </w:tcBorders>
          </w:tcPr>
          <w:p w14:paraId="4080988C" w14:textId="539E238B"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0690DD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D32: M</w:t>
            </w:r>
          </w:p>
        </w:tc>
        <w:tc>
          <w:tcPr>
            <w:tcW w:w="1559" w:type="dxa"/>
            <w:tcBorders>
              <w:top w:val="single" w:sz="4" w:space="0" w:color="auto"/>
              <w:bottom w:val="single" w:sz="4" w:space="0" w:color="auto"/>
            </w:tcBorders>
            <w:vAlign w:val="center"/>
          </w:tcPr>
          <w:p w14:paraId="79441EC2" w14:textId="77777777" w:rsidR="00FF457F" w:rsidRPr="005B1FB1" w:rsidRDefault="00FF457F" w:rsidP="00A13DB1">
            <w:pPr>
              <w:pStyle w:val="Body"/>
              <w:spacing w:before="60"/>
              <w:jc w:val="center"/>
              <w:rPr>
                <w:rFonts w:ascii="Arial" w:hAnsi="Arial" w:cs="Arial"/>
                <w:lang w:eastAsia="ja-JP"/>
              </w:rPr>
            </w:pPr>
          </w:p>
        </w:tc>
      </w:tr>
      <w:tr w:rsidR="00FF457F" w:rsidRPr="005B1FB1" w14:paraId="65C5A9DB" w14:textId="77777777" w:rsidTr="000D18AB">
        <w:trPr>
          <w:cantSplit/>
          <w:trHeight w:val="699"/>
        </w:trPr>
        <w:tc>
          <w:tcPr>
            <w:tcW w:w="1188" w:type="dxa"/>
            <w:tcBorders>
              <w:top w:val="single" w:sz="4" w:space="0" w:color="auto"/>
              <w:bottom w:val="single" w:sz="4" w:space="0" w:color="auto"/>
            </w:tcBorders>
          </w:tcPr>
          <w:p w14:paraId="17280624" w14:textId="77777777" w:rsidR="00FF457F" w:rsidRPr="005B1FB1" w:rsidRDefault="00FF457F" w:rsidP="00FF457F">
            <w:pPr>
              <w:pStyle w:val="Body"/>
              <w:jc w:val="center"/>
              <w:rPr>
                <w:szCs w:val="16"/>
              </w:rPr>
            </w:pPr>
            <w:r w:rsidRPr="005B1FB1">
              <w:rPr>
                <w:szCs w:val="16"/>
              </w:rPr>
              <w:t>AREP7</w:t>
            </w:r>
          </w:p>
        </w:tc>
        <w:tc>
          <w:tcPr>
            <w:tcW w:w="4230" w:type="dxa"/>
            <w:tcBorders>
              <w:top w:val="single" w:sz="4" w:space="0" w:color="auto"/>
              <w:bottom w:val="single" w:sz="4" w:space="0" w:color="auto"/>
            </w:tcBorders>
          </w:tcPr>
          <w:p w14:paraId="7580505E"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Measurement Cluster?</w:t>
            </w:r>
          </w:p>
        </w:tc>
        <w:tc>
          <w:tcPr>
            <w:tcW w:w="1260" w:type="dxa"/>
            <w:tcBorders>
              <w:top w:val="single" w:sz="4" w:space="0" w:color="auto"/>
              <w:bottom w:val="single" w:sz="4" w:space="0" w:color="auto"/>
            </w:tcBorders>
          </w:tcPr>
          <w:p w14:paraId="56981651" w14:textId="7A66C33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39CF81F"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57E776CE" w14:textId="77777777" w:rsidR="00FF457F" w:rsidRPr="005B1FB1" w:rsidRDefault="00FF457F" w:rsidP="00A13DB1">
            <w:pPr>
              <w:pStyle w:val="Body"/>
              <w:spacing w:before="60"/>
              <w:jc w:val="center"/>
              <w:rPr>
                <w:rFonts w:ascii="Arial" w:hAnsi="Arial" w:cs="Arial"/>
                <w:lang w:eastAsia="ja-JP"/>
              </w:rPr>
            </w:pPr>
          </w:p>
        </w:tc>
      </w:tr>
      <w:tr w:rsidR="00A77C84" w:rsidRPr="005B1FB1" w14:paraId="6278C6E2" w14:textId="77777777" w:rsidTr="000D18AB">
        <w:trPr>
          <w:cantSplit/>
          <w:trHeight w:val="699"/>
        </w:trPr>
        <w:tc>
          <w:tcPr>
            <w:tcW w:w="1188" w:type="dxa"/>
            <w:tcBorders>
              <w:top w:val="single" w:sz="4" w:space="0" w:color="auto"/>
              <w:bottom w:val="single" w:sz="18" w:space="0" w:color="auto"/>
            </w:tcBorders>
          </w:tcPr>
          <w:p w14:paraId="6B121B69" w14:textId="7325324A" w:rsidR="00A77C84" w:rsidRPr="005B1FB1" w:rsidRDefault="00A77C84" w:rsidP="00FF457F">
            <w:pPr>
              <w:pStyle w:val="Body"/>
              <w:jc w:val="center"/>
              <w:rPr>
                <w:szCs w:val="16"/>
              </w:rPr>
            </w:pPr>
            <w:r w:rsidRPr="005B1FB1">
              <w:rPr>
                <w:szCs w:val="16"/>
              </w:rPr>
              <w:t>AREPF</w:t>
            </w:r>
          </w:p>
        </w:tc>
        <w:tc>
          <w:tcPr>
            <w:tcW w:w="4230" w:type="dxa"/>
            <w:tcBorders>
              <w:top w:val="single" w:sz="4" w:space="0" w:color="auto"/>
              <w:bottom w:val="single" w:sz="18" w:space="0" w:color="auto"/>
            </w:tcBorders>
          </w:tcPr>
          <w:p w14:paraId="30B277B8" w14:textId="77777777" w:rsidR="00A77C84" w:rsidRPr="005B1FB1" w:rsidRDefault="00A77C84" w:rsidP="00FF457F">
            <w:pPr>
              <w:pStyle w:val="Body"/>
              <w:spacing w:before="60"/>
              <w:rPr>
                <w:szCs w:val="16"/>
                <w:lang w:eastAsia="ja-JP"/>
              </w:rPr>
            </w:pPr>
            <w:r w:rsidRPr="005B1FB1">
              <w:rPr>
                <w:szCs w:val="16"/>
                <w:lang w:eastAsia="ja-JP"/>
              </w:rPr>
              <w:t>Does the GPD support reporting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60" w:type="dxa"/>
            <w:tcBorders>
              <w:top w:val="single" w:sz="4" w:space="0" w:color="auto"/>
              <w:bottom w:val="single" w:sz="18" w:space="0" w:color="auto"/>
            </w:tcBorders>
          </w:tcPr>
          <w:p w14:paraId="49A788F6" w14:textId="705FDA7B"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bottom w:val="single" w:sz="18" w:space="0" w:color="auto"/>
            </w:tcBorders>
            <w:vAlign w:val="center"/>
          </w:tcPr>
          <w:p w14:paraId="3B3E2B45" w14:textId="77777777" w:rsidR="00A77C84" w:rsidRPr="005B1FB1" w:rsidRDefault="00A77C84" w:rsidP="00387E17">
            <w:pPr>
              <w:pStyle w:val="Body"/>
              <w:spacing w:before="60"/>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5B0ED11A" w14:textId="77777777" w:rsidR="00A77C84" w:rsidRPr="005B1FB1" w:rsidRDefault="00A77C84" w:rsidP="00A13DB1">
            <w:pPr>
              <w:pStyle w:val="Body"/>
              <w:spacing w:before="60"/>
              <w:jc w:val="center"/>
              <w:rPr>
                <w:rFonts w:ascii="Arial" w:hAnsi="Arial" w:cs="Arial"/>
                <w:lang w:eastAsia="ja-JP"/>
              </w:rPr>
            </w:pPr>
          </w:p>
        </w:tc>
      </w:tr>
    </w:tbl>
    <w:p w14:paraId="267030E8" w14:textId="6FD85FD6" w:rsidR="00024896" w:rsidRPr="005B1FB1" w:rsidRDefault="00FF457F" w:rsidP="000941E1">
      <w:pPr>
        <w:pStyle w:val="Caption-Table"/>
        <w:rPr>
          <w:rFonts w:cs="Arial"/>
        </w:rPr>
      </w:pPr>
      <w:bookmarkStart w:id="182" w:name="_Ref474789313"/>
      <w:bookmarkStart w:id="183" w:name="_Ref47478947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19</w:t>
      </w:r>
      <w:r w:rsidR="00536DA5" w:rsidRPr="005B1FB1">
        <w:fldChar w:fldCharType="end"/>
      </w:r>
      <w:bookmarkEnd w:id="182"/>
      <w:r w:rsidRPr="005B1FB1">
        <w:t xml:space="preserve"> </w:t>
      </w:r>
      <w:bookmarkStart w:id="184" w:name="_Ref474789397"/>
      <w:r w:rsidRPr="005B1FB1">
        <w:t xml:space="preserve">– Readable ZigBee attributes per </w:t>
      </w:r>
      <w:r w:rsidR="00F5735A" w:rsidRPr="005B1FB1">
        <w:t>GP</w:t>
      </w:r>
      <w:r w:rsidRPr="005B1FB1">
        <w:t>D device</w:t>
      </w:r>
      <w:bookmarkStart w:id="185" w:name="_Ref436117467"/>
      <w:bookmarkEnd w:id="183"/>
      <w:bookmarkEnd w:id="18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4D200C" w:rsidRPr="005B1FB1" w14:paraId="46100203" w14:textId="77777777" w:rsidTr="00E121FC">
        <w:trPr>
          <w:cantSplit/>
          <w:trHeight w:val="330"/>
          <w:tblHeader/>
        </w:trPr>
        <w:tc>
          <w:tcPr>
            <w:tcW w:w="1152" w:type="dxa"/>
            <w:tcBorders>
              <w:bottom w:val="single" w:sz="18" w:space="0" w:color="auto"/>
            </w:tcBorders>
            <w:tcMar>
              <w:left w:w="57" w:type="dxa"/>
              <w:right w:w="57" w:type="dxa"/>
            </w:tcMar>
            <w:vAlign w:val="center"/>
          </w:tcPr>
          <w:p w14:paraId="54D7AFB3" w14:textId="77777777" w:rsidR="004D200C" w:rsidRPr="005B1FB1" w:rsidRDefault="004D200C" w:rsidP="00777757">
            <w:pPr>
              <w:pStyle w:val="TableHeading"/>
              <w:rPr>
                <w:rFonts w:cs="Arial"/>
                <w:lang w:eastAsia="ja-JP"/>
              </w:rPr>
            </w:pPr>
            <w:r w:rsidRPr="005B1FB1">
              <w:rPr>
                <w:rFonts w:cs="Arial"/>
                <w:lang w:eastAsia="ja-JP"/>
              </w:rPr>
              <w:t>Item number</w:t>
            </w:r>
          </w:p>
        </w:tc>
        <w:tc>
          <w:tcPr>
            <w:tcW w:w="4253" w:type="dxa"/>
            <w:tcBorders>
              <w:bottom w:val="single" w:sz="18" w:space="0" w:color="auto"/>
            </w:tcBorders>
            <w:tcMar>
              <w:left w:w="57" w:type="dxa"/>
              <w:right w:w="57" w:type="dxa"/>
            </w:tcMar>
            <w:vAlign w:val="center"/>
          </w:tcPr>
          <w:p w14:paraId="717C421D" w14:textId="77777777" w:rsidR="004D200C" w:rsidRPr="005B1FB1" w:rsidRDefault="004D200C" w:rsidP="00777757">
            <w:pPr>
              <w:pStyle w:val="TableHeading"/>
              <w:rPr>
                <w:rFonts w:cs="Arial"/>
                <w:lang w:eastAsia="ja-JP"/>
              </w:rPr>
            </w:pPr>
            <w:r w:rsidRPr="005B1FB1">
              <w:rPr>
                <w:rFonts w:cs="Arial"/>
                <w:lang w:eastAsia="ja-JP"/>
              </w:rPr>
              <w:t>Item description</w:t>
            </w:r>
          </w:p>
        </w:tc>
        <w:tc>
          <w:tcPr>
            <w:tcW w:w="1276" w:type="dxa"/>
            <w:tcBorders>
              <w:bottom w:val="single" w:sz="18" w:space="0" w:color="auto"/>
            </w:tcBorders>
            <w:tcMar>
              <w:left w:w="57" w:type="dxa"/>
              <w:right w:w="57" w:type="dxa"/>
            </w:tcMar>
            <w:vAlign w:val="center"/>
          </w:tcPr>
          <w:p w14:paraId="47013571" w14:textId="77777777" w:rsidR="004D200C" w:rsidRPr="005B1FB1" w:rsidRDefault="004D200C" w:rsidP="00777757">
            <w:pPr>
              <w:pStyle w:val="TableHeading"/>
              <w:rPr>
                <w:rFonts w:cs="Arial"/>
                <w:lang w:eastAsia="ja-JP"/>
              </w:rPr>
            </w:pPr>
            <w:r w:rsidRPr="005B1FB1">
              <w:rPr>
                <w:rFonts w:cs="Arial"/>
                <w:lang w:eastAsia="ja-JP"/>
              </w:rPr>
              <w:t>Reference</w:t>
            </w:r>
          </w:p>
        </w:tc>
        <w:tc>
          <w:tcPr>
            <w:tcW w:w="2074" w:type="dxa"/>
            <w:tcBorders>
              <w:bottom w:val="single" w:sz="18" w:space="0" w:color="auto"/>
            </w:tcBorders>
            <w:tcMar>
              <w:left w:w="57" w:type="dxa"/>
              <w:right w:w="57" w:type="dxa"/>
            </w:tcMar>
            <w:vAlign w:val="center"/>
          </w:tcPr>
          <w:p w14:paraId="146C00E7" w14:textId="77777777" w:rsidR="004D200C" w:rsidRPr="005B1FB1" w:rsidRDefault="004D200C" w:rsidP="00777757">
            <w:pPr>
              <w:pStyle w:val="TableHeading"/>
              <w:rPr>
                <w:rFonts w:cs="Arial"/>
                <w:lang w:eastAsia="ja-JP"/>
              </w:rPr>
            </w:pPr>
            <w:r w:rsidRPr="005B1FB1">
              <w:rPr>
                <w:rFonts w:cs="Arial"/>
                <w:lang w:eastAsia="ja-JP"/>
              </w:rPr>
              <w:t>Status</w:t>
            </w:r>
          </w:p>
        </w:tc>
        <w:tc>
          <w:tcPr>
            <w:tcW w:w="1559" w:type="dxa"/>
            <w:tcBorders>
              <w:bottom w:val="single" w:sz="18" w:space="0" w:color="auto"/>
            </w:tcBorders>
            <w:tcMar>
              <w:left w:w="57" w:type="dxa"/>
              <w:right w:w="57" w:type="dxa"/>
            </w:tcMar>
            <w:vAlign w:val="center"/>
          </w:tcPr>
          <w:p w14:paraId="0E6B5106" w14:textId="77777777" w:rsidR="004D200C" w:rsidRPr="005B1FB1" w:rsidRDefault="004D200C" w:rsidP="00777757">
            <w:pPr>
              <w:pStyle w:val="TableHeading"/>
              <w:rPr>
                <w:rFonts w:cs="Arial"/>
                <w:lang w:eastAsia="ja-JP"/>
              </w:rPr>
            </w:pPr>
            <w:r w:rsidRPr="005B1FB1">
              <w:rPr>
                <w:rFonts w:cs="Arial"/>
                <w:lang w:eastAsia="ja-JP"/>
              </w:rPr>
              <w:t>Support</w:t>
            </w:r>
          </w:p>
        </w:tc>
      </w:tr>
      <w:tr w:rsidR="004D200C" w:rsidRPr="005B1FB1" w14:paraId="20238753" w14:textId="77777777" w:rsidTr="00E121FC">
        <w:trPr>
          <w:cantSplit/>
          <w:trHeight w:val="259"/>
        </w:trPr>
        <w:tc>
          <w:tcPr>
            <w:tcW w:w="1152" w:type="dxa"/>
            <w:tcBorders>
              <w:top w:val="single" w:sz="18" w:space="0" w:color="auto"/>
              <w:bottom w:val="single" w:sz="4" w:space="0" w:color="auto"/>
            </w:tcBorders>
            <w:vAlign w:val="center"/>
          </w:tcPr>
          <w:p w14:paraId="6F29F4B8" w14:textId="07CD6C7A" w:rsidR="004D200C" w:rsidRPr="005B1FB1" w:rsidRDefault="004D200C" w:rsidP="004D200C">
            <w:pPr>
              <w:pStyle w:val="Body"/>
              <w:jc w:val="center"/>
              <w:rPr>
                <w:szCs w:val="16"/>
              </w:rPr>
            </w:pPr>
            <w:r w:rsidRPr="005B1FB1">
              <w:rPr>
                <w:szCs w:val="16"/>
              </w:rPr>
              <w:t>AREAD1</w:t>
            </w:r>
          </w:p>
        </w:tc>
        <w:tc>
          <w:tcPr>
            <w:tcW w:w="4253" w:type="dxa"/>
            <w:tcBorders>
              <w:top w:val="single" w:sz="18" w:space="0" w:color="auto"/>
              <w:bottom w:val="single" w:sz="4" w:space="0" w:color="auto"/>
            </w:tcBorders>
          </w:tcPr>
          <w:p w14:paraId="379E298F" w14:textId="6EC73240"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276" w:type="dxa"/>
            <w:tcBorders>
              <w:top w:val="single" w:sz="18" w:space="0" w:color="auto"/>
              <w:bottom w:val="single" w:sz="4" w:space="0" w:color="auto"/>
            </w:tcBorders>
          </w:tcPr>
          <w:p w14:paraId="49AD3062" w14:textId="43DD24E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18" w:space="0" w:color="auto"/>
              <w:bottom w:val="single" w:sz="4" w:space="0" w:color="auto"/>
            </w:tcBorders>
            <w:vAlign w:val="center"/>
          </w:tcPr>
          <w:p w14:paraId="12C7B43B" w14:textId="214A5C24" w:rsidR="004D200C" w:rsidRPr="005B1FB1" w:rsidRDefault="004D200C" w:rsidP="004D200C">
            <w:pPr>
              <w:pStyle w:val="Body"/>
              <w:jc w:val="center"/>
              <w:rPr>
                <w:szCs w:val="16"/>
              </w:rPr>
            </w:pPr>
            <w:r w:rsidRPr="005B1FB1">
              <w:rPr>
                <w:szCs w:val="16"/>
                <w:lang w:eastAsia="ja-JP"/>
              </w:rPr>
              <w:t>GPD4 &amp;&amp; GPF102: M</w:t>
            </w:r>
          </w:p>
        </w:tc>
        <w:tc>
          <w:tcPr>
            <w:tcW w:w="1559" w:type="dxa"/>
            <w:tcBorders>
              <w:top w:val="single" w:sz="18" w:space="0" w:color="auto"/>
              <w:bottom w:val="single" w:sz="4" w:space="0" w:color="auto"/>
            </w:tcBorders>
            <w:vAlign w:val="center"/>
          </w:tcPr>
          <w:p w14:paraId="1259F548" w14:textId="77777777" w:rsidR="004D200C" w:rsidRPr="005B1FB1" w:rsidRDefault="004D200C" w:rsidP="004D200C">
            <w:pPr>
              <w:pStyle w:val="Body"/>
              <w:jc w:val="center"/>
              <w:rPr>
                <w:rFonts w:ascii="Arial" w:hAnsi="Arial" w:cs="Arial"/>
                <w:szCs w:val="16"/>
              </w:rPr>
            </w:pPr>
          </w:p>
        </w:tc>
      </w:tr>
      <w:tr w:rsidR="004D200C" w:rsidRPr="005B1FB1" w14:paraId="4CEE6561" w14:textId="77777777" w:rsidTr="00E121FC">
        <w:trPr>
          <w:cantSplit/>
          <w:trHeight w:val="259"/>
        </w:trPr>
        <w:tc>
          <w:tcPr>
            <w:tcW w:w="1152" w:type="dxa"/>
            <w:tcBorders>
              <w:top w:val="single" w:sz="4" w:space="0" w:color="auto"/>
              <w:bottom w:val="single" w:sz="4" w:space="0" w:color="auto"/>
            </w:tcBorders>
            <w:vAlign w:val="center"/>
          </w:tcPr>
          <w:p w14:paraId="4DBF1822" w14:textId="3CBD83A8" w:rsidR="004D200C" w:rsidRPr="005B1FB1" w:rsidRDefault="004D200C" w:rsidP="004D200C">
            <w:pPr>
              <w:pStyle w:val="Body"/>
              <w:jc w:val="center"/>
              <w:rPr>
                <w:szCs w:val="16"/>
              </w:rPr>
            </w:pPr>
            <w:r w:rsidRPr="005B1FB1">
              <w:rPr>
                <w:szCs w:val="16"/>
              </w:rPr>
              <w:t>AREAD2</w:t>
            </w:r>
          </w:p>
        </w:tc>
        <w:tc>
          <w:tcPr>
            <w:tcW w:w="4253" w:type="dxa"/>
            <w:tcBorders>
              <w:top w:val="single" w:sz="4" w:space="0" w:color="auto"/>
              <w:bottom w:val="single" w:sz="4" w:space="0" w:color="auto"/>
            </w:tcBorders>
          </w:tcPr>
          <w:p w14:paraId="370DA984" w14:textId="4D708EC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222D0CA4" w14:textId="6C5924E6"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4AA155" w14:textId="56E5FFF0"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0B1C04BC" w14:textId="77777777" w:rsidR="004D200C" w:rsidRPr="005B1FB1" w:rsidRDefault="004D200C" w:rsidP="004D200C">
            <w:pPr>
              <w:pStyle w:val="Body"/>
              <w:jc w:val="center"/>
              <w:rPr>
                <w:rFonts w:ascii="Arial" w:hAnsi="Arial" w:cs="Arial"/>
                <w:szCs w:val="16"/>
              </w:rPr>
            </w:pPr>
          </w:p>
        </w:tc>
      </w:tr>
      <w:tr w:rsidR="004D200C" w:rsidRPr="005B1FB1" w14:paraId="698443EE" w14:textId="77777777" w:rsidTr="00E121FC">
        <w:trPr>
          <w:cantSplit/>
          <w:trHeight w:val="259"/>
        </w:trPr>
        <w:tc>
          <w:tcPr>
            <w:tcW w:w="1152" w:type="dxa"/>
            <w:tcBorders>
              <w:top w:val="single" w:sz="4" w:space="0" w:color="auto"/>
              <w:bottom w:val="single" w:sz="4" w:space="0" w:color="auto"/>
            </w:tcBorders>
            <w:vAlign w:val="center"/>
          </w:tcPr>
          <w:p w14:paraId="09C60E94" w14:textId="50989033" w:rsidR="004D200C" w:rsidRPr="005B1FB1" w:rsidRDefault="004D200C" w:rsidP="004D200C">
            <w:pPr>
              <w:pStyle w:val="Body"/>
              <w:jc w:val="center"/>
              <w:rPr>
                <w:szCs w:val="16"/>
              </w:rPr>
            </w:pPr>
            <w:r w:rsidRPr="005B1FB1">
              <w:rPr>
                <w:szCs w:val="16"/>
              </w:rPr>
              <w:t>AREAD3</w:t>
            </w:r>
          </w:p>
        </w:tc>
        <w:tc>
          <w:tcPr>
            <w:tcW w:w="4253" w:type="dxa"/>
            <w:tcBorders>
              <w:top w:val="single" w:sz="4" w:space="0" w:color="auto"/>
              <w:bottom w:val="single" w:sz="4" w:space="0" w:color="auto"/>
            </w:tcBorders>
          </w:tcPr>
          <w:p w14:paraId="0E2A0A0D" w14:textId="07E0D198"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0x006F: </w:t>
            </w:r>
            <w:proofErr w:type="spellStart"/>
            <w:r w:rsidRPr="005B1FB1">
              <w:rPr>
                <w:szCs w:val="16"/>
              </w:rPr>
              <w:t>StatusFlags</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7DD056BB" w14:textId="44C8C17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C9C451C" w14:textId="51A7C3FA"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521422B4" w14:textId="77777777" w:rsidR="004D200C" w:rsidRPr="005B1FB1" w:rsidRDefault="004D200C" w:rsidP="004D200C">
            <w:pPr>
              <w:pStyle w:val="Body"/>
              <w:jc w:val="center"/>
              <w:rPr>
                <w:rFonts w:ascii="Arial" w:hAnsi="Arial" w:cs="Arial"/>
                <w:szCs w:val="16"/>
              </w:rPr>
            </w:pPr>
          </w:p>
        </w:tc>
      </w:tr>
      <w:tr w:rsidR="004D200C" w:rsidRPr="003D3DBA" w14:paraId="2B620D03" w14:textId="77777777" w:rsidTr="00E121FC">
        <w:trPr>
          <w:cantSplit/>
          <w:trHeight w:val="259"/>
        </w:trPr>
        <w:tc>
          <w:tcPr>
            <w:tcW w:w="1152" w:type="dxa"/>
            <w:tcBorders>
              <w:top w:val="single" w:sz="4" w:space="0" w:color="auto"/>
              <w:bottom w:val="single" w:sz="4" w:space="0" w:color="auto"/>
            </w:tcBorders>
            <w:vAlign w:val="center"/>
          </w:tcPr>
          <w:p w14:paraId="0FB1D1D0" w14:textId="2C162C28" w:rsidR="004D200C" w:rsidRPr="005B1FB1" w:rsidRDefault="004D200C" w:rsidP="004D200C">
            <w:pPr>
              <w:pStyle w:val="Body"/>
              <w:jc w:val="center"/>
              <w:rPr>
                <w:szCs w:val="16"/>
              </w:rPr>
            </w:pPr>
            <w:r w:rsidRPr="005B1FB1">
              <w:rPr>
                <w:szCs w:val="16"/>
              </w:rPr>
              <w:t>AREAD4</w:t>
            </w:r>
          </w:p>
        </w:tc>
        <w:tc>
          <w:tcPr>
            <w:tcW w:w="4253" w:type="dxa"/>
            <w:tcBorders>
              <w:top w:val="single" w:sz="4" w:space="0" w:color="auto"/>
              <w:bottom w:val="single" w:sz="4" w:space="0" w:color="auto"/>
            </w:tcBorders>
          </w:tcPr>
          <w:p w14:paraId="33CAC3F2" w14:textId="69A8C84E"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04CBFB47" w14:textId="3DB2990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0737689" w14:textId="63C5D611" w:rsidR="004D200C" w:rsidRPr="00960DC9" w:rsidRDefault="004D200C" w:rsidP="004D200C">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089731E6" w14:textId="77777777" w:rsidR="004D200C" w:rsidRPr="00960DC9" w:rsidRDefault="004D200C" w:rsidP="004D200C">
            <w:pPr>
              <w:pStyle w:val="Body"/>
              <w:jc w:val="center"/>
              <w:rPr>
                <w:rFonts w:ascii="Arial" w:hAnsi="Arial" w:cs="Arial"/>
                <w:szCs w:val="16"/>
                <w:lang w:val="nl-NL"/>
              </w:rPr>
            </w:pPr>
          </w:p>
        </w:tc>
      </w:tr>
      <w:tr w:rsidR="004D200C" w:rsidRPr="003D3DBA" w14:paraId="0335DE0D" w14:textId="77777777" w:rsidTr="00E121FC">
        <w:trPr>
          <w:cantSplit/>
          <w:trHeight w:val="259"/>
        </w:trPr>
        <w:tc>
          <w:tcPr>
            <w:tcW w:w="1152" w:type="dxa"/>
            <w:tcBorders>
              <w:top w:val="single" w:sz="4" w:space="0" w:color="auto"/>
              <w:bottom w:val="single" w:sz="4" w:space="0" w:color="auto"/>
            </w:tcBorders>
          </w:tcPr>
          <w:p w14:paraId="60113C8D" w14:textId="37B228D0" w:rsidR="004D200C" w:rsidRPr="005B1FB1" w:rsidRDefault="004D200C" w:rsidP="004D200C">
            <w:pPr>
              <w:pStyle w:val="Body"/>
              <w:jc w:val="center"/>
              <w:rPr>
                <w:szCs w:val="16"/>
              </w:rPr>
            </w:pPr>
            <w:r w:rsidRPr="005B1FB1">
              <w:rPr>
                <w:szCs w:val="16"/>
              </w:rPr>
              <w:t>AREAD5</w:t>
            </w:r>
          </w:p>
        </w:tc>
        <w:tc>
          <w:tcPr>
            <w:tcW w:w="4253" w:type="dxa"/>
            <w:tcBorders>
              <w:top w:val="single" w:sz="4" w:space="0" w:color="auto"/>
              <w:bottom w:val="single" w:sz="4" w:space="0" w:color="auto"/>
            </w:tcBorders>
          </w:tcPr>
          <w:p w14:paraId="104CD7C6" w14:textId="48D476D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6EFE85A4" w14:textId="6F42356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59E60E" w14:textId="4B2B1CA8" w:rsidR="004D200C" w:rsidRPr="00960DC9" w:rsidRDefault="004D200C" w:rsidP="004D200C">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54DB7C21" w14:textId="77777777" w:rsidR="004D200C" w:rsidRPr="00960DC9" w:rsidRDefault="004D200C" w:rsidP="004D200C">
            <w:pPr>
              <w:pStyle w:val="Body"/>
              <w:jc w:val="center"/>
              <w:rPr>
                <w:rFonts w:ascii="Arial" w:hAnsi="Arial" w:cs="Arial"/>
                <w:szCs w:val="16"/>
                <w:lang w:val="nl-NL"/>
              </w:rPr>
            </w:pPr>
          </w:p>
        </w:tc>
      </w:tr>
      <w:tr w:rsidR="004D200C" w:rsidRPr="003D3DBA" w14:paraId="74703241" w14:textId="77777777" w:rsidTr="00E121FC">
        <w:trPr>
          <w:cantSplit/>
          <w:trHeight w:val="259"/>
        </w:trPr>
        <w:tc>
          <w:tcPr>
            <w:tcW w:w="1152" w:type="dxa"/>
            <w:tcBorders>
              <w:top w:val="single" w:sz="4" w:space="0" w:color="auto"/>
              <w:bottom w:val="single" w:sz="4" w:space="0" w:color="auto"/>
            </w:tcBorders>
          </w:tcPr>
          <w:p w14:paraId="28D3D705" w14:textId="4FF72994" w:rsidR="004D200C" w:rsidRPr="005B1FB1" w:rsidRDefault="004D200C" w:rsidP="004D200C">
            <w:pPr>
              <w:pStyle w:val="Body"/>
              <w:jc w:val="center"/>
              <w:rPr>
                <w:szCs w:val="16"/>
              </w:rPr>
            </w:pPr>
            <w:r w:rsidRPr="005B1FB1">
              <w:rPr>
                <w:szCs w:val="16"/>
              </w:rPr>
              <w:t>AREAD6</w:t>
            </w:r>
          </w:p>
        </w:tc>
        <w:tc>
          <w:tcPr>
            <w:tcW w:w="4253" w:type="dxa"/>
            <w:tcBorders>
              <w:top w:val="single" w:sz="4" w:space="0" w:color="auto"/>
              <w:bottom w:val="single" w:sz="4" w:space="0" w:color="auto"/>
            </w:tcBorders>
          </w:tcPr>
          <w:p w14:paraId="61ECA4B2" w14:textId="5802F6B8"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4E771E40" w14:textId="5C054A7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AD05212" w14:textId="4E9598D0" w:rsidR="004D200C" w:rsidRPr="00960DC9" w:rsidRDefault="004D200C" w:rsidP="004D200C">
            <w:pPr>
              <w:pStyle w:val="Body"/>
              <w:jc w:val="center"/>
              <w:rPr>
                <w:szCs w:val="16"/>
                <w:lang w:val="nl-NL"/>
              </w:rPr>
            </w:pPr>
            <w:r w:rsidRPr="00960DC9">
              <w:rPr>
                <w:szCs w:val="16"/>
                <w:lang w:val="nl-NL" w:eastAsia="ja-JP"/>
              </w:rPr>
              <w:t>GPD11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34E947B1" w14:textId="77777777" w:rsidR="004D200C" w:rsidRPr="00960DC9" w:rsidRDefault="004D200C" w:rsidP="004D200C">
            <w:pPr>
              <w:pStyle w:val="Body"/>
              <w:jc w:val="center"/>
              <w:rPr>
                <w:rFonts w:ascii="Arial" w:hAnsi="Arial" w:cs="Arial"/>
                <w:szCs w:val="16"/>
                <w:lang w:val="nl-NL"/>
              </w:rPr>
            </w:pPr>
          </w:p>
        </w:tc>
      </w:tr>
      <w:tr w:rsidR="004D200C" w:rsidRPr="005B1FB1" w14:paraId="03959F37" w14:textId="77777777" w:rsidTr="00E121FC">
        <w:trPr>
          <w:cantSplit/>
          <w:trHeight w:val="259"/>
        </w:trPr>
        <w:tc>
          <w:tcPr>
            <w:tcW w:w="1152" w:type="dxa"/>
            <w:tcBorders>
              <w:top w:val="single" w:sz="4" w:space="0" w:color="auto"/>
              <w:bottom w:val="single" w:sz="4" w:space="0" w:color="auto"/>
            </w:tcBorders>
          </w:tcPr>
          <w:p w14:paraId="7ADCA4CD" w14:textId="5C143E00" w:rsidR="004D200C" w:rsidRPr="005B1FB1" w:rsidRDefault="004D200C" w:rsidP="004D200C">
            <w:pPr>
              <w:pStyle w:val="Body"/>
              <w:jc w:val="center"/>
              <w:rPr>
                <w:szCs w:val="16"/>
              </w:rPr>
            </w:pPr>
            <w:r w:rsidRPr="005B1FB1">
              <w:rPr>
                <w:szCs w:val="16"/>
              </w:rPr>
              <w:t>AREAD7</w:t>
            </w:r>
          </w:p>
        </w:tc>
        <w:tc>
          <w:tcPr>
            <w:tcW w:w="4253" w:type="dxa"/>
            <w:tcBorders>
              <w:top w:val="single" w:sz="4" w:space="0" w:color="auto"/>
              <w:bottom w:val="single" w:sz="4" w:space="0" w:color="auto"/>
            </w:tcBorders>
          </w:tcPr>
          <w:p w14:paraId="7DAB41F5" w14:textId="0F9B690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attribute from Occupancy Sensing Cluster?</w:t>
            </w:r>
          </w:p>
        </w:tc>
        <w:tc>
          <w:tcPr>
            <w:tcW w:w="1276" w:type="dxa"/>
            <w:tcBorders>
              <w:top w:val="single" w:sz="4" w:space="0" w:color="auto"/>
              <w:bottom w:val="single" w:sz="4" w:space="0" w:color="auto"/>
            </w:tcBorders>
          </w:tcPr>
          <w:p w14:paraId="2E0E4D04" w14:textId="68AEF85D"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75AD536A" w14:textId="7CD2683B"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1565F5DB" w14:textId="77777777" w:rsidR="004D200C" w:rsidRPr="005B1FB1" w:rsidRDefault="004D200C" w:rsidP="004D200C">
            <w:pPr>
              <w:pStyle w:val="Body"/>
              <w:jc w:val="center"/>
              <w:rPr>
                <w:rFonts w:ascii="Arial" w:hAnsi="Arial" w:cs="Arial"/>
                <w:szCs w:val="16"/>
              </w:rPr>
            </w:pPr>
          </w:p>
        </w:tc>
      </w:tr>
      <w:tr w:rsidR="004D200C" w:rsidRPr="005B1FB1" w14:paraId="6ACEC868" w14:textId="77777777" w:rsidTr="00E121FC">
        <w:trPr>
          <w:cantSplit/>
          <w:trHeight w:val="259"/>
        </w:trPr>
        <w:tc>
          <w:tcPr>
            <w:tcW w:w="1152" w:type="dxa"/>
            <w:tcBorders>
              <w:top w:val="single" w:sz="4" w:space="0" w:color="auto"/>
              <w:bottom w:val="single" w:sz="4" w:space="0" w:color="auto"/>
            </w:tcBorders>
          </w:tcPr>
          <w:p w14:paraId="5C4082E4" w14:textId="2EF59BBE" w:rsidR="004D200C" w:rsidRPr="005B1FB1" w:rsidRDefault="004D200C" w:rsidP="004D200C">
            <w:pPr>
              <w:pStyle w:val="Body"/>
              <w:jc w:val="center"/>
              <w:rPr>
                <w:szCs w:val="16"/>
              </w:rPr>
            </w:pPr>
            <w:r w:rsidRPr="005B1FB1">
              <w:rPr>
                <w:szCs w:val="16"/>
              </w:rPr>
              <w:t>AREAD8</w:t>
            </w:r>
          </w:p>
        </w:tc>
        <w:tc>
          <w:tcPr>
            <w:tcW w:w="4253" w:type="dxa"/>
            <w:tcBorders>
              <w:top w:val="single" w:sz="4" w:space="0" w:color="auto"/>
              <w:bottom w:val="single" w:sz="4" w:space="0" w:color="auto"/>
            </w:tcBorders>
          </w:tcPr>
          <w:p w14:paraId="31EA5333" w14:textId="1F6488B0"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Sensor Type attribute from Occupancy Sensing Cluster?</w:t>
            </w:r>
          </w:p>
        </w:tc>
        <w:tc>
          <w:tcPr>
            <w:tcW w:w="1276" w:type="dxa"/>
            <w:tcBorders>
              <w:top w:val="single" w:sz="4" w:space="0" w:color="auto"/>
              <w:bottom w:val="single" w:sz="4" w:space="0" w:color="auto"/>
            </w:tcBorders>
          </w:tcPr>
          <w:p w14:paraId="0586945D" w14:textId="55455C40"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6F6562E" w14:textId="1FCFD122"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0354E481" w14:textId="77777777" w:rsidR="004D200C" w:rsidRPr="005B1FB1" w:rsidRDefault="004D200C" w:rsidP="004D200C">
            <w:pPr>
              <w:pStyle w:val="Body"/>
              <w:jc w:val="center"/>
              <w:rPr>
                <w:rFonts w:ascii="Arial" w:hAnsi="Arial" w:cs="Arial"/>
                <w:szCs w:val="16"/>
              </w:rPr>
            </w:pPr>
          </w:p>
        </w:tc>
      </w:tr>
      <w:tr w:rsidR="004D200C" w:rsidRPr="003D3DBA" w14:paraId="76CC0ECD" w14:textId="77777777" w:rsidTr="00E121FC">
        <w:trPr>
          <w:cantSplit/>
          <w:trHeight w:val="259"/>
        </w:trPr>
        <w:tc>
          <w:tcPr>
            <w:tcW w:w="1152" w:type="dxa"/>
            <w:tcBorders>
              <w:top w:val="single" w:sz="4" w:space="0" w:color="auto"/>
              <w:bottom w:val="single" w:sz="4" w:space="0" w:color="auto"/>
            </w:tcBorders>
          </w:tcPr>
          <w:p w14:paraId="6CC08516" w14:textId="0296C8DE" w:rsidR="004D200C" w:rsidRPr="005B1FB1" w:rsidRDefault="004D200C" w:rsidP="004D200C">
            <w:pPr>
              <w:pStyle w:val="Body"/>
              <w:jc w:val="center"/>
              <w:rPr>
                <w:szCs w:val="16"/>
              </w:rPr>
            </w:pPr>
            <w:r w:rsidRPr="005B1FB1">
              <w:rPr>
                <w:szCs w:val="16"/>
              </w:rPr>
              <w:t>AREAD9</w:t>
            </w:r>
          </w:p>
        </w:tc>
        <w:tc>
          <w:tcPr>
            <w:tcW w:w="4253" w:type="dxa"/>
            <w:tcBorders>
              <w:top w:val="single" w:sz="4" w:space="0" w:color="auto"/>
              <w:bottom w:val="single" w:sz="4" w:space="0" w:color="auto"/>
            </w:tcBorders>
          </w:tcPr>
          <w:p w14:paraId="30BE8B96" w14:textId="6DA49302"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18FDD73B" w14:textId="16A30765"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5D36AED3" w14:textId="2C0B9A23" w:rsidR="004D200C" w:rsidRPr="00960DC9" w:rsidRDefault="004D200C" w:rsidP="004D200C">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15DDBDEE" w14:textId="77777777" w:rsidR="004D200C" w:rsidRPr="00960DC9" w:rsidRDefault="004D200C" w:rsidP="004D200C">
            <w:pPr>
              <w:pStyle w:val="Body"/>
              <w:jc w:val="center"/>
              <w:rPr>
                <w:rFonts w:ascii="Arial" w:hAnsi="Arial" w:cs="Arial"/>
                <w:szCs w:val="16"/>
                <w:lang w:val="nl-NL"/>
              </w:rPr>
            </w:pPr>
          </w:p>
        </w:tc>
      </w:tr>
      <w:tr w:rsidR="004D200C" w:rsidRPr="00AD3758" w14:paraId="3CA90AD4" w14:textId="77777777" w:rsidTr="00E121FC">
        <w:trPr>
          <w:cantSplit/>
          <w:trHeight w:val="259"/>
        </w:trPr>
        <w:tc>
          <w:tcPr>
            <w:tcW w:w="1152" w:type="dxa"/>
            <w:tcBorders>
              <w:top w:val="single" w:sz="4" w:space="0" w:color="auto"/>
              <w:bottom w:val="single" w:sz="4" w:space="0" w:color="auto"/>
            </w:tcBorders>
          </w:tcPr>
          <w:p w14:paraId="68365D45" w14:textId="54250109" w:rsidR="004D200C" w:rsidRPr="005B1FB1" w:rsidRDefault="004D200C" w:rsidP="004D200C">
            <w:pPr>
              <w:pStyle w:val="Body"/>
              <w:jc w:val="center"/>
              <w:rPr>
                <w:szCs w:val="16"/>
              </w:rPr>
            </w:pPr>
            <w:r w:rsidRPr="005B1FB1">
              <w:rPr>
                <w:szCs w:val="16"/>
              </w:rPr>
              <w:t>AREAD10</w:t>
            </w:r>
          </w:p>
        </w:tc>
        <w:tc>
          <w:tcPr>
            <w:tcW w:w="4253" w:type="dxa"/>
            <w:tcBorders>
              <w:top w:val="single" w:sz="4" w:space="0" w:color="auto"/>
              <w:bottom w:val="single" w:sz="4" w:space="0" w:color="auto"/>
            </w:tcBorders>
          </w:tcPr>
          <w:p w14:paraId="08A4FEEE" w14:textId="2AA5ABA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3CD4A24A" w14:textId="754FB00D"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462C2B4" w14:textId="235396A0" w:rsidR="004D200C" w:rsidRPr="00960DC9" w:rsidRDefault="004D200C" w:rsidP="004D200C">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tcPr>
          <w:p w14:paraId="1BD45AB8" w14:textId="77777777" w:rsidR="004D200C" w:rsidRPr="00960DC9" w:rsidRDefault="004D200C" w:rsidP="004D200C">
            <w:pPr>
              <w:pStyle w:val="Body"/>
              <w:jc w:val="center"/>
              <w:rPr>
                <w:rFonts w:ascii="Arial" w:hAnsi="Arial" w:cs="Arial"/>
                <w:szCs w:val="16"/>
                <w:lang w:val="nl-NL"/>
              </w:rPr>
            </w:pPr>
          </w:p>
        </w:tc>
      </w:tr>
      <w:tr w:rsidR="004D200C" w:rsidRPr="00AD3758" w14:paraId="78B04F3B" w14:textId="77777777" w:rsidTr="00E121FC">
        <w:trPr>
          <w:cantSplit/>
          <w:trHeight w:val="259"/>
        </w:trPr>
        <w:tc>
          <w:tcPr>
            <w:tcW w:w="1152" w:type="dxa"/>
            <w:tcBorders>
              <w:top w:val="single" w:sz="4" w:space="0" w:color="auto"/>
              <w:bottom w:val="single" w:sz="4" w:space="0" w:color="auto"/>
            </w:tcBorders>
          </w:tcPr>
          <w:p w14:paraId="6BFBB84B" w14:textId="58C636C4" w:rsidR="004D200C" w:rsidRPr="005B1FB1" w:rsidRDefault="004D200C" w:rsidP="004D200C">
            <w:pPr>
              <w:pStyle w:val="Body"/>
              <w:jc w:val="center"/>
              <w:rPr>
                <w:szCs w:val="16"/>
              </w:rPr>
            </w:pPr>
            <w:r w:rsidRPr="005B1FB1">
              <w:rPr>
                <w:szCs w:val="16"/>
              </w:rPr>
              <w:t>AREAD11</w:t>
            </w:r>
          </w:p>
        </w:tc>
        <w:tc>
          <w:tcPr>
            <w:tcW w:w="4253" w:type="dxa"/>
            <w:tcBorders>
              <w:top w:val="single" w:sz="4" w:space="0" w:color="auto"/>
              <w:bottom w:val="single" w:sz="4" w:space="0" w:color="auto"/>
            </w:tcBorders>
          </w:tcPr>
          <w:p w14:paraId="32DA0258" w14:textId="472FD15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7098AF6D" w14:textId="6795953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C8ED10D" w14:textId="777513D1" w:rsidR="004D200C" w:rsidRPr="00960DC9" w:rsidRDefault="004D200C" w:rsidP="004D200C">
            <w:pPr>
              <w:pStyle w:val="Body"/>
              <w:jc w:val="center"/>
              <w:rPr>
                <w:szCs w:val="16"/>
                <w:lang w:val="nl-NL"/>
              </w:rPr>
            </w:pPr>
            <w:r w:rsidRPr="00960DC9">
              <w:rPr>
                <w:szCs w:val="16"/>
                <w:lang w:val="nl-NL" w:eastAsia="ja-JP"/>
              </w:rPr>
              <w:t>GPD30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7DF69B4A" w14:textId="77777777" w:rsidR="004D200C" w:rsidRPr="00960DC9" w:rsidRDefault="004D200C" w:rsidP="004D200C">
            <w:pPr>
              <w:pStyle w:val="Body"/>
              <w:jc w:val="center"/>
              <w:rPr>
                <w:rFonts w:ascii="Arial" w:hAnsi="Arial" w:cs="Arial"/>
                <w:szCs w:val="16"/>
                <w:lang w:val="nl-NL"/>
              </w:rPr>
            </w:pPr>
          </w:p>
        </w:tc>
      </w:tr>
      <w:tr w:rsidR="004D200C" w:rsidRPr="005B1FB1" w14:paraId="16610AA0" w14:textId="77777777" w:rsidTr="00E121FC">
        <w:trPr>
          <w:cantSplit/>
          <w:trHeight w:val="259"/>
        </w:trPr>
        <w:tc>
          <w:tcPr>
            <w:tcW w:w="1152" w:type="dxa"/>
            <w:tcBorders>
              <w:top w:val="single" w:sz="4" w:space="0" w:color="auto"/>
              <w:bottom w:val="single" w:sz="4" w:space="0" w:color="auto"/>
            </w:tcBorders>
          </w:tcPr>
          <w:p w14:paraId="4D214E77" w14:textId="61863767" w:rsidR="004D200C" w:rsidRPr="005B1FB1" w:rsidRDefault="004D200C" w:rsidP="004D200C">
            <w:pPr>
              <w:pStyle w:val="Body"/>
              <w:jc w:val="center"/>
              <w:rPr>
                <w:szCs w:val="16"/>
              </w:rPr>
            </w:pPr>
            <w:r w:rsidRPr="005B1FB1">
              <w:rPr>
                <w:szCs w:val="16"/>
              </w:rPr>
              <w:t>AREAD12</w:t>
            </w:r>
          </w:p>
        </w:tc>
        <w:tc>
          <w:tcPr>
            <w:tcW w:w="4253" w:type="dxa"/>
            <w:tcBorders>
              <w:top w:val="single" w:sz="4" w:space="0" w:color="auto"/>
              <w:bottom w:val="single" w:sz="4" w:space="0" w:color="auto"/>
            </w:tcBorders>
          </w:tcPr>
          <w:p w14:paraId="11CC14F5" w14:textId="75085BA2"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76" w:type="dxa"/>
            <w:tcBorders>
              <w:top w:val="single" w:sz="4" w:space="0" w:color="auto"/>
              <w:bottom w:val="single" w:sz="4" w:space="0" w:color="auto"/>
            </w:tcBorders>
          </w:tcPr>
          <w:p w14:paraId="5D4CB9CB" w14:textId="0BCACDB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638082D3" w14:textId="70C5ECBA" w:rsidR="004D200C" w:rsidRPr="005B1FB1" w:rsidRDefault="004D200C" w:rsidP="004D200C">
            <w:pPr>
              <w:pStyle w:val="Body"/>
              <w:jc w:val="center"/>
              <w:rPr>
                <w:szCs w:val="16"/>
              </w:rPr>
            </w:pPr>
            <w:r w:rsidRPr="005B1FB1">
              <w:rPr>
                <w:szCs w:val="16"/>
                <w:lang w:eastAsia="ja-JP"/>
              </w:rPr>
              <w:t>GPD31 &amp;&amp; GPF102: M</w:t>
            </w:r>
          </w:p>
        </w:tc>
        <w:tc>
          <w:tcPr>
            <w:tcW w:w="1559" w:type="dxa"/>
            <w:tcBorders>
              <w:top w:val="single" w:sz="4" w:space="0" w:color="auto"/>
              <w:bottom w:val="single" w:sz="4" w:space="0" w:color="auto"/>
            </w:tcBorders>
            <w:vAlign w:val="center"/>
          </w:tcPr>
          <w:p w14:paraId="5427CFF0" w14:textId="77777777" w:rsidR="004D200C" w:rsidRPr="005B1FB1" w:rsidRDefault="004D200C" w:rsidP="004D200C">
            <w:pPr>
              <w:pStyle w:val="Body"/>
              <w:jc w:val="center"/>
              <w:rPr>
                <w:rFonts w:ascii="Arial" w:hAnsi="Arial" w:cs="Arial"/>
                <w:szCs w:val="16"/>
              </w:rPr>
            </w:pPr>
          </w:p>
        </w:tc>
      </w:tr>
      <w:tr w:rsidR="004D200C" w:rsidRPr="00AD3758" w14:paraId="619A3106" w14:textId="77777777" w:rsidTr="00E121FC">
        <w:trPr>
          <w:cantSplit/>
          <w:trHeight w:val="259"/>
        </w:trPr>
        <w:tc>
          <w:tcPr>
            <w:tcW w:w="1152" w:type="dxa"/>
            <w:tcBorders>
              <w:top w:val="single" w:sz="4" w:space="0" w:color="auto"/>
              <w:bottom w:val="single" w:sz="4" w:space="0" w:color="auto"/>
            </w:tcBorders>
          </w:tcPr>
          <w:p w14:paraId="29572A86" w14:textId="74179FE4" w:rsidR="004D200C" w:rsidRPr="005B1FB1" w:rsidRDefault="004D200C" w:rsidP="004D200C">
            <w:pPr>
              <w:pStyle w:val="Body"/>
              <w:jc w:val="center"/>
              <w:rPr>
                <w:szCs w:val="16"/>
              </w:rPr>
            </w:pPr>
            <w:r w:rsidRPr="005B1FB1">
              <w:rPr>
                <w:szCs w:val="16"/>
              </w:rPr>
              <w:lastRenderedPageBreak/>
              <w:t>AREAD13</w:t>
            </w:r>
          </w:p>
        </w:tc>
        <w:tc>
          <w:tcPr>
            <w:tcW w:w="4253" w:type="dxa"/>
            <w:tcBorders>
              <w:top w:val="single" w:sz="4" w:space="0" w:color="auto"/>
              <w:bottom w:val="single" w:sz="4" w:space="0" w:color="auto"/>
            </w:tcBorders>
          </w:tcPr>
          <w:p w14:paraId="10071C37" w14:textId="495DE5A3"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7BD23308" w14:textId="475AEDDC"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9FCBDEE" w14:textId="4A7CE545" w:rsidR="004D200C" w:rsidRPr="00960DC9" w:rsidRDefault="004D200C" w:rsidP="004D200C">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000F2F67" w14:textId="77777777" w:rsidR="004D200C" w:rsidRPr="00960DC9" w:rsidRDefault="004D200C" w:rsidP="004D200C">
            <w:pPr>
              <w:pStyle w:val="Body"/>
              <w:jc w:val="center"/>
              <w:rPr>
                <w:rFonts w:ascii="Arial" w:hAnsi="Arial" w:cs="Arial"/>
                <w:szCs w:val="16"/>
                <w:lang w:val="nl-NL"/>
              </w:rPr>
            </w:pPr>
          </w:p>
        </w:tc>
      </w:tr>
      <w:tr w:rsidR="004D200C" w:rsidRPr="00AD3758" w14:paraId="2FCC3A50" w14:textId="77777777" w:rsidTr="00E121FC">
        <w:trPr>
          <w:cantSplit/>
          <w:trHeight w:val="259"/>
        </w:trPr>
        <w:tc>
          <w:tcPr>
            <w:tcW w:w="1152" w:type="dxa"/>
            <w:tcBorders>
              <w:top w:val="single" w:sz="4" w:space="0" w:color="auto"/>
              <w:bottom w:val="single" w:sz="4" w:space="0" w:color="auto"/>
            </w:tcBorders>
          </w:tcPr>
          <w:p w14:paraId="7A0B8B51" w14:textId="347474F0" w:rsidR="004D200C" w:rsidRPr="005B1FB1" w:rsidRDefault="004D200C" w:rsidP="004D200C">
            <w:pPr>
              <w:pStyle w:val="Body"/>
              <w:jc w:val="center"/>
              <w:rPr>
                <w:szCs w:val="16"/>
              </w:rPr>
            </w:pPr>
            <w:r w:rsidRPr="005B1FB1">
              <w:rPr>
                <w:szCs w:val="16"/>
              </w:rPr>
              <w:t>AREAD14</w:t>
            </w:r>
          </w:p>
        </w:tc>
        <w:tc>
          <w:tcPr>
            <w:tcW w:w="4253" w:type="dxa"/>
            <w:tcBorders>
              <w:top w:val="single" w:sz="4" w:space="0" w:color="auto"/>
              <w:bottom w:val="single" w:sz="4" w:space="0" w:color="auto"/>
            </w:tcBorders>
          </w:tcPr>
          <w:p w14:paraId="27EC8A0E" w14:textId="72B6F21A"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3878F6A8" w14:textId="42320C8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39B4E05" w14:textId="20DFF8B6" w:rsidR="004D200C" w:rsidRPr="00960DC9" w:rsidRDefault="004D200C" w:rsidP="004D200C">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480CD821" w14:textId="77777777" w:rsidR="004D200C" w:rsidRPr="00960DC9" w:rsidRDefault="004D200C" w:rsidP="004D200C">
            <w:pPr>
              <w:pStyle w:val="Body"/>
              <w:jc w:val="center"/>
              <w:rPr>
                <w:rFonts w:ascii="Arial" w:hAnsi="Arial" w:cs="Arial"/>
                <w:szCs w:val="16"/>
                <w:lang w:val="nl-NL"/>
              </w:rPr>
            </w:pPr>
          </w:p>
        </w:tc>
      </w:tr>
      <w:tr w:rsidR="004D200C" w:rsidRPr="00AD3758" w14:paraId="4DDBCB4A" w14:textId="77777777" w:rsidTr="00E121FC">
        <w:trPr>
          <w:cantSplit/>
          <w:trHeight w:val="259"/>
        </w:trPr>
        <w:tc>
          <w:tcPr>
            <w:tcW w:w="1152" w:type="dxa"/>
            <w:tcBorders>
              <w:top w:val="single" w:sz="4" w:space="0" w:color="auto"/>
              <w:bottom w:val="single" w:sz="4" w:space="0" w:color="auto"/>
            </w:tcBorders>
          </w:tcPr>
          <w:p w14:paraId="6BBA9455" w14:textId="4B5524C6" w:rsidR="004D200C" w:rsidRPr="005B1FB1" w:rsidRDefault="004D200C" w:rsidP="004D200C">
            <w:pPr>
              <w:pStyle w:val="Body"/>
              <w:jc w:val="center"/>
              <w:rPr>
                <w:szCs w:val="16"/>
              </w:rPr>
            </w:pPr>
            <w:r w:rsidRPr="005B1FB1">
              <w:rPr>
                <w:szCs w:val="16"/>
              </w:rPr>
              <w:t>AREAD15</w:t>
            </w:r>
          </w:p>
        </w:tc>
        <w:tc>
          <w:tcPr>
            <w:tcW w:w="4253" w:type="dxa"/>
            <w:tcBorders>
              <w:top w:val="single" w:sz="4" w:space="0" w:color="auto"/>
              <w:bottom w:val="single" w:sz="4" w:space="0" w:color="auto"/>
            </w:tcBorders>
          </w:tcPr>
          <w:p w14:paraId="6FD9608F" w14:textId="1C70A4C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015A4C82" w14:textId="28422969"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0035C2C4" w14:textId="312D877A" w:rsidR="004D200C" w:rsidRPr="00960DC9" w:rsidRDefault="004D200C" w:rsidP="004D200C">
            <w:pPr>
              <w:pStyle w:val="Body"/>
              <w:jc w:val="center"/>
              <w:rPr>
                <w:szCs w:val="16"/>
                <w:lang w:val="nl-NL"/>
              </w:rPr>
            </w:pPr>
            <w:r w:rsidRPr="00960DC9">
              <w:rPr>
                <w:szCs w:val="16"/>
                <w:lang w:val="nl-NL" w:eastAsia="ja-JP"/>
              </w:rPr>
              <w:t>GPD32 &amp;&amp; GPF102: M</w:t>
            </w:r>
            <w:r w:rsidRPr="00960DC9">
              <w:rPr>
                <w:szCs w:val="16"/>
                <w:lang w:val="nl-NL" w:eastAsia="ja-JP"/>
              </w:rPr>
              <w:br/>
              <w:t>GPD33 &amp;&amp; GPF102: M</w:t>
            </w:r>
          </w:p>
        </w:tc>
        <w:tc>
          <w:tcPr>
            <w:tcW w:w="1559" w:type="dxa"/>
            <w:tcBorders>
              <w:top w:val="single" w:sz="4" w:space="0" w:color="auto"/>
              <w:bottom w:val="single" w:sz="4" w:space="0" w:color="auto"/>
            </w:tcBorders>
            <w:vAlign w:val="center"/>
          </w:tcPr>
          <w:p w14:paraId="297D7AC6" w14:textId="77777777" w:rsidR="004D200C" w:rsidRPr="00960DC9" w:rsidRDefault="004D200C" w:rsidP="004D200C">
            <w:pPr>
              <w:pStyle w:val="Body"/>
              <w:jc w:val="center"/>
              <w:rPr>
                <w:rFonts w:ascii="Arial" w:hAnsi="Arial" w:cs="Arial"/>
                <w:szCs w:val="16"/>
                <w:lang w:val="nl-NL"/>
              </w:rPr>
            </w:pPr>
          </w:p>
        </w:tc>
      </w:tr>
      <w:tr w:rsidR="004D200C" w:rsidRPr="005B1FB1" w14:paraId="5DB2B741" w14:textId="77777777" w:rsidTr="00E121FC">
        <w:trPr>
          <w:cantSplit/>
          <w:trHeight w:val="259"/>
        </w:trPr>
        <w:tc>
          <w:tcPr>
            <w:tcW w:w="1152" w:type="dxa"/>
            <w:tcBorders>
              <w:top w:val="single" w:sz="4" w:space="0" w:color="auto"/>
              <w:bottom w:val="single" w:sz="4" w:space="0" w:color="auto"/>
            </w:tcBorders>
          </w:tcPr>
          <w:p w14:paraId="7EB40475" w14:textId="3AB33241" w:rsidR="004D200C" w:rsidRPr="005B1FB1" w:rsidRDefault="004D200C" w:rsidP="004D200C">
            <w:pPr>
              <w:pStyle w:val="Body"/>
              <w:jc w:val="center"/>
              <w:rPr>
                <w:szCs w:val="16"/>
              </w:rPr>
            </w:pPr>
            <w:r w:rsidRPr="005B1FB1">
              <w:rPr>
                <w:szCs w:val="16"/>
              </w:rPr>
              <w:t>AREAD16</w:t>
            </w:r>
          </w:p>
        </w:tc>
        <w:tc>
          <w:tcPr>
            <w:tcW w:w="4253" w:type="dxa"/>
            <w:tcBorders>
              <w:top w:val="single" w:sz="4" w:space="0" w:color="auto"/>
              <w:bottom w:val="single" w:sz="4" w:space="0" w:color="auto"/>
            </w:tcBorders>
          </w:tcPr>
          <w:p w14:paraId="5B1C0A44" w14:textId="079BC6C7"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5DC2C604" w14:textId="3BCD7F8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4337633" w14:textId="7C057330"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154A47D7" w14:textId="77777777" w:rsidR="004D200C" w:rsidRPr="005B1FB1" w:rsidRDefault="004D200C" w:rsidP="004D200C">
            <w:pPr>
              <w:pStyle w:val="Body"/>
              <w:jc w:val="center"/>
              <w:rPr>
                <w:rFonts w:ascii="Arial" w:hAnsi="Arial" w:cs="Arial"/>
                <w:szCs w:val="16"/>
              </w:rPr>
            </w:pPr>
          </w:p>
        </w:tc>
      </w:tr>
      <w:tr w:rsidR="004D200C" w:rsidRPr="005B1FB1" w14:paraId="2969CBD6" w14:textId="77777777" w:rsidTr="00E121FC">
        <w:trPr>
          <w:cantSplit/>
          <w:trHeight w:val="259"/>
        </w:trPr>
        <w:tc>
          <w:tcPr>
            <w:tcW w:w="1152" w:type="dxa"/>
            <w:tcBorders>
              <w:top w:val="single" w:sz="4" w:space="0" w:color="auto"/>
              <w:bottom w:val="single" w:sz="4" w:space="0" w:color="auto"/>
            </w:tcBorders>
          </w:tcPr>
          <w:p w14:paraId="71C3AE2F" w14:textId="7820E142" w:rsidR="004D200C" w:rsidRPr="005B1FB1" w:rsidRDefault="004D200C" w:rsidP="004D200C">
            <w:pPr>
              <w:pStyle w:val="Body"/>
              <w:jc w:val="center"/>
              <w:rPr>
                <w:szCs w:val="16"/>
              </w:rPr>
            </w:pPr>
            <w:r w:rsidRPr="005B1FB1">
              <w:rPr>
                <w:szCs w:val="16"/>
              </w:rPr>
              <w:t>AREAD17</w:t>
            </w:r>
          </w:p>
        </w:tc>
        <w:tc>
          <w:tcPr>
            <w:tcW w:w="4253" w:type="dxa"/>
            <w:tcBorders>
              <w:top w:val="single" w:sz="4" w:space="0" w:color="auto"/>
              <w:bottom w:val="single" w:sz="4" w:space="0" w:color="auto"/>
            </w:tcBorders>
          </w:tcPr>
          <w:p w14:paraId="7AFE36EF" w14:textId="206EA5AD"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058E6464" w14:textId="52149C6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42AE03A7" w14:textId="7985C14C"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28CF07C5" w14:textId="77777777" w:rsidR="004D200C" w:rsidRPr="005B1FB1" w:rsidRDefault="004D200C" w:rsidP="004D200C">
            <w:pPr>
              <w:pStyle w:val="Body"/>
              <w:jc w:val="center"/>
              <w:rPr>
                <w:rFonts w:ascii="Arial" w:hAnsi="Arial" w:cs="Arial"/>
                <w:szCs w:val="16"/>
              </w:rPr>
            </w:pPr>
          </w:p>
        </w:tc>
      </w:tr>
      <w:tr w:rsidR="004D200C" w:rsidRPr="005B1FB1" w14:paraId="24B952F0" w14:textId="77777777" w:rsidTr="00E121FC">
        <w:trPr>
          <w:cantSplit/>
          <w:trHeight w:val="259"/>
        </w:trPr>
        <w:tc>
          <w:tcPr>
            <w:tcW w:w="1152" w:type="dxa"/>
            <w:tcBorders>
              <w:top w:val="single" w:sz="4" w:space="0" w:color="auto"/>
              <w:bottom w:val="single" w:sz="4" w:space="0" w:color="auto"/>
            </w:tcBorders>
          </w:tcPr>
          <w:p w14:paraId="44952D62" w14:textId="1B55878F" w:rsidR="004D200C" w:rsidRPr="005B1FB1" w:rsidRDefault="004D200C" w:rsidP="004D200C">
            <w:pPr>
              <w:pStyle w:val="Body"/>
              <w:jc w:val="center"/>
              <w:rPr>
                <w:szCs w:val="16"/>
              </w:rPr>
            </w:pPr>
            <w:r w:rsidRPr="005B1FB1">
              <w:rPr>
                <w:szCs w:val="16"/>
              </w:rPr>
              <w:t>AREAD18</w:t>
            </w:r>
          </w:p>
        </w:tc>
        <w:tc>
          <w:tcPr>
            <w:tcW w:w="4253" w:type="dxa"/>
            <w:tcBorders>
              <w:top w:val="single" w:sz="4" w:space="0" w:color="auto"/>
              <w:bottom w:val="single" w:sz="4" w:space="0" w:color="auto"/>
            </w:tcBorders>
          </w:tcPr>
          <w:p w14:paraId="29FAE750" w14:textId="3B3E31AC"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1988B252" w14:textId="33ECBDE4"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2C2DA77E" w14:textId="2E05DBCE"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6E7F4CFC" w14:textId="77777777" w:rsidR="004D200C" w:rsidRPr="005B1FB1" w:rsidRDefault="004D200C" w:rsidP="004D200C">
            <w:pPr>
              <w:pStyle w:val="Body"/>
              <w:jc w:val="center"/>
              <w:rPr>
                <w:rFonts w:ascii="Arial" w:hAnsi="Arial" w:cs="Arial"/>
                <w:szCs w:val="16"/>
              </w:rPr>
            </w:pPr>
          </w:p>
        </w:tc>
      </w:tr>
      <w:tr w:rsidR="004D200C" w:rsidRPr="005B1FB1" w14:paraId="39EAF4A6" w14:textId="77777777" w:rsidTr="00E121FC">
        <w:trPr>
          <w:cantSplit/>
          <w:trHeight w:val="259"/>
        </w:trPr>
        <w:tc>
          <w:tcPr>
            <w:tcW w:w="1152" w:type="dxa"/>
            <w:tcBorders>
              <w:top w:val="single" w:sz="4" w:space="0" w:color="auto"/>
              <w:bottom w:val="single" w:sz="18" w:space="0" w:color="auto"/>
            </w:tcBorders>
          </w:tcPr>
          <w:p w14:paraId="6E35A7FD" w14:textId="750740EF" w:rsidR="004D200C" w:rsidRPr="005B1FB1" w:rsidRDefault="004D200C" w:rsidP="004D200C">
            <w:pPr>
              <w:pStyle w:val="Body"/>
              <w:jc w:val="center"/>
              <w:rPr>
                <w:szCs w:val="16"/>
              </w:rPr>
            </w:pPr>
            <w:r w:rsidRPr="005B1FB1">
              <w:rPr>
                <w:szCs w:val="16"/>
              </w:rPr>
              <w:t>AREADF</w:t>
            </w:r>
          </w:p>
        </w:tc>
        <w:tc>
          <w:tcPr>
            <w:tcW w:w="4253" w:type="dxa"/>
            <w:tcBorders>
              <w:top w:val="single" w:sz="4" w:space="0" w:color="auto"/>
              <w:bottom w:val="single" w:sz="18" w:space="0" w:color="auto"/>
            </w:tcBorders>
          </w:tcPr>
          <w:p w14:paraId="1B7A750C" w14:textId="77A6C79E" w:rsidR="004D200C" w:rsidRPr="005B1FB1" w:rsidRDefault="004D200C" w:rsidP="004D200C">
            <w:pPr>
              <w:pStyle w:val="Body"/>
              <w:rPr>
                <w:szCs w:val="16"/>
              </w:rPr>
            </w:pPr>
            <w:r w:rsidRPr="005B1FB1">
              <w:rPr>
                <w:szCs w:val="16"/>
                <w:lang w:eastAsia="ja-JP"/>
              </w:rPr>
              <w:t>Does the GPD support reading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76" w:type="dxa"/>
            <w:tcBorders>
              <w:top w:val="single" w:sz="4" w:space="0" w:color="auto"/>
              <w:bottom w:val="single" w:sz="18" w:space="0" w:color="auto"/>
            </w:tcBorders>
          </w:tcPr>
          <w:p w14:paraId="43E902A2" w14:textId="0547CA4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18" w:space="0" w:color="auto"/>
            </w:tcBorders>
            <w:vAlign w:val="center"/>
          </w:tcPr>
          <w:p w14:paraId="5D16E04F" w14:textId="71058B86" w:rsidR="004D200C" w:rsidRPr="005B1FB1" w:rsidRDefault="004D200C" w:rsidP="004D200C">
            <w:pPr>
              <w:pStyle w:val="Body"/>
              <w:jc w:val="center"/>
              <w:rPr>
                <w:szCs w:val="16"/>
              </w:rPr>
            </w:pPr>
            <w:r w:rsidRPr="005B1FB1">
              <w:rPr>
                <w:szCs w:val="16"/>
                <w:lang w:eastAsia="ja-JP"/>
              </w:rPr>
              <w:t>GPDT0: O</w:t>
            </w:r>
          </w:p>
        </w:tc>
        <w:tc>
          <w:tcPr>
            <w:tcW w:w="1559" w:type="dxa"/>
            <w:tcBorders>
              <w:top w:val="single" w:sz="4" w:space="0" w:color="auto"/>
              <w:bottom w:val="single" w:sz="18" w:space="0" w:color="auto"/>
            </w:tcBorders>
            <w:vAlign w:val="center"/>
          </w:tcPr>
          <w:p w14:paraId="51A82046" w14:textId="77777777" w:rsidR="004D200C" w:rsidRPr="005B1FB1" w:rsidRDefault="004D200C" w:rsidP="004D200C">
            <w:pPr>
              <w:pStyle w:val="Body"/>
              <w:jc w:val="center"/>
              <w:rPr>
                <w:rFonts w:ascii="Arial" w:hAnsi="Arial" w:cs="Arial"/>
                <w:szCs w:val="16"/>
              </w:rPr>
            </w:pPr>
          </w:p>
        </w:tc>
      </w:tr>
    </w:tbl>
    <w:p w14:paraId="3910F2C6" w14:textId="77777777" w:rsidR="00024896" w:rsidRPr="005B1FB1" w:rsidRDefault="00024896" w:rsidP="00024896">
      <w:pPr>
        <w:pStyle w:val="Body"/>
        <w:rPr>
          <w:lang w:eastAsia="en-US"/>
        </w:rPr>
      </w:pPr>
    </w:p>
    <w:p w14:paraId="377B91DE" w14:textId="27CE56E3" w:rsidR="00FF457F" w:rsidRPr="005B1FB1" w:rsidRDefault="00FF457F" w:rsidP="00FF457F">
      <w:pPr>
        <w:pStyle w:val="Caption-Table"/>
        <w:rPr>
          <w:rFonts w:cs="Arial"/>
        </w:rPr>
      </w:pPr>
      <w:bookmarkStart w:id="186" w:name="_Ref468568337"/>
      <w:bookmarkStart w:id="187" w:name="_Ref46856833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20</w:t>
      </w:r>
      <w:r w:rsidR="00536DA5" w:rsidRPr="005B1FB1">
        <w:fldChar w:fldCharType="end"/>
      </w:r>
      <w:bookmarkEnd w:id="185"/>
      <w:bookmarkEnd w:id="186"/>
      <w:r w:rsidRPr="005B1FB1">
        <w:t xml:space="preserve"> </w:t>
      </w:r>
      <w:bookmarkStart w:id="188" w:name="_Ref474789401"/>
      <w:r w:rsidRPr="005B1FB1">
        <w:t xml:space="preserve">– </w:t>
      </w:r>
      <w:r w:rsidR="00AA0516" w:rsidRPr="005B1FB1">
        <w:t>Writable</w:t>
      </w:r>
      <w:r w:rsidRPr="005B1FB1">
        <w:t xml:space="preserve"> ZigBee attributes per </w:t>
      </w:r>
      <w:r w:rsidR="00F5735A" w:rsidRPr="005B1FB1">
        <w:t>GP</w:t>
      </w:r>
      <w:r w:rsidRPr="005B1FB1">
        <w:t>D device</w:t>
      </w:r>
      <w:bookmarkEnd w:id="187"/>
      <w:bookmarkEnd w:id="1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FF457F" w:rsidRPr="005B1FB1" w14:paraId="7138807F" w14:textId="77777777" w:rsidTr="00E121FC">
        <w:trPr>
          <w:cantSplit/>
          <w:trHeight w:val="276"/>
        </w:trPr>
        <w:tc>
          <w:tcPr>
            <w:tcW w:w="1152" w:type="dxa"/>
            <w:tcBorders>
              <w:top w:val="single" w:sz="18" w:space="0" w:color="auto"/>
              <w:bottom w:val="single" w:sz="18" w:space="0" w:color="auto"/>
            </w:tcBorders>
            <w:tcMar>
              <w:left w:w="57" w:type="dxa"/>
              <w:right w:w="57" w:type="dxa"/>
            </w:tcMar>
          </w:tcPr>
          <w:p w14:paraId="1A97D47B" w14:textId="77777777" w:rsidR="00FF457F" w:rsidRPr="005B1FB1" w:rsidRDefault="00FF457F" w:rsidP="00FF457F">
            <w:pPr>
              <w:pStyle w:val="TableHeading"/>
            </w:pPr>
            <w:r w:rsidRPr="005B1FB1">
              <w:t>Item number</w:t>
            </w:r>
          </w:p>
        </w:tc>
        <w:tc>
          <w:tcPr>
            <w:tcW w:w="4253" w:type="dxa"/>
            <w:tcBorders>
              <w:top w:val="single" w:sz="18" w:space="0" w:color="auto"/>
              <w:bottom w:val="single" w:sz="18" w:space="0" w:color="auto"/>
            </w:tcBorders>
            <w:tcMar>
              <w:left w:w="57" w:type="dxa"/>
              <w:right w:w="57" w:type="dxa"/>
            </w:tcMar>
          </w:tcPr>
          <w:p w14:paraId="4DBF3C90" w14:textId="77777777" w:rsidR="00FF457F" w:rsidRPr="005B1FB1" w:rsidRDefault="00FF457F" w:rsidP="00FF457F">
            <w:pPr>
              <w:pStyle w:val="TableHeading"/>
            </w:pPr>
            <w:r w:rsidRPr="005B1FB1">
              <w:t>Item description</w:t>
            </w:r>
          </w:p>
        </w:tc>
        <w:tc>
          <w:tcPr>
            <w:tcW w:w="1366" w:type="dxa"/>
            <w:tcBorders>
              <w:top w:val="single" w:sz="18" w:space="0" w:color="auto"/>
              <w:bottom w:val="single" w:sz="18" w:space="0" w:color="auto"/>
            </w:tcBorders>
            <w:tcMar>
              <w:left w:w="57" w:type="dxa"/>
              <w:right w:w="57" w:type="dxa"/>
            </w:tcMar>
          </w:tcPr>
          <w:p w14:paraId="3C833DE6" w14:textId="77777777" w:rsidR="00FF457F" w:rsidRPr="005B1FB1" w:rsidRDefault="00FF457F" w:rsidP="00FF457F">
            <w:pPr>
              <w:pStyle w:val="TableHeading"/>
            </w:pPr>
            <w:r w:rsidRPr="005B1FB1">
              <w:t>Reference</w:t>
            </w:r>
          </w:p>
        </w:tc>
        <w:tc>
          <w:tcPr>
            <w:tcW w:w="1984" w:type="dxa"/>
            <w:tcBorders>
              <w:top w:val="single" w:sz="18" w:space="0" w:color="auto"/>
              <w:bottom w:val="single" w:sz="18" w:space="0" w:color="auto"/>
            </w:tcBorders>
            <w:tcMar>
              <w:left w:w="57" w:type="dxa"/>
              <w:right w:w="57" w:type="dxa"/>
            </w:tcMar>
          </w:tcPr>
          <w:p w14:paraId="11EA756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tcPr>
          <w:p w14:paraId="6AA5AF07" w14:textId="77777777" w:rsidR="00FF457F" w:rsidRPr="005B1FB1" w:rsidRDefault="00FF457F" w:rsidP="00FF457F">
            <w:pPr>
              <w:pStyle w:val="TableHeading"/>
            </w:pPr>
            <w:r w:rsidRPr="005B1FB1">
              <w:t>Support</w:t>
            </w:r>
          </w:p>
        </w:tc>
      </w:tr>
      <w:tr w:rsidR="00FF457F" w:rsidRPr="005B1FB1" w14:paraId="7834A8DB" w14:textId="77777777" w:rsidTr="00E121FC">
        <w:trPr>
          <w:cantSplit/>
          <w:trHeight w:val="190"/>
        </w:trPr>
        <w:tc>
          <w:tcPr>
            <w:tcW w:w="1152" w:type="dxa"/>
            <w:tcBorders>
              <w:top w:val="single" w:sz="18" w:space="0" w:color="auto"/>
              <w:bottom w:val="single" w:sz="4" w:space="0" w:color="auto"/>
            </w:tcBorders>
            <w:vAlign w:val="center"/>
          </w:tcPr>
          <w:p w14:paraId="1FA689FD" w14:textId="77777777" w:rsidR="00FF457F" w:rsidRPr="005B1FB1" w:rsidRDefault="00FF457F" w:rsidP="00A36EAB">
            <w:pPr>
              <w:pStyle w:val="Body"/>
              <w:rPr>
                <w:szCs w:val="16"/>
              </w:rPr>
            </w:pPr>
            <w:r w:rsidRPr="005B1FB1">
              <w:rPr>
                <w:szCs w:val="16"/>
              </w:rPr>
              <w:t>AWRITE1</w:t>
            </w:r>
          </w:p>
        </w:tc>
        <w:tc>
          <w:tcPr>
            <w:tcW w:w="4253" w:type="dxa"/>
            <w:tcBorders>
              <w:top w:val="single" w:sz="18" w:space="0" w:color="auto"/>
              <w:bottom w:val="single" w:sz="4" w:space="0" w:color="auto"/>
            </w:tcBorders>
          </w:tcPr>
          <w:p w14:paraId="53088082" w14:textId="77777777" w:rsidR="00FF457F" w:rsidRPr="005B1FB1" w:rsidRDefault="00FF457F" w:rsidP="00A36EAB">
            <w:pPr>
              <w:pStyle w:val="Body"/>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writing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366" w:type="dxa"/>
            <w:tcBorders>
              <w:top w:val="single" w:sz="18" w:space="0" w:color="auto"/>
              <w:bottom w:val="single" w:sz="4" w:space="0" w:color="auto"/>
            </w:tcBorders>
          </w:tcPr>
          <w:p w14:paraId="0836CDA7" w14:textId="685279FD" w:rsidR="00FF457F" w:rsidRPr="005B1FB1" w:rsidRDefault="002F5B7A" w:rsidP="00A36EAB">
            <w:pPr>
              <w:pStyle w:val="Body"/>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00FF457F" w:rsidRPr="005B1FB1">
              <w:rPr>
                <w:szCs w:val="16"/>
              </w:rPr>
              <w:t xml:space="preserve"> </w:t>
            </w:r>
            <w:r w:rsidR="006A6011" w:rsidRPr="005B1FB1">
              <w:rPr>
                <w:szCs w:val="16"/>
              </w:rPr>
              <w:t>A.4.3</w:t>
            </w:r>
          </w:p>
        </w:tc>
        <w:tc>
          <w:tcPr>
            <w:tcW w:w="1984" w:type="dxa"/>
            <w:tcBorders>
              <w:top w:val="single" w:sz="18" w:space="0" w:color="auto"/>
              <w:bottom w:val="single" w:sz="4" w:space="0" w:color="auto"/>
            </w:tcBorders>
            <w:vAlign w:val="center"/>
          </w:tcPr>
          <w:p w14:paraId="397C2BA7" w14:textId="77777777" w:rsidR="00A57DDE" w:rsidRPr="005B1FB1" w:rsidRDefault="00F5735A" w:rsidP="009E441A">
            <w:pPr>
              <w:pStyle w:val="Body"/>
              <w:jc w:val="center"/>
              <w:rPr>
                <w:szCs w:val="16"/>
                <w:lang w:eastAsia="ja-JP"/>
              </w:rPr>
            </w:pPr>
            <w:r w:rsidRPr="005B1FB1">
              <w:rPr>
                <w:szCs w:val="16"/>
                <w:lang w:eastAsia="ja-JP"/>
              </w:rPr>
              <w:t>GP</w:t>
            </w:r>
            <w:r w:rsidR="00FF457F" w:rsidRPr="005B1FB1">
              <w:rPr>
                <w:szCs w:val="16"/>
                <w:lang w:eastAsia="ja-JP"/>
              </w:rPr>
              <w:t>D4 &amp;&amp; GPF</w:t>
            </w:r>
            <w:r w:rsidR="008B30E0" w:rsidRPr="005B1FB1">
              <w:rPr>
                <w:szCs w:val="16"/>
                <w:lang w:eastAsia="ja-JP"/>
              </w:rPr>
              <w:t>100</w:t>
            </w:r>
            <w:r w:rsidR="00FF457F" w:rsidRPr="005B1FB1">
              <w:rPr>
                <w:szCs w:val="16"/>
                <w:lang w:eastAsia="ja-JP"/>
              </w:rPr>
              <w:t>: M</w:t>
            </w:r>
          </w:p>
        </w:tc>
        <w:tc>
          <w:tcPr>
            <w:tcW w:w="1559" w:type="dxa"/>
            <w:tcBorders>
              <w:top w:val="single" w:sz="18" w:space="0" w:color="auto"/>
              <w:bottom w:val="single" w:sz="4" w:space="0" w:color="auto"/>
            </w:tcBorders>
            <w:vAlign w:val="center"/>
          </w:tcPr>
          <w:p w14:paraId="6BA3710B" w14:textId="2F2969F6" w:rsidR="00FF457F" w:rsidRPr="005B1FB1" w:rsidRDefault="0020636F" w:rsidP="00A13DB1">
            <w:pPr>
              <w:pStyle w:val="Body"/>
              <w:spacing w:before="60"/>
              <w:jc w:val="center"/>
              <w:rPr>
                <w:rFonts w:ascii="Arial" w:hAnsi="Arial" w:cs="Arial"/>
                <w:lang w:eastAsia="ja-JP"/>
              </w:rPr>
            </w:pPr>
            <w:r>
              <w:rPr>
                <w:rFonts w:ascii="Arial" w:hAnsi="Arial" w:cs="Arial"/>
                <w:lang w:eastAsia="ja-JP"/>
              </w:rPr>
              <w:t>YES</w:t>
            </w:r>
          </w:p>
        </w:tc>
      </w:tr>
      <w:tr w:rsidR="00A77C84" w:rsidRPr="005B1FB1" w14:paraId="6DE87D2F" w14:textId="77777777" w:rsidTr="00E121FC">
        <w:trPr>
          <w:cantSplit/>
          <w:trHeight w:val="190"/>
        </w:trPr>
        <w:tc>
          <w:tcPr>
            <w:tcW w:w="1152" w:type="dxa"/>
            <w:tcBorders>
              <w:top w:val="single" w:sz="4" w:space="0" w:color="auto"/>
              <w:bottom w:val="single" w:sz="18" w:space="0" w:color="auto"/>
            </w:tcBorders>
          </w:tcPr>
          <w:p w14:paraId="173ECF20" w14:textId="3252FB00" w:rsidR="00A77C84" w:rsidRPr="005B1FB1" w:rsidRDefault="00A77C84" w:rsidP="00A36EAB">
            <w:pPr>
              <w:pStyle w:val="Body"/>
              <w:rPr>
                <w:szCs w:val="16"/>
              </w:rPr>
            </w:pPr>
            <w:r w:rsidRPr="005B1FB1">
              <w:rPr>
                <w:szCs w:val="16"/>
              </w:rPr>
              <w:t>AWRITEF</w:t>
            </w:r>
          </w:p>
        </w:tc>
        <w:tc>
          <w:tcPr>
            <w:tcW w:w="4253" w:type="dxa"/>
            <w:tcBorders>
              <w:top w:val="single" w:sz="4" w:space="0" w:color="auto"/>
              <w:bottom w:val="single" w:sz="18" w:space="0" w:color="auto"/>
            </w:tcBorders>
          </w:tcPr>
          <w:p w14:paraId="5F9CB1F3" w14:textId="77777777" w:rsidR="00A77C84" w:rsidRPr="005B1FB1" w:rsidRDefault="00A77C84" w:rsidP="00A36EAB">
            <w:pPr>
              <w:pStyle w:val="Body"/>
              <w:rPr>
                <w:szCs w:val="16"/>
                <w:lang w:eastAsia="ja-JP"/>
              </w:rPr>
            </w:pPr>
            <w:r w:rsidRPr="005B1FB1">
              <w:rPr>
                <w:szCs w:val="16"/>
                <w:lang w:eastAsia="ja-JP"/>
              </w:rPr>
              <w:t>Does the GPD support writing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366" w:type="dxa"/>
            <w:tcBorders>
              <w:top w:val="single" w:sz="4" w:space="0" w:color="auto"/>
              <w:bottom w:val="single" w:sz="18" w:space="0" w:color="auto"/>
            </w:tcBorders>
          </w:tcPr>
          <w:p w14:paraId="1963A161" w14:textId="192F4916"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1984" w:type="dxa"/>
            <w:tcBorders>
              <w:top w:val="single" w:sz="4" w:space="0" w:color="auto"/>
              <w:bottom w:val="single" w:sz="18" w:space="0" w:color="auto"/>
            </w:tcBorders>
            <w:vAlign w:val="center"/>
          </w:tcPr>
          <w:p w14:paraId="1E32C182" w14:textId="77777777" w:rsidR="00A77C84" w:rsidRPr="005B1FB1" w:rsidRDefault="00A77C84" w:rsidP="009E441A">
            <w:pPr>
              <w:pStyle w:val="Body"/>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1C3665B4" w14:textId="77777777" w:rsidR="00A77C84" w:rsidRPr="005B1FB1" w:rsidRDefault="00A77C84" w:rsidP="00A13DB1">
            <w:pPr>
              <w:pStyle w:val="Body"/>
              <w:spacing w:before="60"/>
              <w:jc w:val="center"/>
              <w:rPr>
                <w:rFonts w:ascii="Arial" w:hAnsi="Arial" w:cs="Arial"/>
                <w:lang w:eastAsia="ja-JP"/>
              </w:rPr>
            </w:pPr>
          </w:p>
        </w:tc>
      </w:tr>
    </w:tbl>
    <w:p w14:paraId="0B176944" w14:textId="77777777" w:rsidR="00FF457F" w:rsidRPr="005B1FB1" w:rsidRDefault="00FF457F" w:rsidP="00FF457F"/>
    <w:p w14:paraId="1C2E0C7A" w14:textId="77777777" w:rsidR="00FF457F" w:rsidRPr="005B1FB1" w:rsidRDefault="00FF457F" w:rsidP="00FF457F"/>
    <w:sectPr w:rsidR="00FF457F" w:rsidRPr="005B1FB1" w:rsidSect="0098712E">
      <w:headerReference w:type="even" r:id="rId12"/>
      <w:headerReference w:type="default" r:id="rId13"/>
      <w:footerReference w:type="even" r:id="rId14"/>
      <w:footerReference w:type="default" r:id="rId15"/>
      <w:footerReference w:type="first" r:id="rId16"/>
      <w:pgSz w:w="12240" w:h="15840"/>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13D5" w14:textId="77777777" w:rsidR="00A937B0" w:rsidRDefault="00A937B0">
      <w:r>
        <w:separator/>
      </w:r>
    </w:p>
  </w:endnote>
  <w:endnote w:type="continuationSeparator" w:id="0">
    <w:p w14:paraId="34DFEE15" w14:textId="77777777" w:rsidR="00A937B0" w:rsidRDefault="00A9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BD4D4F" w14:paraId="57425E00" w14:textId="77777777" w:rsidTr="00694CD9">
      <w:trPr>
        <w:jc w:val="center"/>
      </w:trPr>
      <w:tc>
        <w:tcPr>
          <w:tcW w:w="1615" w:type="dxa"/>
        </w:tcPr>
        <w:p w14:paraId="5E9D8F3F" w14:textId="084D791B" w:rsidR="00BD4D4F" w:rsidRPr="0043288E" w:rsidRDefault="00BD4D4F" w:rsidP="0035307D">
          <w:pPr>
            <w:pStyle w:val="TitlePageText"/>
            <w:spacing w:after="0"/>
            <w:jc w:val="left"/>
          </w:pPr>
          <w:r>
            <w:t xml:space="preserve">Page </w:t>
          </w:r>
          <w:r>
            <w:fldChar w:fldCharType="begin"/>
          </w:r>
          <w:r>
            <w:instrText xml:space="preserve"> PAGE </w:instrText>
          </w:r>
          <w:r>
            <w:fldChar w:fldCharType="separate"/>
          </w:r>
          <w:r>
            <w:rPr>
              <w:noProof/>
            </w:rPr>
            <w:t>6</w:t>
          </w:r>
          <w:r>
            <w:rPr>
              <w:noProof/>
            </w:rPr>
            <w:fldChar w:fldCharType="end"/>
          </w:r>
        </w:p>
      </w:tc>
      <w:tc>
        <w:tcPr>
          <w:tcW w:w="6927" w:type="dxa"/>
        </w:tcPr>
        <w:p w14:paraId="5D8D4F7B" w14:textId="09BC6CED" w:rsidR="00BD4D4F" w:rsidRPr="00EC70AC" w:rsidRDefault="00BD4D4F" w:rsidP="0035307D">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3D3DBA">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12F1B98" w14:textId="34E72FF8" w:rsidR="00BD4D4F" w:rsidRDefault="00BD4D4F" w:rsidP="0035307D">
          <w:pPr>
            <w:pStyle w:val="TitlePageText"/>
            <w:spacing w:after="0"/>
            <w:jc w:val="right"/>
          </w:pPr>
          <w:r>
            <w:rPr>
              <w:noProof/>
              <w:lang w:val="de-DE" w:eastAsia="de-DE"/>
            </w:rPr>
            <w:drawing>
              <wp:inline distT="0" distB="0" distL="0" distR="0" wp14:anchorId="6E7C06B9" wp14:editId="271AEADC">
                <wp:extent cx="1025525" cy="2863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14:paraId="076C48FE" w14:textId="77777777" w:rsidR="00BD4D4F" w:rsidRDefault="00BD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BD4D4F" w14:paraId="40BEE1FC" w14:textId="77777777" w:rsidTr="00906640">
      <w:trPr>
        <w:jc w:val="center"/>
      </w:trPr>
      <w:tc>
        <w:tcPr>
          <w:tcW w:w="1615" w:type="dxa"/>
        </w:tcPr>
        <w:p w14:paraId="53DF573D" w14:textId="694DAF2B" w:rsidR="00BD4D4F" w:rsidRPr="0043288E" w:rsidRDefault="00BD4D4F" w:rsidP="00906640">
          <w:pPr>
            <w:pStyle w:val="TitlePageText"/>
            <w:spacing w:after="0"/>
            <w:jc w:val="left"/>
          </w:pPr>
          <w:r>
            <w:rPr>
              <w:noProof/>
              <w:lang w:val="de-DE" w:eastAsia="de-DE"/>
            </w:rPr>
            <w:drawing>
              <wp:inline distT="0" distB="0" distL="0" distR="0" wp14:anchorId="4017709D" wp14:editId="5E481C3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14:paraId="5F81E212" w14:textId="2CABBC71" w:rsidR="00BD4D4F" w:rsidRPr="00EC70AC" w:rsidRDefault="00BD4D4F" w:rsidP="00FF2850">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3D3DBA">
            <w:rPr>
              <w:noProof/>
              <w:sz w:val="18"/>
              <w:szCs w:val="18"/>
            </w:rPr>
            <w:t>2018</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4CABCEF" w14:textId="3634E935" w:rsidR="00BD4D4F" w:rsidRDefault="00BD4D4F" w:rsidP="00906640">
          <w:pPr>
            <w:pStyle w:val="TitlePageText"/>
            <w:spacing w:after="0"/>
            <w:jc w:val="right"/>
          </w:pPr>
          <w:r>
            <w:t xml:space="preserve">Page </w:t>
          </w:r>
          <w:r>
            <w:fldChar w:fldCharType="begin"/>
          </w:r>
          <w:r>
            <w:instrText xml:space="preserve"> PAGE </w:instrText>
          </w:r>
          <w:r>
            <w:fldChar w:fldCharType="separate"/>
          </w:r>
          <w:r>
            <w:rPr>
              <w:noProof/>
            </w:rPr>
            <w:t>5</w:t>
          </w:r>
          <w:r>
            <w:rPr>
              <w:noProof/>
            </w:rPr>
            <w:fldChar w:fldCharType="end"/>
          </w:r>
        </w:p>
      </w:tc>
    </w:tr>
  </w:tbl>
  <w:p w14:paraId="75F04D1F" w14:textId="77777777" w:rsidR="00BD4D4F" w:rsidRDefault="00BD4D4F" w:rsidP="00906640">
    <w:pPr>
      <w:pStyle w:val="Footer"/>
      <w:tabs>
        <w:tab w:val="clear" w:pos="8640"/>
        <w:tab w:val="right" w:pos="9180"/>
      </w:tabs>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1AA" w14:textId="7B6F0D98" w:rsidR="00BD4D4F" w:rsidRDefault="00BD4D4F" w:rsidP="0090664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3D3DBA">
      <w:rPr>
        <w:noProof/>
      </w:rPr>
      <w:t>2018</w:t>
    </w:r>
    <w:r>
      <w:rPr>
        <w:noProof/>
      </w:rPr>
      <w:fldChar w:fldCharType="end"/>
    </w:r>
    <w:r>
      <w:t xml:space="preserve">). All rights reserved.  </w:t>
    </w:r>
  </w:p>
  <w:p w14:paraId="20A1FCD1" w14:textId="77777777" w:rsidR="00BD4D4F" w:rsidRDefault="00BD4D4F" w:rsidP="00906640">
    <w:pPr>
      <w:pStyle w:val="Copyright"/>
    </w:pPr>
    <w:r>
      <w:t>508 Second Street, Suite 206 Davis, CA 95616 - USA</w:t>
    </w:r>
  </w:p>
  <w:p w14:paraId="016CB166" w14:textId="77777777" w:rsidR="00BD4D4F" w:rsidRDefault="00BD4D4F" w:rsidP="00906640">
    <w:pPr>
      <w:pStyle w:val="Copyright"/>
    </w:pPr>
    <w:r>
      <w:t>http://www.zigbee.org</w:t>
    </w:r>
  </w:p>
  <w:p w14:paraId="41DE56DE" w14:textId="77777777" w:rsidR="00BD4D4F" w:rsidRDefault="00BD4D4F" w:rsidP="00906640">
    <w:pPr>
      <w:pStyle w:val="Copyright"/>
      <w:jc w:val="right"/>
    </w:pPr>
  </w:p>
  <w:p w14:paraId="426E0D9C" w14:textId="5B135CA8" w:rsidR="00BD4D4F" w:rsidRDefault="00BD4D4F"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7D9D1E93" w14:textId="77777777" w:rsidR="00BD4D4F" w:rsidRDefault="00BD4D4F"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278D" w14:textId="77777777" w:rsidR="00A937B0" w:rsidRDefault="00A937B0">
      <w:r>
        <w:separator/>
      </w:r>
    </w:p>
  </w:footnote>
  <w:footnote w:type="continuationSeparator" w:id="0">
    <w:p w14:paraId="79CB723A" w14:textId="77777777" w:rsidR="00A937B0" w:rsidRDefault="00A937B0">
      <w:r>
        <w:continuationSeparator/>
      </w:r>
    </w:p>
  </w:footnote>
  <w:footnote w:id="1">
    <w:p w14:paraId="175F8A1E" w14:textId="77777777" w:rsidR="00BD4D4F" w:rsidRDefault="00BD4D4F" w:rsidP="006E0959">
      <w:pPr>
        <w:pStyle w:val="FootnoteText"/>
      </w:pPr>
      <w:r w:rsidRPr="004011B9">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2">
    <w:p w14:paraId="3D946D31" w14:textId="77777777" w:rsidR="00BD4D4F" w:rsidRPr="00AA49FB" w:rsidRDefault="00BD4D4F" w:rsidP="00C5318E">
      <w:pPr>
        <w:pStyle w:val="FootnoteText"/>
        <w:rPr>
          <w:sz w:val="16"/>
          <w:szCs w:val="16"/>
          <w:lang w:val="de-DE"/>
        </w:rPr>
      </w:pPr>
      <w:r w:rsidRPr="00AA49FB">
        <w:rPr>
          <w:rStyle w:val="FootnoteReference"/>
          <w:sz w:val="16"/>
          <w:szCs w:val="16"/>
        </w:rPr>
        <w:footnoteRef/>
      </w:r>
      <w:r w:rsidRPr="00AA49FB">
        <w:rPr>
          <w:sz w:val="16"/>
          <w:szCs w:val="16"/>
          <w:lang w:val="de-DE"/>
        </w:rPr>
        <w:t xml:space="preserve"> </w:t>
      </w:r>
      <w:r w:rsidRPr="00AA49FB">
        <w:rPr>
          <w:sz w:val="16"/>
          <w:szCs w:val="16"/>
          <w:lang w:val="de-DE"/>
        </w:rPr>
        <w:t>LB v07: https://workspace.zigbee.org/kws/groups/zigbee_pro_foundation/comments/view_comment?comment_id=311</w:t>
      </w:r>
    </w:p>
  </w:footnote>
  <w:footnote w:id="3">
    <w:p w14:paraId="30DD2CF0" w14:textId="77777777" w:rsidR="00BD4D4F" w:rsidRPr="00AA49FB" w:rsidRDefault="00BD4D4F" w:rsidP="001E6EDC">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4">
    <w:p w14:paraId="563CDF74" w14:textId="77777777" w:rsidR="00BD4D4F" w:rsidRDefault="00BD4D4F" w:rsidP="003B15FB">
      <w:pPr>
        <w:pStyle w:val="FootnoteText"/>
      </w:pPr>
      <w:r>
        <w:rPr>
          <w:rStyle w:val="FootnoteReference"/>
        </w:rPr>
        <w:footnoteRef/>
      </w:r>
      <w:r>
        <w:t xml:space="preserve"> v0.9 TSC approval comment #1048: </w:t>
      </w:r>
      <w:r w:rsidRPr="0069558F">
        <w:t>https://workspace.zigbee.org/kws/groups/PRO_GP/comments/view_comment?comment_id=1048</w:t>
      </w:r>
    </w:p>
  </w:footnote>
  <w:footnote w:id="5">
    <w:p w14:paraId="5D0051BE" w14:textId="518616FB" w:rsidR="00BD4D4F" w:rsidRPr="00E50DDA" w:rsidRDefault="00BD4D4F" w:rsidP="003B15FB">
      <w:pPr>
        <w:pStyle w:val="FootnoteText"/>
      </w:pPr>
      <w:r>
        <w:rPr>
          <w:rStyle w:val="FootnoteReference"/>
        </w:rPr>
        <w:footnoteRef/>
      </w:r>
      <w:r>
        <w:t xml:space="preserve"> v0.9 TSC approval comment #1052</w:t>
      </w:r>
      <w:r w:rsidRPr="00E50DDA">
        <w:t>: https://workspace.zigbee.org/kws/groups/PRO_GP/comme</w:t>
      </w:r>
      <w:r>
        <w:t>nts/view_comment?comment_id=1052</w:t>
      </w:r>
      <w:r w:rsidRPr="00E50DDA">
        <w:t xml:space="preserve"> </w:t>
      </w:r>
    </w:p>
  </w:footnote>
  <w:footnote w:id="6">
    <w:p w14:paraId="2666A986" w14:textId="0010BD34" w:rsidR="00BD4D4F" w:rsidRPr="00EA2430" w:rsidRDefault="00BD4D4F">
      <w:pPr>
        <w:pStyle w:val="FootnoteText"/>
      </w:pPr>
      <w:r>
        <w:rPr>
          <w:rStyle w:val="FootnoteReference"/>
        </w:rPr>
        <w:footnoteRef/>
      </w:r>
      <w:r w:rsidRPr="00EA2430">
        <w:t xml:space="preserve"> v0.9</w:t>
      </w:r>
      <w:r w:rsidRPr="00E463E6">
        <w:t xml:space="preserve"> TS</w:t>
      </w:r>
      <w:r w:rsidRPr="00AA49FB">
        <w:t>C approval com</w:t>
      </w:r>
      <w:r>
        <w:t xml:space="preserve">ment #1053: </w:t>
      </w:r>
      <w:r w:rsidRPr="00EA2430">
        <w:t>https://workspace.zigbee.org/kws/groups/PRO_GP/comments/view_comment?comment_id=1053</w:t>
      </w:r>
    </w:p>
  </w:footnote>
  <w:footnote w:id="7">
    <w:p w14:paraId="600CD47A" w14:textId="61104F67" w:rsidR="00BD4D4F" w:rsidRPr="00FC55CB" w:rsidRDefault="00BD4D4F" w:rsidP="006D5925">
      <w:pPr>
        <w:pStyle w:val="FootnoteText"/>
        <w:rPr>
          <w:sz w:val="16"/>
          <w:szCs w:val="16"/>
        </w:rPr>
      </w:pPr>
      <w:r w:rsidRPr="00FC55CB">
        <w:rPr>
          <w:rStyle w:val="FootnoteReference"/>
          <w:sz w:val="16"/>
          <w:szCs w:val="16"/>
        </w:rPr>
        <w:footnoteRef/>
      </w:r>
      <w:r w:rsidRPr="00FC55CB">
        <w:rPr>
          <w:sz w:val="16"/>
          <w:szCs w:val="16"/>
        </w:rPr>
        <w:t xml:space="preserve"> O.6 -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8">
    <w:p w14:paraId="674030DF" w14:textId="2A031F24" w:rsidR="00BD4D4F" w:rsidRPr="00FC55CB" w:rsidRDefault="00BD4D4F" w:rsidP="00E734B6">
      <w:pPr>
        <w:pStyle w:val="FootnoteText"/>
        <w:rPr>
          <w:sz w:val="16"/>
          <w:szCs w:val="16"/>
        </w:rPr>
      </w:pPr>
      <w:r w:rsidRPr="00FC55CB">
        <w:rPr>
          <w:rStyle w:val="FootnoteReference"/>
          <w:sz w:val="16"/>
          <w:szCs w:val="16"/>
        </w:rPr>
        <w:footnoteRef/>
      </w:r>
      <w:r w:rsidRPr="00FC55CB">
        <w:rPr>
          <w:sz w:val="16"/>
          <w:szCs w:val="16"/>
        </w:rPr>
        <w:t xml:space="preserve"> O.7 -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these options.</w:t>
      </w:r>
    </w:p>
  </w:footnote>
  <w:footnote w:id="9">
    <w:p w14:paraId="63DD452D" w14:textId="06CBF732" w:rsidR="00BD4D4F" w:rsidRPr="00FC55CB" w:rsidRDefault="00BD4D4F" w:rsidP="00A95997">
      <w:pPr>
        <w:pStyle w:val="FootnoteText"/>
        <w:rPr>
          <w:sz w:val="16"/>
          <w:szCs w:val="16"/>
        </w:rPr>
      </w:pPr>
      <w:r w:rsidRPr="00FC55CB">
        <w:rPr>
          <w:rStyle w:val="FootnoteReference"/>
          <w:sz w:val="16"/>
          <w:szCs w:val="16"/>
        </w:rPr>
        <w:footnoteRef/>
      </w:r>
      <w:r w:rsidRPr="00FC55CB">
        <w:rPr>
          <w:sz w:val="16"/>
          <w:szCs w:val="16"/>
        </w:rPr>
        <w:t xml:space="preserve"> O.8 -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10">
    <w:p w14:paraId="05ACFA76" w14:textId="33D13015" w:rsidR="00BD4D4F" w:rsidRPr="007D078B" w:rsidRDefault="00BD4D4F" w:rsidP="007D078B">
      <w:pPr>
        <w:pStyle w:val="EditingInstruction"/>
        <w:rPr>
          <w:color w:val="00B0F0"/>
        </w:rPr>
      </w:pPr>
      <w:r w:rsidRPr="007D078B">
        <w:rPr>
          <w:rStyle w:val="FootnoteReference"/>
          <w:b w:val="0"/>
          <w:i w:val="0"/>
          <w:color w:val="auto"/>
        </w:rPr>
        <w:footnoteRef/>
      </w:r>
      <w:r w:rsidRPr="007D078B">
        <w:rPr>
          <w:b w:val="0"/>
          <w:i w:val="0"/>
          <w:color w:val="auto"/>
        </w:rPr>
        <w:t xml:space="preserve"> CCB #2198; Resolution added in 15-02016-002; </w:t>
      </w:r>
    </w:p>
  </w:footnote>
  <w:footnote w:id="11">
    <w:p w14:paraId="313B8DC6" w14:textId="53034F91" w:rsidR="00BD4D4F" w:rsidRDefault="00BD4D4F" w:rsidP="00F0091D">
      <w:pPr>
        <w:pStyle w:val="FootnoteText"/>
      </w:pPr>
      <w:r w:rsidRPr="00FC55CB">
        <w:rPr>
          <w:rStyle w:val="FootnoteReference"/>
          <w:sz w:val="16"/>
          <w:szCs w:val="16"/>
        </w:rPr>
        <w:footnoteRef/>
      </w:r>
      <w:r w:rsidRPr="00FC55CB">
        <w:rPr>
          <w:sz w:val="16"/>
          <w:szCs w:val="16"/>
        </w:rPr>
        <w:t xml:space="preserve"> O.5: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p>
  </w:footnote>
  <w:footnote w:id="12">
    <w:p w14:paraId="6C722AD2" w14:textId="04873894" w:rsidR="00BD4D4F" w:rsidRDefault="00BD4D4F" w:rsidP="001E798C">
      <w:pPr>
        <w:pStyle w:val="FootnoteText"/>
      </w:pPr>
      <w:r w:rsidRPr="00FC55CB">
        <w:rPr>
          <w:rStyle w:val="FootnoteReference"/>
          <w:sz w:val="16"/>
          <w:szCs w:val="16"/>
        </w:rPr>
        <w:footnoteRef/>
      </w:r>
      <w:r w:rsidRPr="00FC55CB">
        <w:rPr>
          <w:sz w:val="16"/>
          <w:szCs w:val="16"/>
        </w:rPr>
        <w:t xml:space="preserve"> O.12: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13">
    <w:p w14:paraId="4B9704EF" w14:textId="77777777" w:rsidR="00BD4D4F" w:rsidRDefault="00BD4D4F" w:rsidP="00AA5906">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14">
    <w:p w14:paraId="5E4F6EC8" w14:textId="77777777" w:rsidR="00BD4D4F" w:rsidRDefault="00BD4D4F" w:rsidP="004011B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15">
    <w:p w14:paraId="6D19EFD8" w14:textId="1BBB77FC" w:rsidR="00BD4D4F" w:rsidRPr="00FC55CB" w:rsidRDefault="00BD4D4F">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16">
    <w:p w14:paraId="054D12E8" w14:textId="09F8D636" w:rsidR="00BD4D4F" w:rsidRPr="00FC55CB" w:rsidRDefault="00BD4D4F" w:rsidP="00607E26">
      <w:pPr>
        <w:pStyle w:val="FootnoteText"/>
        <w:rPr>
          <w:sz w:val="16"/>
          <w:szCs w:val="16"/>
        </w:rPr>
      </w:pPr>
      <w:r w:rsidRPr="00FC55CB">
        <w:rPr>
          <w:rStyle w:val="FootnoteReference"/>
          <w:sz w:val="16"/>
          <w:szCs w:val="16"/>
        </w:rPr>
        <w:footnoteRef/>
      </w:r>
      <w:r w:rsidRPr="00FC55CB">
        <w:rPr>
          <w:sz w:val="16"/>
          <w:szCs w:val="16"/>
        </w:rPr>
        <w:t xml:space="preserve"> O.14: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 only one </w:t>
      </w:r>
      <w:r>
        <w:rPr>
          <w:sz w:val="16"/>
          <w:szCs w:val="16"/>
        </w:rPr>
        <w:t>SHALL be</w:t>
      </w:r>
      <w:r w:rsidRPr="00FC55CB">
        <w:rPr>
          <w:sz w:val="16"/>
          <w:szCs w:val="16"/>
        </w:rPr>
        <w:t xml:space="preserve"> enabled at any given time.</w:t>
      </w:r>
    </w:p>
  </w:footnote>
  <w:footnote w:id="17">
    <w:p w14:paraId="6E5434FE" w14:textId="56A4A85E" w:rsidR="00BD4D4F" w:rsidRPr="00FC55CB" w:rsidRDefault="00BD4D4F" w:rsidP="00182DDC">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18">
    <w:p w14:paraId="4E8E289D" w14:textId="09621A51" w:rsidR="00BD4D4F" w:rsidRPr="00FC55CB" w:rsidRDefault="00BD4D4F" w:rsidP="008C4BD8">
      <w:pPr>
        <w:pStyle w:val="FootnoteText"/>
        <w:rPr>
          <w:sz w:val="16"/>
          <w:szCs w:val="16"/>
        </w:rPr>
      </w:pPr>
      <w:r w:rsidRPr="00FC55CB">
        <w:rPr>
          <w:rStyle w:val="FootnoteReference"/>
          <w:sz w:val="16"/>
          <w:szCs w:val="16"/>
        </w:rPr>
        <w:footnoteRef/>
      </w:r>
      <w:r w:rsidRPr="00FC55CB">
        <w:rPr>
          <w:sz w:val="16"/>
          <w:szCs w:val="16"/>
        </w:rPr>
        <w:t xml:space="preserve"> M.16: Note: the bidirectional operation is transparent to the proxy. It just needs to act add the command </w:t>
      </w:r>
      <w:r>
        <w:rPr>
          <w:sz w:val="16"/>
          <w:szCs w:val="16"/>
        </w:rPr>
        <w:t xml:space="preserve">received in GP Response to its </w:t>
      </w:r>
      <w:proofErr w:type="spellStart"/>
      <w:r w:rsidRPr="00FC55CB">
        <w:rPr>
          <w:sz w:val="16"/>
          <w:szCs w:val="16"/>
        </w:rPr>
        <w:t>gpTxQueue</w:t>
      </w:r>
      <w:proofErr w:type="spellEnd"/>
      <w:r w:rsidRPr="00FC55CB">
        <w:rPr>
          <w:sz w:val="16"/>
          <w:szCs w:val="16"/>
        </w:rPr>
        <w:t xml:space="preserve"> and send it upon reception of GPDF frame with</w:t>
      </w:r>
      <w:r w:rsidRPr="00FC55CB">
        <w:rPr>
          <w:i/>
          <w:sz w:val="16"/>
          <w:szCs w:val="16"/>
        </w:rPr>
        <w:t xml:space="preserve"> </w:t>
      </w:r>
      <w:proofErr w:type="spellStart"/>
      <w:r w:rsidRPr="00FC55CB">
        <w:rPr>
          <w:i/>
          <w:sz w:val="16"/>
          <w:szCs w:val="16"/>
        </w:rPr>
        <w:t>RxAfterTx</w:t>
      </w:r>
      <w:proofErr w:type="spellEnd"/>
      <w:r w:rsidRPr="00FC55CB">
        <w:rPr>
          <w:sz w:val="16"/>
          <w:szCs w:val="16"/>
        </w:rPr>
        <w:t xml:space="preserve"> set; it doesn’t care about the type of the command.</w:t>
      </w:r>
    </w:p>
  </w:footnote>
  <w:footnote w:id="19">
    <w:p w14:paraId="17487BED" w14:textId="1291818F" w:rsidR="00BD4D4F" w:rsidRDefault="00BD4D4F">
      <w:pPr>
        <w:pStyle w:val="FootnoteText"/>
      </w:pPr>
      <w:r w:rsidRPr="006448D7">
        <w:rPr>
          <w:rStyle w:val="FootnoteReference"/>
          <w:sz w:val="16"/>
          <w:szCs w:val="16"/>
        </w:rPr>
        <w:footnoteRef/>
      </w:r>
      <w:r w:rsidRPr="006448D7">
        <w:rPr>
          <w:rStyle w:val="FootnoteReference"/>
          <w:sz w:val="16"/>
          <w:szCs w:val="16"/>
        </w:rPr>
        <w:t xml:space="preserve"> </w:t>
      </w:r>
      <w:r w:rsidRPr="006448D7">
        <w:rPr>
          <w:sz w:val="16"/>
          <w:szCs w:val="16"/>
        </w:rPr>
        <w:t>Comment #785 from GP multi-sensor v0.7 letter ballot</w:t>
      </w:r>
    </w:p>
  </w:footnote>
  <w:footnote w:id="20">
    <w:p w14:paraId="6A8C2379" w14:textId="77777777" w:rsidR="00BD4D4F" w:rsidRDefault="00BD4D4F" w:rsidP="005E4794">
      <w:pPr>
        <w:pStyle w:val="FootnoteText"/>
      </w:pPr>
      <w:r w:rsidRPr="00D572B9">
        <w:rPr>
          <w:sz w:val="16"/>
          <w:szCs w:val="16"/>
          <w:vertAlign w:val="superscript"/>
        </w:rPr>
        <w:footnoteRef/>
      </w:r>
      <w:r w:rsidRPr="00D572B9">
        <w:rPr>
          <w:sz w:val="16"/>
          <w:szCs w:val="16"/>
        </w:rPr>
        <w:t xml:space="preserve"> Comment #1374 from GP multi-sensor v1.0 WG ballot;</w:t>
      </w:r>
    </w:p>
  </w:footnote>
  <w:footnote w:id="21">
    <w:p w14:paraId="07FC0752" w14:textId="77777777" w:rsidR="00BD4D4F" w:rsidRDefault="00BD4D4F" w:rsidP="0092096F">
      <w:pPr>
        <w:pStyle w:val="FootnoteText"/>
      </w:pPr>
      <w:r w:rsidRPr="004D1D1C">
        <w:rPr>
          <w:rStyle w:val="FootnoteReference"/>
          <w:sz w:val="16"/>
        </w:rPr>
        <w:footnoteRef/>
      </w:r>
      <w:r w:rsidRPr="004D1D1C">
        <w:rPr>
          <w:sz w:val="16"/>
        </w:rPr>
        <w:t xml:space="preserve"> </w:t>
      </w:r>
      <w:r w:rsidRPr="004D1D1C">
        <w:rPr>
          <w:sz w:val="16"/>
          <w:szCs w:val="16"/>
        </w:rPr>
        <w:t>Dec 2016 SVE comment: https://workspace.zigbee.org/kws/groups/PRO_GP/comm</w:t>
      </w:r>
      <w:r w:rsidRPr="00A2233E">
        <w:rPr>
          <w:sz w:val="16"/>
          <w:szCs w:val="16"/>
        </w:rPr>
        <w:t>ents/view_comment?comment_id=1025</w:t>
      </w:r>
    </w:p>
  </w:footnote>
  <w:footnote w:id="22">
    <w:p w14:paraId="6273A064" w14:textId="77777777" w:rsidR="00BD4D4F" w:rsidRDefault="00BD4D4F">
      <w:pPr>
        <w:pStyle w:val="FootnoteText"/>
      </w:pPr>
      <w:r w:rsidRPr="004D1D1C">
        <w:rPr>
          <w:rStyle w:val="FootnoteReference"/>
          <w:sz w:val="16"/>
        </w:rPr>
        <w:footnoteRef/>
      </w:r>
      <w:r w:rsidRPr="004D1D1C">
        <w:rPr>
          <w:sz w:val="16"/>
        </w:rPr>
        <w:t xml:space="preserve"> </w:t>
      </w:r>
      <w:r w:rsidRPr="004D1D1C">
        <w:rPr>
          <w:sz w:val="16"/>
          <w:szCs w:val="16"/>
        </w:rPr>
        <w:t>Dec 2016 SVE comment: https://workspace.zigbee.org/kws/groups/PRO_GP/comments/view_comment?comment_id=1025</w:t>
      </w:r>
    </w:p>
  </w:footnote>
  <w:footnote w:id="23">
    <w:p w14:paraId="1E00EFBF" w14:textId="4051242F" w:rsidR="00BD4D4F" w:rsidRPr="00FC55CB" w:rsidRDefault="00BD4D4F">
      <w:pPr>
        <w:pStyle w:val="FootnoteText"/>
        <w:rPr>
          <w:sz w:val="16"/>
          <w:szCs w:val="16"/>
        </w:rPr>
      </w:pPr>
      <w:r w:rsidRPr="00FC55CB">
        <w:rPr>
          <w:rStyle w:val="FootnoteReference"/>
          <w:sz w:val="16"/>
          <w:szCs w:val="16"/>
        </w:rPr>
        <w:footnoteRef/>
      </w:r>
      <w:r w:rsidRPr="00FC55CB">
        <w:rPr>
          <w:sz w:val="16"/>
          <w:szCs w:val="16"/>
        </w:rPr>
        <w:t xml:space="preserve"> O.17: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24">
    <w:p w14:paraId="3C7A9A45" w14:textId="7E9EA4B5" w:rsidR="00BD4D4F" w:rsidRDefault="00BD4D4F">
      <w:pPr>
        <w:pStyle w:val="FootnoteText"/>
      </w:pPr>
      <w:r w:rsidRPr="00FC55CB">
        <w:rPr>
          <w:rStyle w:val="FootnoteReference"/>
          <w:sz w:val="16"/>
          <w:szCs w:val="16"/>
        </w:rPr>
        <w:footnoteRef/>
      </w:r>
      <w:r w:rsidRPr="00FC55CB">
        <w:rPr>
          <w:sz w:val="16"/>
          <w:szCs w:val="16"/>
        </w:rPr>
        <w:t xml:space="preserve"> O.35: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r>
        <w:t xml:space="preserve"> </w:t>
      </w:r>
    </w:p>
  </w:footnote>
  <w:footnote w:id="25">
    <w:p w14:paraId="6E010FD9" w14:textId="100952EF" w:rsidR="00BD4D4F" w:rsidRDefault="00BD4D4F" w:rsidP="00863FEA">
      <w:pPr>
        <w:pStyle w:val="FootnoteText"/>
      </w:pPr>
      <w:r w:rsidRPr="00863FEA">
        <w:rPr>
          <w:rStyle w:val="FootnoteReference"/>
          <w:sz w:val="16"/>
          <w:szCs w:val="16"/>
        </w:rPr>
        <w:footnoteRef/>
      </w:r>
      <w:r>
        <w:t xml:space="preserve"> </w:t>
      </w:r>
      <w:r>
        <w:rPr>
          <w:sz w:val="16"/>
          <w:szCs w:val="16"/>
        </w:rPr>
        <w:t>Comment #774</w:t>
      </w:r>
      <w:r w:rsidRPr="00863FEA">
        <w:rPr>
          <w:sz w:val="16"/>
          <w:szCs w:val="16"/>
        </w:rPr>
        <w:t xml:space="preserve"> from GP multi-sensor v0.7 letter ballot</w:t>
      </w:r>
    </w:p>
  </w:footnote>
  <w:footnote w:id="26">
    <w:p w14:paraId="6DBFEFEB" w14:textId="77777777" w:rsidR="00BD4D4F" w:rsidRDefault="00BD4D4F"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27">
    <w:p w14:paraId="67564D2B" w14:textId="7EED9B5C" w:rsidR="00BD4D4F" w:rsidRDefault="00BD4D4F">
      <w:pPr>
        <w:pStyle w:val="FootnoteText"/>
      </w:pPr>
      <w:r>
        <w:rPr>
          <w:rStyle w:val="FootnoteReference"/>
        </w:rPr>
        <w:footnoteRef/>
      </w:r>
      <w:r>
        <w:t xml:space="preserve"> </w:t>
      </w:r>
      <w:r w:rsidRPr="002D026F">
        <w:rPr>
          <w:sz w:val="16"/>
          <w:szCs w:val="16"/>
        </w:rPr>
        <w:t>GP multi-sensor v0.9 LB comment #973: https://workspace.zigbee.org/kws/groups/PRO_GP/comments/view_comment?comment_id=973</w:t>
      </w:r>
    </w:p>
  </w:footnote>
  <w:footnote w:id="28">
    <w:p w14:paraId="2277A8FB" w14:textId="77777777" w:rsidR="00BD4D4F" w:rsidRDefault="00BD4D4F"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29">
    <w:p w14:paraId="4BA6BD89" w14:textId="77777777" w:rsidR="00BD4D4F" w:rsidRDefault="00BD4D4F"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30">
    <w:p w14:paraId="66214D3D" w14:textId="77777777" w:rsidR="00BD4D4F" w:rsidRDefault="00BD4D4F"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31">
    <w:p w14:paraId="4C9153FB"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2">
    <w:p w14:paraId="2E2E7BF8" w14:textId="77777777" w:rsidR="00BD4D4F" w:rsidRPr="00AA49FB" w:rsidRDefault="00BD4D4F" w:rsidP="007F5E39">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33">
    <w:p w14:paraId="467D2C45" w14:textId="5822895C" w:rsidR="00BD4D4F" w:rsidRPr="00FC55CB" w:rsidRDefault="00BD4D4F">
      <w:pPr>
        <w:pStyle w:val="FootnoteText"/>
        <w:rPr>
          <w:sz w:val="16"/>
          <w:szCs w:val="16"/>
        </w:rPr>
      </w:pPr>
      <w:r w:rsidRPr="00FC55CB">
        <w:rPr>
          <w:rStyle w:val="FootnoteReference"/>
          <w:sz w:val="16"/>
          <w:szCs w:val="16"/>
        </w:rPr>
        <w:footnoteRef/>
      </w:r>
      <w:r w:rsidRPr="00FC55CB">
        <w:rPr>
          <w:sz w:val="16"/>
          <w:szCs w:val="16"/>
        </w:rPr>
        <w:t xml:space="preserve"> O.20: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exactly one of those options.</w:t>
      </w:r>
    </w:p>
  </w:footnote>
  <w:footnote w:id="34">
    <w:p w14:paraId="59F5734C" w14:textId="23DB11EB" w:rsidR="00BD4D4F" w:rsidRDefault="00BD4D4F" w:rsidP="00090676">
      <w:pPr>
        <w:pStyle w:val="FootnoteText"/>
      </w:pPr>
      <w:r w:rsidRPr="007D078B">
        <w:rPr>
          <w:rStyle w:val="FootnoteReference"/>
          <w:sz w:val="18"/>
        </w:rPr>
        <w:footnoteRef/>
      </w:r>
      <w:r w:rsidRPr="007D078B">
        <w:rPr>
          <w:sz w:val="16"/>
          <w:szCs w:val="16"/>
        </w:rPr>
        <w:t xml:space="preserve"> CCB #2198; Resolution added in 15-02016-003;</w:t>
      </w:r>
    </w:p>
  </w:footnote>
  <w:footnote w:id="35">
    <w:p w14:paraId="4B183FC9" w14:textId="1FBFC050" w:rsidR="00BD4D4F" w:rsidRPr="00FC55CB" w:rsidRDefault="00BD4D4F">
      <w:pPr>
        <w:pStyle w:val="FootnoteText"/>
        <w:rPr>
          <w:sz w:val="16"/>
          <w:szCs w:val="16"/>
        </w:rPr>
      </w:pPr>
      <w:r w:rsidRPr="00FC55CB">
        <w:rPr>
          <w:rStyle w:val="FootnoteReference"/>
          <w:sz w:val="16"/>
          <w:szCs w:val="16"/>
        </w:rPr>
        <w:footnoteRef/>
      </w:r>
      <w:r w:rsidRPr="00FC55CB">
        <w:rPr>
          <w:sz w:val="16"/>
          <w:szCs w:val="16"/>
        </w:rPr>
        <w:t xml:space="preserve"> O.21: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36">
    <w:p w14:paraId="3A144085"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7">
    <w:p w14:paraId="37600E10"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38">
    <w:p w14:paraId="7A17594A" w14:textId="77777777" w:rsidR="00BD4D4F" w:rsidRPr="00F00842" w:rsidRDefault="00BD4D4F"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39">
    <w:p w14:paraId="37DB9FD3"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0">
    <w:p w14:paraId="139DCBE4"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1">
    <w:p w14:paraId="35C68607"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2">
    <w:p w14:paraId="478D2B72" w14:textId="77777777" w:rsidR="00BD4D4F" w:rsidRPr="00F00842" w:rsidRDefault="00BD4D4F"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3">
    <w:p w14:paraId="2E71FDFB"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4">
    <w:p w14:paraId="73774225" w14:textId="77777777" w:rsidR="00BD4D4F" w:rsidRPr="00F00842" w:rsidRDefault="00BD4D4F" w:rsidP="00090676">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5">
    <w:p w14:paraId="074DC9F8"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6">
    <w:p w14:paraId="1BC83DBD"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7">
    <w:p w14:paraId="7676AC7C"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48">
    <w:p w14:paraId="17F197AC"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49">
    <w:p w14:paraId="346CE44D"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50">
    <w:p w14:paraId="643B7C2B"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51">
    <w:p w14:paraId="078175A8" w14:textId="77777777" w:rsidR="00BD4D4F" w:rsidRDefault="00BD4D4F" w:rsidP="00090676">
      <w:pPr>
        <w:pStyle w:val="FootnoteText"/>
      </w:pPr>
      <w:r w:rsidRPr="00AC3389">
        <w:rPr>
          <w:rStyle w:val="FootnoteReference"/>
          <w:sz w:val="18"/>
        </w:rPr>
        <w:footnoteRef/>
      </w:r>
      <w:r w:rsidRPr="00AC3389">
        <w:rPr>
          <w:sz w:val="16"/>
          <w:szCs w:val="16"/>
        </w:rPr>
        <w:t xml:space="preserve"> CCB #2198; Resolution added in 15-02016-003;</w:t>
      </w:r>
    </w:p>
  </w:footnote>
  <w:footnote w:id="52">
    <w:p w14:paraId="0CA6FC89" w14:textId="77777777" w:rsidR="00BD4D4F" w:rsidRPr="00F00842" w:rsidRDefault="00BD4D4F" w:rsidP="007F5E39">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53">
    <w:p w14:paraId="0F20A54A" w14:textId="77777777" w:rsidR="00BD4D4F" w:rsidRDefault="00BD4D4F" w:rsidP="00D6213B">
      <w:pPr>
        <w:pStyle w:val="FootnoteText"/>
      </w:pPr>
      <w:r>
        <w:rPr>
          <w:rStyle w:val="FootnoteReference"/>
        </w:rPr>
        <w:footnoteRef/>
      </w:r>
      <w:r>
        <w:t xml:space="preserve"> </w:t>
      </w:r>
      <w:hyperlink r:id="rId1" w:history="1">
        <w:r w:rsidRPr="00156446">
          <w:rPr>
            <w:rStyle w:val="Hyperlink"/>
          </w:rPr>
          <w:t>https://workspace.zigbee.org/kws/groups/PRO_GP/comments?clear=1&amp;workgroup_id=46</w:t>
        </w:r>
      </w:hyperlink>
      <w:r>
        <w:t>, added in 15-02016-r004</w:t>
      </w:r>
    </w:p>
  </w:footnote>
  <w:footnote w:id="54">
    <w:p w14:paraId="7C53F15C" w14:textId="222877D8" w:rsidR="00BD4D4F" w:rsidRDefault="00BD4D4F">
      <w:pPr>
        <w:pStyle w:val="FootnoteText"/>
      </w:pPr>
      <w:r w:rsidRPr="00FC55CB">
        <w:rPr>
          <w:rStyle w:val="FootnoteReference"/>
          <w:sz w:val="16"/>
          <w:szCs w:val="16"/>
        </w:rPr>
        <w:footnoteRef/>
      </w:r>
      <w:r w:rsidRPr="00FC55CB">
        <w:rPr>
          <w:sz w:val="16"/>
          <w:szCs w:val="16"/>
        </w:rPr>
        <w:t xml:space="preserve"> O.22: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55">
    <w:p w14:paraId="343C4360"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6">
    <w:p w14:paraId="0A4B5782"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7">
    <w:p w14:paraId="5AA4DF19"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8">
    <w:p w14:paraId="27142972"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59">
    <w:p w14:paraId="4285878A"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0">
    <w:p w14:paraId="67129105"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1">
    <w:p w14:paraId="670CCABF"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2">
    <w:p w14:paraId="036F0D40"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3">
    <w:p w14:paraId="7037F288" w14:textId="77777777" w:rsidR="00BD4D4F" w:rsidRDefault="00BD4D4F" w:rsidP="008973D7">
      <w:pPr>
        <w:pStyle w:val="FootnoteText"/>
      </w:pPr>
      <w:r w:rsidRPr="00AC3389">
        <w:rPr>
          <w:rStyle w:val="FootnoteReference"/>
          <w:sz w:val="18"/>
        </w:rPr>
        <w:footnoteRef/>
      </w:r>
      <w:r w:rsidRPr="00AC3389">
        <w:rPr>
          <w:sz w:val="16"/>
          <w:szCs w:val="16"/>
        </w:rPr>
        <w:t xml:space="preserve"> CCB #2198; Resolution added in 15-02016-003;</w:t>
      </w:r>
    </w:p>
  </w:footnote>
  <w:footnote w:id="64">
    <w:p w14:paraId="09F0FA1C"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5">
    <w:p w14:paraId="089CE5D4"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6">
    <w:p w14:paraId="6497436B"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7">
    <w:p w14:paraId="700C3B7E"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8">
    <w:p w14:paraId="09F50B0A"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69">
    <w:p w14:paraId="233901B7"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0">
    <w:p w14:paraId="1F061293"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1">
    <w:p w14:paraId="7275B5D1" w14:textId="77777777" w:rsidR="00BD4D4F" w:rsidRPr="00F00842" w:rsidRDefault="00BD4D4F" w:rsidP="00605134">
      <w:pPr>
        <w:pStyle w:val="FootnoteText"/>
        <w:rPr>
          <w:sz w:val="16"/>
          <w:szCs w:val="16"/>
        </w:rPr>
      </w:pPr>
      <w:r w:rsidRPr="00F00842">
        <w:rPr>
          <w:rStyle w:val="FootnoteReference"/>
          <w:sz w:val="16"/>
          <w:szCs w:val="16"/>
        </w:rPr>
        <w:footnoteRef/>
      </w:r>
      <w:r w:rsidRPr="00F00842">
        <w:rPr>
          <w:sz w:val="16"/>
          <w:szCs w:val="16"/>
        </w:rPr>
        <w:t xml:space="preserve"> Dec 2016 SVE comment: https://workspace.zigbee.org/kws/groups/PRO_GP/comments/view_comment?comment_id=1013</w:t>
      </w:r>
    </w:p>
  </w:footnote>
  <w:footnote w:id="72">
    <w:p w14:paraId="574076C5" w14:textId="585CAE93" w:rsidR="00BD4D4F" w:rsidRPr="00DB0406" w:rsidRDefault="00BD4D4F">
      <w:pPr>
        <w:pStyle w:val="FootnoteText"/>
      </w:pPr>
      <w:r w:rsidRPr="006448D7">
        <w:rPr>
          <w:rStyle w:val="FootnoteReference"/>
          <w:sz w:val="16"/>
        </w:rPr>
        <w:footnoteRef/>
      </w:r>
      <w:r w:rsidRPr="006448D7">
        <w:rPr>
          <w:rStyle w:val="FootnoteReference"/>
          <w:sz w:val="16"/>
        </w:rPr>
        <w:t xml:space="preserve"> </w:t>
      </w:r>
      <w:r w:rsidRPr="006448D7">
        <w:rPr>
          <w:sz w:val="16"/>
          <w:szCs w:val="16"/>
        </w:rPr>
        <w:t>Comment #784, #785, #783 from GP multi-sensor v0.7 letter ballot</w:t>
      </w:r>
    </w:p>
  </w:footnote>
  <w:footnote w:id="73">
    <w:p w14:paraId="747AA0A9" w14:textId="77777777" w:rsidR="00BD4D4F" w:rsidRPr="00DB0406" w:rsidRDefault="00BD4D4F" w:rsidP="00863FEA">
      <w:pPr>
        <w:pStyle w:val="FootnoteText"/>
      </w:pPr>
      <w:r w:rsidRPr="006448D7">
        <w:rPr>
          <w:rStyle w:val="FootnoteReference"/>
          <w:sz w:val="16"/>
        </w:rPr>
        <w:footnoteRef/>
      </w:r>
      <w:r w:rsidRPr="006448D7">
        <w:rPr>
          <w:rStyle w:val="FootnoteReference"/>
          <w:sz w:val="16"/>
        </w:rPr>
        <w:t xml:space="preserve"> </w:t>
      </w:r>
      <w:r w:rsidRPr="006448D7">
        <w:rPr>
          <w:sz w:val="16"/>
          <w:szCs w:val="16"/>
        </w:rPr>
        <w:t>Comment #785 from GP multi-sensor v0.7 letter ballot</w:t>
      </w:r>
    </w:p>
  </w:footnote>
  <w:footnote w:id="74">
    <w:p w14:paraId="034C13CB" w14:textId="77777777" w:rsidR="00BD4D4F" w:rsidRDefault="00BD4D4F" w:rsidP="00E93959">
      <w:pPr>
        <w:pStyle w:val="FootnoteText"/>
      </w:pPr>
      <w:r>
        <w:rPr>
          <w:rStyle w:val="FootnoteReference"/>
        </w:rPr>
        <w:footnoteRef/>
      </w:r>
      <w:r>
        <w:t xml:space="preserve"> Dec 2016 SVE comment: </w:t>
      </w:r>
      <w:r w:rsidRPr="005449F8">
        <w:t>https://workspace.zigbee.org/kws/groups/PRO_GP/comments/view_comment?comment_id=101</w:t>
      </w:r>
      <w:r>
        <w:t>4</w:t>
      </w:r>
    </w:p>
  </w:footnote>
  <w:footnote w:id="75">
    <w:p w14:paraId="085B0682" w14:textId="0627F4AB" w:rsidR="00BD4D4F" w:rsidRPr="00F62D29" w:rsidRDefault="00BD4D4F">
      <w:pPr>
        <w:pStyle w:val="FootnoteText"/>
        <w:rPr>
          <w:sz w:val="16"/>
        </w:rPr>
      </w:pPr>
      <w:r w:rsidRPr="00F62D29">
        <w:rPr>
          <w:rStyle w:val="FootnoteReference"/>
          <w:sz w:val="16"/>
        </w:rPr>
        <w:footnoteRef/>
      </w:r>
      <w:r w:rsidRPr="00F62D29">
        <w:rPr>
          <w:sz w:val="16"/>
        </w:rPr>
        <w:t xml:space="preserve"> O.23: </w:t>
      </w:r>
      <w:r w:rsidRPr="00FC55CB">
        <w:rPr>
          <w:sz w:val="16"/>
          <w:szCs w:val="16"/>
        </w:rPr>
        <w:t xml:space="preserve">Device </w:t>
      </w:r>
      <w:r>
        <w:rPr>
          <w:sz w:val="16"/>
          <w:szCs w:val="16"/>
        </w:rPr>
        <w:t>Under T</w:t>
      </w:r>
      <w:r w:rsidRPr="00FC55CB">
        <w:rPr>
          <w:sz w:val="16"/>
          <w:szCs w:val="16"/>
        </w:rPr>
        <w:t>est</w:t>
      </w:r>
      <w:r w:rsidRPr="00F62D29">
        <w:rPr>
          <w:sz w:val="16"/>
        </w:rPr>
        <w:t xml:space="preserve"> </w:t>
      </w:r>
      <w:r>
        <w:rPr>
          <w:sz w:val="16"/>
          <w:szCs w:val="16"/>
        </w:rPr>
        <w:t>SHALL</w:t>
      </w:r>
      <w:r w:rsidRPr="00FC55CB">
        <w:rPr>
          <w:sz w:val="16"/>
          <w:szCs w:val="16"/>
        </w:rPr>
        <w:t xml:space="preserve"> </w:t>
      </w:r>
      <w:r>
        <w:rPr>
          <w:sz w:val="16"/>
        </w:rPr>
        <w:t>support</w:t>
      </w:r>
      <w:r w:rsidRPr="00F62D29">
        <w:rPr>
          <w:sz w:val="16"/>
        </w:rPr>
        <w:t xml:space="preserve"> exactly one of those options.</w:t>
      </w:r>
    </w:p>
  </w:footnote>
  <w:footnote w:id="76">
    <w:p w14:paraId="3994D2AC" w14:textId="77777777" w:rsidR="00BD4D4F" w:rsidRDefault="00BD4D4F">
      <w:pPr>
        <w:pStyle w:val="FootnoteText"/>
      </w:pPr>
      <w:r w:rsidRPr="00BB28D1">
        <w:rPr>
          <w:rStyle w:val="FootnoteReference"/>
        </w:rPr>
        <w:footnoteRef/>
      </w:r>
      <w:r w:rsidRPr="00BB28D1">
        <w:rPr>
          <w:sz w:val="16"/>
          <w:vertAlign w:val="superscript"/>
        </w:rPr>
        <w:t xml:space="preserve"> </w:t>
      </w:r>
      <w:r>
        <w:rPr>
          <w:sz w:val="16"/>
        </w:rPr>
        <w:t>O.40</w:t>
      </w:r>
      <w:r w:rsidRPr="00F62D29">
        <w:rPr>
          <w:sz w:val="16"/>
        </w:rPr>
        <w:t>: DUT shall implement exactly one of those options.</w:t>
      </w:r>
    </w:p>
  </w:footnote>
  <w:footnote w:id="77">
    <w:p w14:paraId="54F7299F" w14:textId="7E210C17" w:rsidR="00BD4D4F" w:rsidRDefault="00BD4D4F">
      <w:pPr>
        <w:pStyle w:val="FootnoteText"/>
      </w:pPr>
      <w:r w:rsidRPr="00F62D29">
        <w:rPr>
          <w:rStyle w:val="FootnoteReference"/>
          <w:sz w:val="16"/>
        </w:rPr>
        <w:footnoteRef/>
      </w:r>
      <w:r>
        <w:rPr>
          <w:sz w:val="16"/>
        </w:rPr>
        <w:t xml:space="preserve"> O.35: </w:t>
      </w:r>
      <w:r w:rsidRPr="00FC55CB">
        <w:rPr>
          <w:sz w:val="16"/>
          <w:szCs w:val="16"/>
        </w:rPr>
        <w:t xml:space="preserve">Device </w:t>
      </w:r>
      <w:r>
        <w:rPr>
          <w:sz w:val="16"/>
          <w:szCs w:val="16"/>
        </w:rPr>
        <w:t>Under T</w:t>
      </w:r>
      <w:r w:rsidRPr="00FC55CB">
        <w:rPr>
          <w:sz w:val="16"/>
          <w:szCs w:val="16"/>
        </w:rPr>
        <w:t>est</w:t>
      </w:r>
      <w:r>
        <w:rPr>
          <w:sz w:val="16"/>
        </w:rPr>
        <w:t xml:space="preserve"> MAY</w:t>
      </w:r>
      <w:r w:rsidRPr="00F62D29">
        <w:rPr>
          <w:sz w:val="16"/>
        </w:rPr>
        <w:t xml:space="preserve"> support at least one of those options. </w:t>
      </w:r>
    </w:p>
  </w:footnote>
  <w:footnote w:id="78">
    <w:p w14:paraId="7828075B" w14:textId="56C7CA76" w:rsidR="00BD4D4F" w:rsidRPr="00F62D29" w:rsidRDefault="00BD4D4F">
      <w:pPr>
        <w:pStyle w:val="FootnoteText"/>
        <w:rPr>
          <w:sz w:val="16"/>
          <w:szCs w:val="16"/>
        </w:rPr>
      </w:pPr>
      <w:r w:rsidRPr="00F62D29">
        <w:rPr>
          <w:rStyle w:val="FootnoteReference"/>
          <w:sz w:val="16"/>
          <w:szCs w:val="16"/>
        </w:rPr>
        <w:footnoteRef/>
      </w:r>
      <w:r w:rsidRPr="00F62D29">
        <w:rPr>
          <w:sz w:val="16"/>
          <w:szCs w:val="16"/>
        </w:rPr>
        <w:t xml:space="preserve"> O.36: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those options. </w:t>
      </w:r>
    </w:p>
  </w:footnote>
  <w:footnote w:id="79">
    <w:p w14:paraId="61AF0283" w14:textId="614CCC1C" w:rsidR="00BD4D4F" w:rsidRDefault="00BD4D4F">
      <w:pPr>
        <w:pStyle w:val="FootnoteText"/>
      </w:pPr>
      <w:r w:rsidRPr="00863FEA">
        <w:rPr>
          <w:rStyle w:val="FootnoteReference"/>
          <w:sz w:val="16"/>
          <w:szCs w:val="16"/>
        </w:rPr>
        <w:footnoteRef/>
      </w:r>
      <w:r>
        <w:t xml:space="preserve"> </w:t>
      </w:r>
      <w:r w:rsidRPr="00863FEA">
        <w:rPr>
          <w:sz w:val="16"/>
          <w:szCs w:val="16"/>
        </w:rPr>
        <w:t>Comment #775 from GP multi-sensor v0.7 letter ballot</w:t>
      </w:r>
    </w:p>
  </w:footnote>
  <w:footnote w:id="80">
    <w:p w14:paraId="2B9A51A6" w14:textId="77777777" w:rsidR="00BD4D4F" w:rsidRPr="00AA49FB" w:rsidRDefault="00BD4D4F" w:rsidP="001E6EDC">
      <w:pPr>
        <w:pStyle w:val="FootnoteText"/>
        <w:rPr>
          <w:sz w:val="16"/>
          <w:szCs w:val="16"/>
        </w:rPr>
      </w:pPr>
      <w:r w:rsidRPr="00AA49FB">
        <w:rPr>
          <w:rStyle w:val="FootnoteReference"/>
          <w:sz w:val="16"/>
          <w:szCs w:val="16"/>
        </w:rPr>
        <w:footnoteRef/>
      </w:r>
      <w:r w:rsidRPr="00AA49FB">
        <w:rPr>
          <w:sz w:val="16"/>
          <w:szCs w:val="16"/>
        </w:rPr>
        <w:t xml:space="preserve"> Dec 2016 SVE comment: https://workspace.zigbee.org/kws/groups/PRO_GP/comments/view_comment?comment_id=1013</w:t>
      </w:r>
    </w:p>
  </w:footnote>
  <w:footnote w:id="81">
    <w:p w14:paraId="32AF1BFB" w14:textId="273E1FA3" w:rsidR="00BD4D4F" w:rsidRPr="00F62D29" w:rsidRDefault="00BD4D4F" w:rsidP="00054AC5">
      <w:pPr>
        <w:pStyle w:val="FootnoteText"/>
        <w:rPr>
          <w:sz w:val="16"/>
          <w:szCs w:val="16"/>
        </w:rPr>
      </w:pPr>
      <w:r w:rsidRPr="00F62D29">
        <w:rPr>
          <w:rStyle w:val="FootnoteReference"/>
          <w:sz w:val="16"/>
          <w:szCs w:val="16"/>
        </w:rPr>
        <w:footnoteRef/>
      </w:r>
      <w:r w:rsidRPr="00F62D29">
        <w:rPr>
          <w:sz w:val="16"/>
          <w:szCs w:val="16"/>
        </w:rPr>
        <w:t xml:space="preserve"> O.22: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only one of those options</w:t>
      </w:r>
      <w:r>
        <w:rPr>
          <w:sz w:val="16"/>
          <w:szCs w:val="16"/>
        </w:rPr>
        <w:t>.</w:t>
      </w:r>
    </w:p>
  </w:footnote>
  <w:footnote w:id="82">
    <w:p w14:paraId="3E807354" w14:textId="543C3376" w:rsidR="00BD4D4F" w:rsidRPr="00F62D29" w:rsidRDefault="00BD4D4F" w:rsidP="00D63917">
      <w:pPr>
        <w:pStyle w:val="FootnoteText"/>
        <w:rPr>
          <w:sz w:val="16"/>
          <w:szCs w:val="16"/>
        </w:rPr>
      </w:pPr>
      <w:r w:rsidRPr="00F62D29">
        <w:rPr>
          <w:rStyle w:val="FootnoteReference"/>
          <w:sz w:val="16"/>
          <w:szCs w:val="16"/>
        </w:rPr>
        <w:footnoteRef/>
      </w:r>
      <w:r w:rsidRPr="00F62D29">
        <w:rPr>
          <w:sz w:val="16"/>
          <w:szCs w:val="16"/>
        </w:rPr>
        <w:t xml:space="preserve"> O.24: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at least one of those options.</w:t>
      </w:r>
    </w:p>
  </w:footnote>
  <w:footnote w:id="83">
    <w:p w14:paraId="2EFCF6F7" w14:textId="53B65BC8" w:rsidR="00BD4D4F" w:rsidRPr="00F62D29" w:rsidRDefault="00BD4D4F" w:rsidP="001A53D2">
      <w:pPr>
        <w:pStyle w:val="FootnoteText"/>
        <w:rPr>
          <w:sz w:val="16"/>
          <w:szCs w:val="16"/>
        </w:rPr>
      </w:pPr>
      <w:r w:rsidRPr="00F62D29">
        <w:rPr>
          <w:rStyle w:val="FootnoteReference"/>
          <w:sz w:val="16"/>
          <w:szCs w:val="16"/>
        </w:rPr>
        <w:footnoteRef/>
      </w:r>
      <w:r w:rsidRPr="00F62D29">
        <w:rPr>
          <w:sz w:val="16"/>
          <w:szCs w:val="16"/>
        </w:rPr>
        <w:t xml:space="preserve"> O.26: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SHOULD</w:t>
      </w:r>
      <w:r w:rsidRPr="00F62D29">
        <w:rPr>
          <w:sz w:val="16"/>
          <w:szCs w:val="16"/>
        </w:rPr>
        <w:t xml:space="preserve"> </w:t>
      </w:r>
      <w:r>
        <w:rPr>
          <w:sz w:val="16"/>
          <w:szCs w:val="16"/>
        </w:rPr>
        <w:t>support</w:t>
      </w:r>
      <w:r w:rsidRPr="00F62D29">
        <w:rPr>
          <w:sz w:val="16"/>
          <w:szCs w:val="16"/>
        </w:rPr>
        <w:t xml:space="preserve"> exactly one of those methods. </w:t>
      </w:r>
    </w:p>
  </w:footnote>
  <w:footnote w:id="84">
    <w:p w14:paraId="54F430F7" w14:textId="684A2162" w:rsidR="00BD4D4F" w:rsidRPr="00F62D29" w:rsidRDefault="00BD4D4F" w:rsidP="00466CD6">
      <w:pPr>
        <w:pStyle w:val="FootnoteText"/>
        <w:rPr>
          <w:sz w:val="16"/>
          <w:szCs w:val="16"/>
        </w:rPr>
      </w:pPr>
      <w:r w:rsidRPr="00F62D29">
        <w:rPr>
          <w:rStyle w:val="FootnoteReference"/>
          <w:sz w:val="16"/>
          <w:szCs w:val="16"/>
        </w:rPr>
        <w:footnoteRef/>
      </w:r>
      <w:r w:rsidRPr="00F62D29">
        <w:rPr>
          <w:sz w:val="16"/>
          <w:szCs w:val="16"/>
        </w:rPr>
        <w:t xml:space="preserve"> O.27: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the methods.</w:t>
      </w:r>
    </w:p>
  </w:footnote>
  <w:footnote w:id="85">
    <w:p w14:paraId="52D88AC3" w14:textId="266E0047" w:rsidR="00BD4D4F" w:rsidRDefault="00BD4D4F">
      <w:pPr>
        <w:pStyle w:val="FootnoteText"/>
      </w:pPr>
      <w:r w:rsidRPr="00AA49FB">
        <w:rPr>
          <w:rStyle w:val="FootnoteReference"/>
          <w:sz w:val="16"/>
        </w:rPr>
        <w:footnoteRef/>
      </w:r>
      <w:r w:rsidRPr="00AA49FB">
        <w:rPr>
          <w:sz w:val="16"/>
        </w:rPr>
        <w:t xml:space="preserve"> </w:t>
      </w:r>
      <w:r w:rsidRPr="004D1D1C">
        <w:rPr>
          <w:sz w:val="16"/>
          <w:szCs w:val="16"/>
        </w:rPr>
        <w:t>Dec 2016 SVE comment: https://workspace.zigbee.org/kws/groups/PRO_GP/comm</w:t>
      </w:r>
      <w:r w:rsidRPr="00A2233E">
        <w:rPr>
          <w:sz w:val="16"/>
          <w:szCs w:val="16"/>
        </w:rPr>
        <w:t>ents/view_comment?comment_id=1025</w:t>
      </w:r>
    </w:p>
  </w:footnote>
  <w:footnote w:id="86">
    <w:p w14:paraId="6B5F5A63" w14:textId="42913BC6" w:rsidR="00BD4D4F" w:rsidRPr="00AF66A2" w:rsidRDefault="00BD4D4F">
      <w:pPr>
        <w:pStyle w:val="FootnoteText"/>
        <w:rPr>
          <w:sz w:val="16"/>
          <w:szCs w:val="16"/>
        </w:rPr>
      </w:pPr>
      <w:r w:rsidRPr="00AF66A2">
        <w:rPr>
          <w:rStyle w:val="FootnoteReference"/>
          <w:sz w:val="16"/>
          <w:szCs w:val="16"/>
        </w:rPr>
        <w:footnoteRef/>
      </w:r>
      <w:r w:rsidRPr="00AF66A2">
        <w:rPr>
          <w:sz w:val="16"/>
          <w:szCs w:val="16"/>
        </w:rPr>
        <w:t xml:space="preserve"> O.28: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sidRPr="00AF66A2">
        <w:rPr>
          <w:sz w:val="16"/>
          <w:szCs w:val="16"/>
        </w:rPr>
        <w:t>support at least one of those options.</w:t>
      </w:r>
    </w:p>
  </w:footnote>
  <w:footnote w:id="87">
    <w:p w14:paraId="56BE9864" w14:textId="77777777" w:rsidR="00BD4D4F" w:rsidRDefault="00BD4D4F" w:rsidP="00A536F4">
      <w:pPr>
        <w:pStyle w:val="FootnoteText"/>
      </w:pPr>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p>
  </w:footnote>
  <w:footnote w:id="88">
    <w:p w14:paraId="16545814" w14:textId="17320380" w:rsidR="00BD4D4F" w:rsidRDefault="00BD4D4F" w:rsidP="00690F84">
      <w:pPr>
        <w:pStyle w:val="FootnoteText"/>
      </w:pPr>
      <w:r w:rsidRPr="007D7ED1">
        <w:rPr>
          <w:rStyle w:val="FootnoteReference"/>
          <w:sz w:val="16"/>
          <w:szCs w:val="16"/>
        </w:rPr>
        <w:footnoteRef/>
      </w:r>
      <w:r w:rsidRPr="007D7ED1">
        <w:rPr>
          <w:sz w:val="16"/>
          <w:szCs w:val="16"/>
        </w:rPr>
        <w:t xml:space="preserve"> O.3</w:t>
      </w:r>
      <w:r w:rsidRPr="007D7ED1">
        <w:rPr>
          <w:sz w:val="16"/>
          <w:szCs w:val="16"/>
          <w:lang w:eastAsia="ja-JP"/>
        </w:rPr>
        <w:t>3</w:t>
      </w:r>
      <w:r w:rsidRPr="007D7ED1">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SHOULD</w:t>
      </w:r>
      <w:r w:rsidRPr="00AF66A2">
        <w:rPr>
          <w:sz w:val="16"/>
          <w:szCs w:val="16"/>
        </w:rPr>
        <w:t xml:space="preserve"> support at least one of </w:t>
      </w:r>
      <w:proofErr w:type="gramStart"/>
      <w:r w:rsidRPr="00AF66A2">
        <w:rPr>
          <w:sz w:val="16"/>
          <w:szCs w:val="16"/>
        </w:rPr>
        <w:t>this options</w:t>
      </w:r>
      <w:proofErr w:type="gramEnd"/>
    </w:p>
  </w:footnote>
  <w:footnote w:id="89">
    <w:p w14:paraId="4D9E3585" w14:textId="5ADF3295" w:rsidR="00BD4D4F" w:rsidRPr="00F62D29" w:rsidRDefault="00BD4D4F" w:rsidP="005B1911">
      <w:pPr>
        <w:pStyle w:val="FootnoteText"/>
        <w:rPr>
          <w:sz w:val="16"/>
          <w:szCs w:val="16"/>
        </w:rPr>
      </w:pPr>
      <w:r w:rsidRPr="00F62D29">
        <w:rPr>
          <w:rStyle w:val="FootnoteReference"/>
          <w:sz w:val="16"/>
          <w:szCs w:val="16"/>
        </w:rPr>
        <w:footnoteRef/>
      </w:r>
      <w:r w:rsidRPr="00F62D29">
        <w:rPr>
          <w:sz w:val="16"/>
          <w:szCs w:val="16"/>
        </w:rPr>
        <w:t xml:space="preserve"> O.34: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w:t>
      </w:r>
      <w:proofErr w:type="gramStart"/>
      <w:r w:rsidRPr="00F62D29">
        <w:rPr>
          <w:sz w:val="16"/>
          <w:szCs w:val="16"/>
        </w:rPr>
        <w:t>this options</w:t>
      </w:r>
      <w:proofErr w:type="gramEnd"/>
    </w:p>
  </w:footnote>
  <w:footnote w:id="90">
    <w:p w14:paraId="60ACBBC7" w14:textId="02E72392" w:rsidR="00BD4D4F" w:rsidRDefault="00BD4D4F">
      <w:pPr>
        <w:pStyle w:val="FootnoteText"/>
      </w:pPr>
      <w:r w:rsidRPr="002D026F">
        <w:rPr>
          <w:rStyle w:val="FootnoteReference"/>
          <w:sz w:val="16"/>
        </w:rPr>
        <w:footnoteRef/>
      </w:r>
      <w:r w:rsidRPr="002D026F">
        <w:rPr>
          <w:sz w:val="16"/>
        </w:rPr>
        <w:t xml:space="preserve"> </w:t>
      </w:r>
      <w:r w:rsidRPr="002D026F">
        <w:rPr>
          <w:sz w:val="16"/>
          <w:szCs w:val="16"/>
        </w:rPr>
        <w:t>GP multi-sensor v0.9 LB comment #976: https://workspace.zigbee.org/kws/groups/PRO_GP/comments/view_comment?comment_id=976</w:t>
      </w:r>
    </w:p>
  </w:footnote>
  <w:footnote w:id="91">
    <w:p w14:paraId="485B864D" w14:textId="77777777" w:rsidR="00BD4D4F" w:rsidRDefault="00BD4D4F" w:rsidP="00A536F4">
      <w:pPr>
        <w:pStyle w:val="FootnoteText"/>
      </w:pPr>
      <w:r w:rsidRPr="00007297">
        <w:rPr>
          <w:rStyle w:val="FootnoteReference"/>
          <w:sz w:val="16"/>
        </w:rPr>
        <w:footnoteRef/>
      </w:r>
      <w:r w:rsidRPr="00007297">
        <w:rPr>
          <w:sz w:val="16"/>
        </w:rPr>
        <w:t xml:space="preserve"> </w:t>
      </w:r>
      <w:r w:rsidRPr="00007297">
        <w:rPr>
          <w:sz w:val="16"/>
          <w:szCs w:val="16"/>
        </w:rPr>
        <w:t>GP multi-sensor v0.9 LB comment #976: https://workspace.zigbee.org/kws/groups/PRO_GP/comments/view_comment?comment_id=976</w:t>
      </w:r>
    </w:p>
  </w:footnote>
  <w:footnote w:id="92">
    <w:p w14:paraId="1C5A51B4" w14:textId="5F8F8539" w:rsidR="00BD4D4F" w:rsidRDefault="00BD4D4F">
      <w:pPr>
        <w:pStyle w:val="FootnoteText"/>
      </w:pPr>
      <w:r w:rsidRPr="00AA49FB">
        <w:rPr>
          <w:rStyle w:val="FootnoteReference"/>
          <w:sz w:val="16"/>
        </w:rPr>
        <w:footnoteRef/>
      </w:r>
      <w:r w:rsidRPr="00AA49FB">
        <w:rPr>
          <w:sz w:val="16"/>
        </w:rPr>
        <w:t xml:space="preserve"> </w:t>
      </w:r>
      <w:r w:rsidRPr="00AA49FB">
        <w:rPr>
          <w:sz w:val="16"/>
          <w:szCs w:val="16"/>
        </w:rPr>
        <w:t>Dec 2016 SVE comment: https://workspace.zigbee.org/kws/groups/PRO_GP/comm</w:t>
      </w:r>
      <w:r w:rsidRPr="00A2233E">
        <w:rPr>
          <w:sz w:val="16"/>
          <w:szCs w:val="16"/>
        </w:rPr>
        <w:t>ents/view_comment?comment_id=1025</w:t>
      </w:r>
    </w:p>
  </w:footnote>
  <w:footnote w:id="93">
    <w:p w14:paraId="70E678CD" w14:textId="3F0CD9DA" w:rsidR="00BD4D4F" w:rsidRPr="00AA49FB" w:rsidRDefault="00BD4D4F">
      <w:pPr>
        <w:pStyle w:val="FootnoteText"/>
        <w:rPr>
          <w:sz w:val="16"/>
          <w:szCs w:val="16"/>
        </w:rPr>
      </w:pPr>
      <w:r w:rsidRPr="00AA49FB">
        <w:rPr>
          <w:rStyle w:val="FootnoteReference"/>
          <w:sz w:val="16"/>
          <w:szCs w:val="16"/>
        </w:rPr>
        <w:footnoteRef/>
      </w:r>
      <w:r w:rsidRPr="00AA49FB">
        <w:rPr>
          <w:sz w:val="16"/>
          <w:szCs w:val="16"/>
        </w:rPr>
        <w:t xml:space="preserve"> </w:t>
      </w:r>
      <w:r>
        <w:rPr>
          <w:sz w:val="16"/>
          <w:szCs w:val="16"/>
        </w:rPr>
        <w:t xml:space="preserve">O.50: </w:t>
      </w:r>
      <w:r w:rsidRPr="00323B65">
        <w:rPr>
          <w:sz w:val="16"/>
          <w:szCs w:val="16"/>
        </w:rPr>
        <w:t>Device Under Test SHALL support exactly one of those options.</w:t>
      </w:r>
    </w:p>
  </w:footnote>
  <w:footnote w:id="94">
    <w:p w14:paraId="44D9F1E8" w14:textId="22BD3CCB" w:rsidR="00BD4D4F" w:rsidRPr="004D1D1C" w:rsidRDefault="00BD4D4F" w:rsidP="00323B65">
      <w:pPr>
        <w:pStyle w:val="FootnoteText"/>
        <w:rPr>
          <w:sz w:val="16"/>
          <w:szCs w:val="16"/>
        </w:rPr>
      </w:pPr>
      <w:r w:rsidRPr="004D1D1C">
        <w:rPr>
          <w:rStyle w:val="FootnoteReference"/>
          <w:sz w:val="16"/>
          <w:szCs w:val="16"/>
        </w:rPr>
        <w:footnoteRef/>
      </w:r>
      <w:r w:rsidRPr="004D1D1C">
        <w:rPr>
          <w:sz w:val="16"/>
          <w:szCs w:val="16"/>
        </w:rPr>
        <w:t xml:space="preserve"> </w:t>
      </w:r>
      <w:r>
        <w:rPr>
          <w:sz w:val="16"/>
          <w:szCs w:val="16"/>
        </w:rPr>
        <w:t xml:space="preserve">O.51: </w:t>
      </w:r>
      <w:r w:rsidRPr="00323B65">
        <w:rPr>
          <w:sz w:val="16"/>
          <w:szCs w:val="16"/>
        </w:rPr>
        <w:t>Device Under Test SHALL support exactly</w:t>
      </w:r>
      <w:r w:rsidRPr="004D1D1C">
        <w:rPr>
          <w:sz w:val="16"/>
          <w:szCs w:val="16"/>
        </w:rPr>
        <w:t xml:space="preserve"> one of those options.</w:t>
      </w:r>
    </w:p>
  </w:footnote>
  <w:footnote w:id="95">
    <w:p w14:paraId="5C235286" w14:textId="64BCF64E" w:rsidR="00BD4D4F" w:rsidRPr="004D1D1C" w:rsidRDefault="00BD4D4F" w:rsidP="00323B65">
      <w:pPr>
        <w:pStyle w:val="FootnoteText"/>
        <w:rPr>
          <w:sz w:val="16"/>
          <w:szCs w:val="16"/>
        </w:rPr>
      </w:pPr>
      <w:r w:rsidRPr="004D1D1C">
        <w:rPr>
          <w:rStyle w:val="FootnoteReference"/>
          <w:sz w:val="16"/>
          <w:szCs w:val="16"/>
        </w:rPr>
        <w:footnoteRef/>
      </w:r>
      <w:r w:rsidRPr="004D1D1C">
        <w:rPr>
          <w:sz w:val="16"/>
          <w:szCs w:val="16"/>
        </w:rPr>
        <w:t xml:space="preserve"> </w:t>
      </w:r>
      <w:r>
        <w:rPr>
          <w:sz w:val="16"/>
          <w:szCs w:val="16"/>
        </w:rPr>
        <w:t xml:space="preserve">O.52: </w:t>
      </w:r>
      <w:r w:rsidRPr="00323B65">
        <w:rPr>
          <w:sz w:val="16"/>
          <w:szCs w:val="16"/>
        </w:rPr>
        <w:t>Device Under Test SHALL support exactly</w:t>
      </w:r>
      <w:r w:rsidRPr="004D1D1C">
        <w:rPr>
          <w:sz w:val="16"/>
          <w:szCs w:val="16"/>
        </w:rPr>
        <w:t xml:space="preserve"> one of those options.</w:t>
      </w:r>
    </w:p>
  </w:footnote>
  <w:footnote w:id="96">
    <w:p w14:paraId="23126C52" w14:textId="34C3643C" w:rsidR="00BD4D4F" w:rsidRDefault="00BD4D4F">
      <w:pPr>
        <w:pStyle w:val="FootnoteText"/>
      </w:pPr>
      <w:r w:rsidRPr="00AA49FB">
        <w:rPr>
          <w:rStyle w:val="FootnoteReference"/>
          <w:sz w:val="16"/>
        </w:rPr>
        <w:footnoteRef/>
      </w:r>
      <w:r w:rsidRPr="00AA49FB">
        <w:rPr>
          <w:sz w:val="16"/>
        </w:rPr>
        <w:t xml:space="preserve"> </w:t>
      </w:r>
      <w:r w:rsidRPr="004D1D1C">
        <w:rPr>
          <w:sz w:val="16"/>
          <w:szCs w:val="16"/>
        </w:rPr>
        <w:t>Dec 2016 SVE comment: https://workspace.zigbee.org/kws/groups/PRO_GP/comments/view_comment?comment_id=1025</w:t>
      </w:r>
    </w:p>
  </w:footnote>
  <w:footnote w:id="97">
    <w:p w14:paraId="3829C754" w14:textId="155D5806" w:rsidR="00BD4D4F" w:rsidRPr="00F415FD" w:rsidRDefault="00BD4D4F" w:rsidP="00FF457F">
      <w:pPr>
        <w:pStyle w:val="FootnoteText"/>
      </w:pPr>
      <w:r w:rsidRPr="00F62D29">
        <w:rPr>
          <w:rStyle w:val="FootnoteReference"/>
          <w:sz w:val="16"/>
          <w:szCs w:val="16"/>
        </w:rPr>
        <w:footnoteRef/>
      </w:r>
      <w:r w:rsidRPr="00F62D29">
        <w:rPr>
          <w:sz w:val="16"/>
          <w:szCs w:val="16"/>
        </w:rPr>
        <w:t xml:space="preserve"> O.29: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 xml:space="preserve">support </w:t>
      </w:r>
      <w:r w:rsidRPr="00F62D29">
        <w:rPr>
          <w:sz w:val="16"/>
          <w:szCs w:val="16"/>
        </w:rPr>
        <w:t>at least one of those options.</w:t>
      </w:r>
    </w:p>
  </w:footnote>
  <w:footnote w:id="98">
    <w:p w14:paraId="35D0B908" w14:textId="79E6DE18" w:rsidR="00BD4D4F" w:rsidRPr="00AF66A2" w:rsidRDefault="00BD4D4F" w:rsidP="00FF457F">
      <w:pPr>
        <w:pStyle w:val="FootnoteText"/>
        <w:rPr>
          <w:sz w:val="16"/>
          <w:szCs w:val="16"/>
        </w:rPr>
      </w:pPr>
      <w:r w:rsidRPr="00AF66A2">
        <w:rPr>
          <w:rStyle w:val="FootnoteReference"/>
          <w:sz w:val="16"/>
          <w:szCs w:val="16"/>
        </w:rPr>
        <w:footnoteRef/>
      </w:r>
      <w:r w:rsidRPr="00AF66A2">
        <w:rPr>
          <w:sz w:val="16"/>
          <w:szCs w:val="16"/>
        </w:rPr>
        <w:t xml:space="preserve"> O.30: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99">
    <w:p w14:paraId="676A166E" w14:textId="38D13BC7" w:rsidR="00BD4D4F" w:rsidRPr="007D078B" w:rsidRDefault="00BD4D4F" w:rsidP="007D078B">
      <w:pPr>
        <w:pStyle w:val="FootnoteText"/>
        <w:rPr>
          <w:sz w:val="16"/>
          <w:szCs w:val="16"/>
        </w:rPr>
      </w:pPr>
      <w:r w:rsidRPr="00655450">
        <w:rPr>
          <w:rStyle w:val="FootnoteReference"/>
        </w:rPr>
        <w:footnoteRef/>
      </w:r>
      <w:r w:rsidRPr="007D078B">
        <w:rPr>
          <w:rStyle w:val="FootnoteReference"/>
        </w:rPr>
        <w:t xml:space="preserve"> </w:t>
      </w:r>
      <w:r w:rsidRPr="007D078B">
        <w:rPr>
          <w:sz w:val="16"/>
          <w:szCs w:val="16"/>
        </w:rPr>
        <w:t>CCB #2198, incl. approval ballot comment #1035; Resolution added in 15-02016-004;</w:t>
      </w:r>
    </w:p>
  </w:footnote>
  <w:footnote w:id="100">
    <w:p w14:paraId="235747BE" w14:textId="77DB9D1F" w:rsidR="00BD4D4F" w:rsidRPr="00AF66A2" w:rsidRDefault="00BD4D4F" w:rsidP="00FF457F">
      <w:pPr>
        <w:pStyle w:val="FootnoteText"/>
        <w:rPr>
          <w:sz w:val="16"/>
          <w:szCs w:val="16"/>
        </w:rPr>
      </w:pPr>
      <w:r w:rsidRPr="00AF66A2">
        <w:rPr>
          <w:rStyle w:val="FootnoteReference"/>
          <w:sz w:val="16"/>
          <w:szCs w:val="16"/>
        </w:rPr>
        <w:footnoteRef/>
      </w:r>
      <w:r w:rsidRPr="00AF66A2">
        <w:rPr>
          <w:sz w:val="16"/>
          <w:szCs w:val="16"/>
        </w:rPr>
        <w:t xml:space="preserve"> O.31: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 support</w:t>
      </w:r>
      <w:r w:rsidRPr="00AF66A2">
        <w:rPr>
          <w:sz w:val="16"/>
          <w:szCs w:val="16"/>
        </w:rPr>
        <w:t xml:space="preserve"> at least one of those commands</w:t>
      </w:r>
      <w:r>
        <w:rPr>
          <w:sz w:val="16"/>
          <w:szCs w:val="16"/>
        </w:rPr>
        <w:t>.</w:t>
      </w:r>
    </w:p>
  </w:footnote>
  <w:footnote w:id="101">
    <w:p w14:paraId="2FB11B28" w14:textId="77777777" w:rsidR="00BD4D4F" w:rsidRPr="00AC3389" w:rsidRDefault="00BD4D4F" w:rsidP="00677BDB">
      <w:pPr>
        <w:pStyle w:val="FootnoteText"/>
        <w:rPr>
          <w:sz w:val="16"/>
          <w:szCs w:val="16"/>
        </w:rPr>
      </w:pPr>
      <w:r w:rsidRPr="00655450">
        <w:rPr>
          <w:rStyle w:val="FootnoteReference"/>
        </w:rPr>
        <w:footnoteRef/>
      </w:r>
      <w:r w:rsidRPr="00AC3389">
        <w:rPr>
          <w:rStyle w:val="FootnoteReference"/>
        </w:rPr>
        <w:t xml:space="preserve"> </w:t>
      </w:r>
      <w:r w:rsidRPr="00AC3389">
        <w:rPr>
          <w:sz w:val="16"/>
          <w:szCs w:val="16"/>
        </w:rPr>
        <w:t>CCB #2198, incl. approval ballot comment #1035; Resolution added in 15-02016-004;</w:t>
      </w:r>
    </w:p>
  </w:footnote>
  <w:footnote w:id="102">
    <w:p w14:paraId="77950ADF" w14:textId="65A83C1E" w:rsidR="00BD4D4F" w:rsidRDefault="00BD4D4F" w:rsidP="0073109F">
      <w:pPr>
        <w:pStyle w:val="FootnoteText"/>
      </w:pPr>
      <w:r w:rsidRPr="00AF66A2">
        <w:rPr>
          <w:rStyle w:val="FootnoteReference"/>
          <w:sz w:val="16"/>
          <w:szCs w:val="16"/>
        </w:rPr>
        <w:footnoteRef/>
      </w:r>
      <w:r w:rsidRPr="00AF66A2">
        <w:rPr>
          <w:sz w:val="16"/>
          <w:szCs w:val="16"/>
        </w:rPr>
        <w:t xml:space="preserve"> O.3</w:t>
      </w:r>
      <w:r>
        <w:rPr>
          <w:sz w:val="16"/>
          <w:szCs w:val="16"/>
        </w:rPr>
        <w:t>7</w:t>
      </w:r>
      <w:r w:rsidRPr="00AF66A2">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AF66A2">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03">
    <w:p w14:paraId="666803B6" w14:textId="65C76D6C" w:rsidR="00BD4D4F" w:rsidRPr="00AF66A2" w:rsidRDefault="00BD4D4F" w:rsidP="00FF457F">
      <w:pPr>
        <w:pStyle w:val="FootnoteText"/>
        <w:rPr>
          <w:sz w:val="16"/>
          <w:szCs w:val="16"/>
        </w:rPr>
      </w:pPr>
      <w:r w:rsidRPr="00AF66A2">
        <w:rPr>
          <w:rStyle w:val="FootnoteReference"/>
          <w:sz w:val="16"/>
          <w:szCs w:val="16"/>
        </w:rPr>
        <w:footnoteRef/>
      </w:r>
      <w:r w:rsidRPr="00AF66A2">
        <w:rPr>
          <w:sz w:val="16"/>
          <w:szCs w:val="16"/>
        </w:rPr>
        <w:t xml:space="preserve"> O.32: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p>
  </w:footnote>
  <w:footnote w:id="104">
    <w:p w14:paraId="732C9D0F" w14:textId="77777777" w:rsidR="00BD4D4F" w:rsidRDefault="00BD4D4F" w:rsidP="006448D7">
      <w:pPr>
        <w:pStyle w:val="FootnoteText"/>
      </w:pPr>
      <w:r w:rsidRPr="006448D7">
        <w:rPr>
          <w:rStyle w:val="FootnoteReference"/>
          <w:sz w:val="16"/>
          <w:szCs w:val="16"/>
        </w:rPr>
        <w:footnoteRef/>
      </w:r>
      <w:r w:rsidRPr="006448D7">
        <w:rPr>
          <w:rStyle w:val="FootnoteReference"/>
          <w:sz w:val="16"/>
          <w:szCs w:val="16"/>
        </w:rPr>
        <w:t xml:space="preserve"> </w:t>
      </w:r>
      <w:r w:rsidRPr="006448D7">
        <w:rPr>
          <w:sz w:val="16"/>
          <w:szCs w:val="16"/>
        </w:rPr>
        <w:t>Comment #783 from GP multi-sensor v0.7 letter ballot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828F" w14:textId="2128E2C8" w:rsidR="00BD4D4F" w:rsidRDefault="00BD4D4F">
    <w:pPr>
      <w:pStyle w:val="Header"/>
    </w:pPr>
    <w:r>
      <w:rPr>
        <w:sz w:val="20"/>
        <w:szCs w:val="20"/>
        <w:u w:val="single"/>
      </w:rPr>
      <w:t>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                          </w:t>
    </w:r>
    <w:r>
      <w:rPr>
        <w:sz w:val="20"/>
        <w:szCs w:val="20"/>
        <w:u w:val="single"/>
      </w:rPr>
      <w:t xml:space="preserve">                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sidRPr="000A69D9">
      <w:rPr>
        <w:sz w:val="20"/>
        <w:szCs w:val="20"/>
        <w:u w:val="single"/>
      </w:rPr>
      <w:t>, 201</w:t>
    </w:r>
    <w:r>
      <w:rPr>
        <w:sz w:val="20"/>
        <w:szCs w:val="20"/>
        <w:u w:val="singl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EBD" w14:textId="66CC7E43" w:rsidR="00BD4D4F" w:rsidRPr="0098712E" w:rsidRDefault="00BD4D4F" w:rsidP="0098712E">
    <w:pPr>
      <w:pStyle w:val="Header"/>
    </w:pPr>
    <w:r>
      <w:rPr>
        <w:sz w:val="20"/>
        <w:szCs w:val="20"/>
        <w:u w:val="single"/>
      </w:rPr>
      <w:t>ZigBee Document 16-02609-011</w:t>
    </w:r>
    <w:r w:rsidRPr="000A69D9">
      <w:rPr>
        <w:sz w:val="20"/>
        <w:szCs w:val="20"/>
        <w:u w:val="single"/>
      </w:rPr>
      <w:t xml:space="preserve">, </w:t>
    </w:r>
    <w:r>
      <w:rPr>
        <w:sz w:val="20"/>
        <w:szCs w:val="20"/>
        <w:u w:val="single"/>
      </w:rPr>
      <w:t>June 15</w:t>
    </w:r>
    <w:r w:rsidRPr="006F4CD5">
      <w:rPr>
        <w:sz w:val="20"/>
        <w:szCs w:val="20"/>
        <w:u w:val="single"/>
        <w:vertAlign w:val="superscript"/>
      </w:rPr>
      <w:t>th</w:t>
    </w:r>
    <w:r>
      <w:rPr>
        <w:sz w:val="20"/>
        <w:szCs w:val="20"/>
        <w:u w:val="single"/>
      </w:rPr>
      <w:t>, 2017                                   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1" w15:restartNumberingAfterBreak="0">
    <w:nsid w:val="FFFFFF88"/>
    <w:multiLevelType w:val="singleLevel"/>
    <w:tmpl w:val="C1F2F6C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41"/>
    <w:multiLevelType w:val="multilevel"/>
    <w:tmpl w:val="00000041"/>
    <w:name w:val="WW8Num65"/>
    <w:lvl w:ilvl="0">
      <w:start w:val="1"/>
      <w:numFmt w:val="decimal"/>
      <w:pStyle w:val="NormalRight0"/>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5" w15:restartNumberingAfterBreak="0">
    <w:nsid w:val="0ABC7A38"/>
    <w:multiLevelType w:val="hybridMultilevel"/>
    <w:tmpl w:val="1FE2AB96"/>
    <w:lvl w:ilvl="0" w:tplc="BC523C3C">
      <w:start w:val="1"/>
      <w:numFmt w:val="bullet"/>
      <w:pStyle w:val="ListBullet3"/>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7" w15:restartNumberingAfterBreak="0">
    <w:nsid w:val="19BD2A0A"/>
    <w:multiLevelType w:val="hybridMultilevel"/>
    <w:tmpl w:val="6CE4CF1A"/>
    <w:lvl w:ilvl="0" w:tplc="5D18EA12">
      <w:start w:val="1"/>
      <w:numFmt w:val="lowerRoman"/>
      <w:pStyle w:val="ListNumber3"/>
      <w:lvlText w:val="%1."/>
      <w:lvlJc w:val="left"/>
      <w:pPr>
        <w:ind w:left="1003" w:hanging="360"/>
      </w:pPr>
      <w:rPr>
        <w:rFonts w:ascii="Times New Roman" w:hAnsi="Times New Roman" w:cs="Times New Roman" w:hint="default"/>
        <w:b w:val="0"/>
        <w:i w:val="0"/>
        <w:sz w:val="2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D852305"/>
    <w:multiLevelType w:val="hybridMultilevel"/>
    <w:tmpl w:val="AF1C3EB2"/>
    <w:lvl w:ilvl="0" w:tplc="9A2892AC">
      <w:start w:val="1"/>
      <w:numFmt w:val="decimal"/>
      <w:lvlText w:val="[%1]"/>
      <w:lvlJc w:val="left"/>
      <w:pPr>
        <w:tabs>
          <w:tab w:val="num" w:pos="360"/>
        </w:tabs>
        <w:ind w:left="357" w:hanging="357"/>
      </w:pPr>
      <w:rPr>
        <w:rFonts w:hint="default"/>
      </w:rPr>
    </w:lvl>
    <w:lvl w:ilvl="1" w:tplc="3FF875A6">
      <w:start w:val="2"/>
      <w:numFmt w:val="upperLetter"/>
      <w:lvlText w:val="%2)"/>
      <w:lvlJc w:val="left"/>
      <w:pPr>
        <w:tabs>
          <w:tab w:val="num" w:pos="1440"/>
        </w:tabs>
        <w:ind w:left="1440" w:hanging="360"/>
      </w:pPr>
      <w:rPr>
        <w:rFonts w:hint="default"/>
      </w:rPr>
    </w:lvl>
    <w:lvl w:ilvl="2" w:tplc="FA88F212" w:tentative="1">
      <w:start w:val="1"/>
      <w:numFmt w:val="lowerRoman"/>
      <w:lvlText w:val="%3."/>
      <w:lvlJc w:val="right"/>
      <w:pPr>
        <w:tabs>
          <w:tab w:val="num" w:pos="2160"/>
        </w:tabs>
        <w:ind w:left="2160" w:hanging="180"/>
      </w:pPr>
    </w:lvl>
    <w:lvl w:ilvl="3" w:tplc="27F6851E" w:tentative="1">
      <w:start w:val="1"/>
      <w:numFmt w:val="decimal"/>
      <w:lvlText w:val="%4."/>
      <w:lvlJc w:val="left"/>
      <w:pPr>
        <w:tabs>
          <w:tab w:val="num" w:pos="2880"/>
        </w:tabs>
        <w:ind w:left="2880" w:hanging="360"/>
      </w:pPr>
    </w:lvl>
    <w:lvl w:ilvl="4" w:tplc="4D449FC8" w:tentative="1">
      <w:start w:val="1"/>
      <w:numFmt w:val="lowerLetter"/>
      <w:lvlText w:val="%5."/>
      <w:lvlJc w:val="left"/>
      <w:pPr>
        <w:tabs>
          <w:tab w:val="num" w:pos="3600"/>
        </w:tabs>
        <w:ind w:left="3600" w:hanging="360"/>
      </w:pPr>
    </w:lvl>
    <w:lvl w:ilvl="5" w:tplc="5322C1E8" w:tentative="1">
      <w:start w:val="1"/>
      <w:numFmt w:val="lowerRoman"/>
      <w:lvlText w:val="%6."/>
      <w:lvlJc w:val="right"/>
      <w:pPr>
        <w:tabs>
          <w:tab w:val="num" w:pos="4320"/>
        </w:tabs>
        <w:ind w:left="4320" w:hanging="180"/>
      </w:pPr>
    </w:lvl>
    <w:lvl w:ilvl="6" w:tplc="87902210" w:tentative="1">
      <w:start w:val="1"/>
      <w:numFmt w:val="decimal"/>
      <w:lvlText w:val="%7."/>
      <w:lvlJc w:val="left"/>
      <w:pPr>
        <w:tabs>
          <w:tab w:val="num" w:pos="5040"/>
        </w:tabs>
        <w:ind w:left="5040" w:hanging="360"/>
      </w:pPr>
    </w:lvl>
    <w:lvl w:ilvl="7" w:tplc="1832873C" w:tentative="1">
      <w:start w:val="1"/>
      <w:numFmt w:val="lowerLetter"/>
      <w:lvlText w:val="%8."/>
      <w:lvlJc w:val="left"/>
      <w:pPr>
        <w:tabs>
          <w:tab w:val="num" w:pos="5760"/>
        </w:tabs>
        <w:ind w:left="5760" w:hanging="360"/>
      </w:pPr>
    </w:lvl>
    <w:lvl w:ilvl="8" w:tplc="9C004C2A" w:tentative="1">
      <w:start w:val="1"/>
      <w:numFmt w:val="lowerRoman"/>
      <w:lvlText w:val="%9."/>
      <w:lvlJc w:val="right"/>
      <w:pPr>
        <w:tabs>
          <w:tab w:val="num" w:pos="6480"/>
        </w:tabs>
        <w:ind w:left="6480" w:hanging="180"/>
      </w:pPr>
    </w:lvl>
  </w:abstractNum>
  <w:abstractNum w:abstractNumId="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08330B"/>
    <w:multiLevelType w:val="hybridMultilevel"/>
    <w:tmpl w:val="DFC4F502"/>
    <w:lvl w:ilvl="0" w:tplc="0C6A99B8">
      <w:start w:val="1"/>
      <w:numFmt w:val="bullet"/>
      <w:pStyle w:val="StyleListBullet2Left0cm"/>
      <w:lvlText w:val="▪"/>
      <w:lvlJc w:val="left"/>
      <w:pPr>
        <w:tabs>
          <w:tab w:val="num" w:pos="2574"/>
        </w:tabs>
        <w:ind w:left="2574" w:hanging="567"/>
      </w:pPr>
      <w:rPr>
        <w:rFonts w:ascii="Arial" w:hAnsi="Arial" w:hint="default"/>
      </w:rPr>
    </w:lvl>
    <w:lvl w:ilvl="1" w:tplc="A50666DC">
      <w:start w:val="1"/>
      <w:numFmt w:val="lowerLetter"/>
      <w:lvlText w:val="%2."/>
      <w:lvlJc w:val="left"/>
      <w:pPr>
        <w:tabs>
          <w:tab w:val="num" w:pos="3087"/>
        </w:tabs>
        <w:ind w:left="3087" w:hanging="360"/>
      </w:pPr>
    </w:lvl>
    <w:lvl w:ilvl="2" w:tplc="040C001B">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2"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F8460A"/>
    <w:multiLevelType w:val="multilevel"/>
    <w:tmpl w:val="4AE0CB32"/>
    <w:lvl w:ilvl="0">
      <w:start w:val="1"/>
      <w:numFmt w:val="decimal"/>
      <w:pStyle w:val="Heading1"/>
      <w:lvlText w:val="%1"/>
      <w:lvlJc w:val="left"/>
      <w:pPr>
        <w:tabs>
          <w:tab w:val="num" w:pos="431"/>
        </w:tabs>
        <w:ind w:left="431" w:hanging="432"/>
      </w:pPr>
      <w:rPr>
        <w:rFonts w:hint="default"/>
      </w:rPr>
    </w:lvl>
    <w:lvl w:ilvl="1">
      <w:start w:val="1"/>
      <w:numFmt w:val="decimal"/>
      <w:pStyle w:val="Heading2"/>
      <w:lvlText w:val="%1.%2"/>
      <w:lvlJc w:val="left"/>
      <w:pPr>
        <w:tabs>
          <w:tab w:val="num" w:pos="575"/>
        </w:tabs>
        <w:ind w:left="575"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3"/>
        </w:tabs>
        <w:ind w:left="863" w:hanging="864"/>
      </w:pPr>
      <w:rPr>
        <w:rFonts w:hint="default"/>
      </w:rPr>
    </w:lvl>
    <w:lvl w:ilvl="4">
      <w:start w:val="1"/>
      <w:numFmt w:val="decimal"/>
      <w:pStyle w:val="Heading5"/>
      <w:lvlText w:val="%1.%2.%3.%4.%5"/>
      <w:lvlJc w:val="left"/>
      <w:pPr>
        <w:tabs>
          <w:tab w:val="num" w:pos="1007"/>
        </w:tabs>
        <w:ind w:left="1007" w:hanging="1008"/>
      </w:pPr>
      <w:rPr>
        <w:rFonts w:hint="default"/>
      </w:rPr>
    </w:lvl>
    <w:lvl w:ilvl="5">
      <w:start w:val="1"/>
      <w:numFmt w:val="decimal"/>
      <w:pStyle w:val="Heading6"/>
      <w:lvlText w:val="%1.%2.%3.%4.%5.%6"/>
      <w:lvlJc w:val="left"/>
      <w:pPr>
        <w:tabs>
          <w:tab w:val="num" w:pos="1151"/>
        </w:tabs>
        <w:ind w:left="1151" w:hanging="1152"/>
      </w:pPr>
      <w:rPr>
        <w:rFonts w:hint="default"/>
      </w:rPr>
    </w:lvl>
    <w:lvl w:ilvl="6">
      <w:start w:val="1"/>
      <w:numFmt w:val="decimal"/>
      <w:pStyle w:val="Heading7"/>
      <w:lvlText w:val="%1.%2.%3.%4.%5.%6.%7"/>
      <w:lvlJc w:val="left"/>
      <w:pPr>
        <w:tabs>
          <w:tab w:val="num" w:pos="1295"/>
        </w:tabs>
        <w:ind w:left="1295" w:hanging="1296"/>
      </w:pPr>
      <w:rPr>
        <w:rFonts w:hint="default"/>
      </w:rPr>
    </w:lvl>
    <w:lvl w:ilvl="7">
      <w:start w:val="1"/>
      <w:numFmt w:val="decimal"/>
      <w:pStyle w:val="Heading8"/>
      <w:lvlText w:val="%1.%2.%3.%4.%5.%6.%7.%8"/>
      <w:lvlJc w:val="left"/>
      <w:pPr>
        <w:tabs>
          <w:tab w:val="num" w:pos="1439"/>
        </w:tabs>
        <w:ind w:left="1439" w:hanging="1440"/>
      </w:pPr>
      <w:rPr>
        <w:rFonts w:hint="default"/>
      </w:rPr>
    </w:lvl>
    <w:lvl w:ilvl="8">
      <w:start w:val="1"/>
      <w:numFmt w:val="decimal"/>
      <w:pStyle w:val="Heading9"/>
      <w:lvlText w:val="%1.%2.%3.%4.%5.%6.%7.%8.%9"/>
      <w:lvlJc w:val="left"/>
      <w:pPr>
        <w:tabs>
          <w:tab w:val="num" w:pos="1583"/>
        </w:tabs>
        <w:ind w:left="1583" w:hanging="1584"/>
      </w:pPr>
      <w:rPr>
        <w:rFonts w:hint="default"/>
      </w:rPr>
    </w:lvl>
  </w:abstractNum>
  <w:abstractNum w:abstractNumId="14" w15:restartNumberingAfterBreak="0">
    <w:nsid w:val="5E534F1C"/>
    <w:multiLevelType w:val="multilevel"/>
    <w:tmpl w:val="8110B034"/>
    <w:lvl w:ilvl="0">
      <w:start w:val="1"/>
      <w:numFmt w:val="upperLetter"/>
      <w:pStyle w:val="Annex2"/>
      <w:lvlText w:val="Annex %1 "/>
      <w:lvlJc w:val="left"/>
      <w:pPr>
        <w:tabs>
          <w:tab w:val="num" w:pos="360"/>
        </w:tabs>
        <w:ind w:left="360" w:hanging="360"/>
      </w:pPr>
      <w:rPr>
        <w:rFonts w:hint="default"/>
      </w:rPr>
    </w:lvl>
    <w:lvl w:ilvl="1">
      <w:start w:val="1"/>
      <w:numFmt w:val="decimal"/>
      <w:pStyle w:val="Annex1"/>
      <w:lvlText w:val="%1.%2"/>
      <w:lvlJc w:val="left"/>
      <w:pPr>
        <w:tabs>
          <w:tab w:val="num" w:pos="4679"/>
        </w:tabs>
        <w:ind w:left="4679" w:hanging="567"/>
      </w:pPr>
      <w:rPr>
        <w:rFonts w:hint="default"/>
      </w:rPr>
    </w:lvl>
    <w:lvl w:ilvl="2">
      <w:start w:val="1"/>
      <w:numFmt w:val="decimal"/>
      <w:pStyle w:val="Annex2"/>
      <w:suff w:val="space"/>
      <w:lvlText w:val="%1.%2.%3"/>
      <w:lvlJc w:val="left"/>
      <w:pPr>
        <w:ind w:left="567" w:hanging="567"/>
      </w:pPr>
      <w:rPr>
        <w:rFonts w:hint="default"/>
      </w:rPr>
    </w:lvl>
    <w:lvl w:ilvl="3">
      <w:start w:val="1"/>
      <w:numFmt w:val="decimal"/>
      <w:pStyle w:val="Annex3"/>
      <w:suff w:val="space"/>
      <w:lvlText w:val="%1.%2.%3.%4"/>
      <w:lvlJc w:val="left"/>
      <w:pPr>
        <w:ind w:left="4962" w:hanging="567"/>
      </w:pPr>
      <w:rPr>
        <w:rFonts w:hint="default"/>
      </w:rPr>
    </w:lvl>
    <w:lvl w:ilvl="4">
      <w:start w:val="1"/>
      <w:numFmt w:val="decimal"/>
      <w:pStyle w:val="Annex4"/>
      <w:suff w:val="space"/>
      <w:lvlText w:val="%1.%2.%3.%4.%5"/>
      <w:lvlJc w:val="left"/>
      <w:pPr>
        <w:ind w:left="567" w:hanging="567"/>
      </w:pPr>
      <w:rPr>
        <w:rFonts w:hint="default"/>
      </w:rPr>
    </w:lvl>
    <w:lvl w:ilvl="5">
      <w:start w:val="1"/>
      <w:numFmt w:val="decimal"/>
      <w:pStyle w:val="Annex5"/>
      <w:lvlText w:val="%1.%2.%3.%4.%5.%6"/>
      <w:lvlJc w:val="left"/>
      <w:pPr>
        <w:tabs>
          <w:tab w:val="num" w:pos="567"/>
        </w:tabs>
        <w:ind w:left="567" w:hanging="567"/>
      </w:pPr>
      <w:rPr>
        <w:rFonts w:hint="default"/>
      </w:rPr>
    </w:lvl>
    <w:lvl w:ilvl="6">
      <w:start w:val="1"/>
      <w:numFmt w:val="decimal"/>
      <w:pStyle w:val="Annex6"/>
      <w:suff w:val="space"/>
      <w:lvlText w:val="%1.%2.%3.%4.%5.%6.%7"/>
      <w:lvlJc w:val="left"/>
      <w:pPr>
        <w:ind w:left="0" w:firstLine="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13"/>
  </w:num>
  <w:num w:numId="5">
    <w:abstractNumId w:val="6"/>
  </w:num>
  <w:num w:numId="6">
    <w:abstractNumId w:val="10"/>
  </w:num>
  <w:num w:numId="7">
    <w:abstractNumId w:val="9"/>
  </w:num>
  <w:num w:numId="8">
    <w:abstractNumId w:val="3"/>
  </w:num>
  <w:num w:numId="9">
    <w:abstractNumId w:val="11"/>
  </w:num>
  <w:num w:numId="10">
    <w:abstractNumId w:val="4"/>
  </w:num>
  <w:num w:numId="11">
    <w:abstractNumId w:val="14"/>
  </w:num>
  <w:num w:numId="12">
    <w:abstractNumId w:val="5"/>
  </w:num>
  <w:num w:numId="13">
    <w:abstractNumId w:val="7"/>
  </w:num>
  <w:num w:numId="14">
    <w:abstractNumId w:val="1"/>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537"/>
    <w:rsid w:val="00000860"/>
    <w:rsid w:val="00000CB3"/>
    <w:rsid w:val="00000E4F"/>
    <w:rsid w:val="0000179E"/>
    <w:rsid w:val="00001F62"/>
    <w:rsid w:val="00002289"/>
    <w:rsid w:val="000029CD"/>
    <w:rsid w:val="00002DED"/>
    <w:rsid w:val="0000480D"/>
    <w:rsid w:val="000050AC"/>
    <w:rsid w:val="0000668A"/>
    <w:rsid w:val="000067CB"/>
    <w:rsid w:val="00012DBB"/>
    <w:rsid w:val="00013445"/>
    <w:rsid w:val="000137B9"/>
    <w:rsid w:val="0001450A"/>
    <w:rsid w:val="00014729"/>
    <w:rsid w:val="00017103"/>
    <w:rsid w:val="00017AA7"/>
    <w:rsid w:val="00020C6B"/>
    <w:rsid w:val="00023CEC"/>
    <w:rsid w:val="00024851"/>
    <w:rsid w:val="00024896"/>
    <w:rsid w:val="00024A1C"/>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C53"/>
    <w:rsid w:val="00052F28"/>
    <w:rsid w:val="00054956"/>
    <w:rsid w:val="00054AC5"/>
    <w:rsid w:val="000553A8"/>
    <w:rsid w:val="00055F2B"/>
    <w:rsid w:val="000568CB"/>
    <w:rsid w:val="000579BE"/>
    <w:rsid w:val="00057D0D"/>
    <w:rsid w:val="00057DFE"/>
    <w:rsid w:val="00061BAE"/>
    <w:rsid w:val="00062563"/>
    <w:rsid w:val="000653CC"/>
    <w:rsid w:val="000658DD"/>
    <w:rsid w:val="00065A7B"/>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01B"/>
    <w:rsid w:val="0008389F"/>
    <w:rsid w:val="00084468"/>
    <w:rsid w:val="00084667"/>
    <w:rsid w:val="00084773"/>
    <w:rsid w:val="00084B47"/>
    <w:rsid w:val="00084E39"/>
    <w:rsid w:val="00090676"/>
    <w:rsid w:val="00090AC6"/>
    <w:rsid w:val="000912FB"/>
    <w:rsid w:val="000914F8"/>
    <w:rsid w:val="00091F55"/>
    <w:rsid w:val="0009291E"/>
    <w:rsid w:val="00092E33"/>
    <w:rsid w:val="000932C4"/>
    <w:rsid w:val="0009359B"/>
    <w:rsid w:val="000941E1"/>
    <w:rsid w:val="0009610E"/>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4741"/>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4EF"/>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4158"/>
    <w:rsid w:val="00154572"/>
    <w:rsid w:val="001555A0"/>
    <w:rsid w:val="00155C02"/>
    <w:rsid w:val="0015651D"/>
    <w:rsid w:val="001565EC"/>
    <w:rsid w:val="001602D5"/>
    <w:rsid w:val="001610D6"/>
    <w:rsid w:val="00163FF1"/>
    <w:rsid w:val="0016731C"/>
    <w:rsid w:val="00167A1E"/>
    <w:rsid w:val="00171DD2"/>
    <w:rsid w:val="001728BB"/>
    <w:rsid w:val="001745D1"/>
    <w:rsid w:val="001747D3"/>
    <w:rsid w:val="00174D2E"/>
    <w:rsid w:val="00182328"/>
    <w:rsid w:val="00182DDC"/>
    <w:rsid w:val="001847D7"/>
    <w:rsid w:val="00185312"/>
    <w:rsid w:val="001860B4"/>
    <w:rsid w:val="00186A0C"/>
    <w:rsid w:val="00190242"/>
    <w:rsid w:val="001915B8"/>
    <w:rsid w:val="00191802"/>
    <w:rsid w:val="00191AE8"/>
    <w:rsid w:val="0019326E"/>
    <w:rsid w:val="00194D8D"/>
    <w:rsid w:val="0019750D"/>
    <w:rsid w:val="00197C7A"/>
    <w:rsid w:val="001A10C8"/>
    <w:rsid w:val="001A3089"/>
    <w:rsid w:val="001A4681"/>
    <w:rsid w:val="001A4860"/>
    <w:rsid w:val="001A4EED"/>
    <w:rsid w:val="001A53D2"/>
    <w:rsid w:val="001A666C"/>
    <w:rsid w:val="001A6795"/>
    <w:rsid w:val="001B06FE"/>
    <w:rsid w:val="001B1321"/>
    <w:rsid w:val="001B1670"/>
    <w:rsid w:val="001B32F8"/>
    <w:rsid w:val="001B34E1"/>
    <w:rsid w:val="001B3D62"/>
    <w:rsid w:val="001B42C7"/>
    <w:rsid w:val="001B4C37"/>
    <w:rsid w:val="001B4DA7"/>
    <w:rsid w:val="001B5EE3"/>
    <w:rsid w:val="001B6DD3"/>
    <w:rsid w:val="001C0F27"/>
    <w:rsid w:val="001C131C"/>
    <w:rsid w:val="001C2BB0"/>
    <w:rsid w:val="001C3591"/>
    <w:rsid w:val="001C3C02"/>
    <w:rsid w:val="001C494E"/>
    <w:rsid w:val="001C4EE3"/>
    <w:rsid w:val="001C5CB5"/>
    <w:rsid w:val="001C67D0"/>
    <w:rsid w:val="001D1342"/>
    <w:rsid w:val="001D14E0"/>
    <w:rsid w:val="001D1C55"/>
    <w:rsid w:val="001D1EAA"/>
    <w:rsid w:val="001D289F"/>
    <w:rsid w:val="001D2DCF"/>
    <w:rsid w:val="001D4791"/>
    <w:rsid w:val="001D4C66"/>
    <w:rsid w:val="001D555E"/>
    <w:rsid w:val="001D6790"/>
    <w:rsid w:val="001D74E7"/>
    <w:rsid w:val="001E01D4"/>
    <w:rsid w:val="001E07A0"/>
    <w:rsid w:val="001E2218"/>
    <w:rsid w:val="001E2B08"/>
    <w:rsid w:val="001E2F2A"/>
    <w:rsid w:val="001E45B9"/>
    <w:rsid w:val="001E5382"/>
    <w:rsid w:val="001E6EDC"/>
    <w:rsid w:val="001E798C"/>
    <w:rsid w:val="001E79C0"/>
    <w:rsid w:val="001E7C0C"/>
    <w:rsid w:val="001F0766"/>
    <w:rsid w:val="001F3E42"/>
    <w:rsid w:val="001F4407"/>
    <w:rsid w:val="001F44DE"/>
    <w:rsid w:val="001F6B90"/>
    <w:rsid w:val="002000AB"/>
    <w:rsid w:val="0020074A"/>
    <w:rsid w:val="00201772"/>
    <w:rsid w:val="00201D4E"/>
    <w:rsid w:val="002026D1"/>
    <w:rsid w:val="00202711"/>
    <w:rsid w:val="00202CCC"/>
    <w:rsid w:val="002033DA"/>
    <w:rsid w:val="00204D9C"/>
    <w:rsid w:val="002056E1"/>
    <w:rsid w:val="00205DF4"/>
    <w:rsid w:val="0020636F"/>
    <w:rsid w:val="002066FB"/>
    <w:rsid w:val="00206745"/>
    <w:rsid w:val="00207DB0"/>
    <w:rsid w:val="00214016"/>
    <w:rsid w:val="00214A4A"/>
    <w:rsid w:val="002170EC"/>
    <w:rsid w:val="00220E0D"/>
    <w:rsid w:val="00220FB7"/>
    <w:rsid w:val="00222827"/>
    <w:rsid w:val="002232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0FEF"/>
    <w:rsid w:val="00251B51"/>
    <w:rsid w:val="00251F86"/>
    <w:rsid w:val="002560FA"/>
    <w:rsid w:val="00256446"/>
    <w:rsid w:val="002577FC"/>
    <w:rsid w:val="00257859"/>
    <w:rsid w:val="00257C57"/>
    <w:rsid w:val="002613E0"/>
    <w:rsid w:val="002614EB"/>
    <w:rsid w:val="00261A4C"/>
    <w:rsid w:val="002628AB"/>
    <w:rsid w:val="00263007"/>
    <w:rsid w:val="00264F70"/>
    <w:rsid w:val="002651F7"/>
    <w:rsid w:val="00270C50"/>
    <w:rsid w:val="002766FC"/>
    <w:rsid w:val="00277666"/>
    <w:rsid w:val="00277846"/>
    <w:rsid w:val="00277922"/>
    <w:rsid w:val="00277B01"/>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A0812"/>
    <w:rsid w:val="002A1ADE"/>
    <w:rsid w:val="002A2254"/>
    <w:rsid w:val="002A4163"/>
    <w:rsid w:val="002A5049"/>
    <w:rsid w:val="002A54AF"/>
    <w:rsid w:val="002A5CA1"/>
    <w:rsid w:val="002A687F"/>
    <w:rsid w:val="002A7DB0"/>
    <w:rsid w:val="002B3329"/>
    <w:rsid w:val="002B4606"/>
    <w:rsid w:val="002B4F2A"/>
    <w:rsid w:val="002B5064"/>
    <w:rsid w:val="002B6EB5"/>
    <w:rsid w:val="002C032E"/>
    <w:rsid w:val="002C268A"/>
    <w:rsid w:val="002C278C"/>
    <w:rsid w:val="002C340C"/>
    <w:rsid w:val="002C46AC"/>
    <w:rsid w:val="002C7326"/>
    <w:rsid w:val="002C73BB"/>
    <w:rsid w:val="002C75CA"/>
    <w:rsid w:val="002D026F"/>
    <w:rsid w:val="002D0437"/>
    <w:rsid w:val="002D1275"/>
    <w:rsid w:val="002D12C6"/>
    <w:rsid w:val="002D28FB"/>
    <w:rsid w:val="002D2C34"/>
    <w:rsid w:val="002D3927"/>
    <w:rsid w:val="002D4320"/>
    <w:rsid w:val="002D438C"/>
    <w:rsid w:val="002D51B2"/>
    <w:rsid w:val="002D5C61"/>
    <w:rsid w:val="002D635D"/>
    <w:rsid w:val="002D6960"/>
    <w:rsid w:val="002D7B66"/>
    <w:rsid w:val="002E0BAC"/>
    <w:rsid w:val="002E204C"/>
    <w:rsid w:val="002E23CA"/>
    <w:rsid w:val="002E3170"/>
    <w:rsid w:val="002E3574"/>
    <w:rsid w:val="002E477C"/>
    <w:rsid w:val="002E5E3F"/>
    <w:rsid w:val="002E764D"/>
    <w:rsid w:val="002F0773"/>
    <w:rsid w:val="002F2A6C"/>
    <w:rsid w:val="002F2BF4"/>
    <w:rsid w:val="002F2CCC"/>
    <w:rsid w:val="002F356C"/>
    <w:rsid w:val="002F384A"/>
    <w:rsid w:val="002F3972"/>
    <w:rsid w:val="002F4EB0"/>
    <w:rsid w:val="002F5A79"/>
    <w:rsid w:val="002F5B7A"/>
    <w:rsid w:val="002F5EE0"/>
    <w:rsid w:val="002F683D"/>
    <w:rsid w:val="003001C2"/>
    <w:rsid w:val="003005F1"/>
    <w:rsid w:val="00300950"/>
    <w:rsid w:val="00303972"/>
    <w:rsid w:val="0030487E"/>
    <w:rsid w:val="00307182"/>
    <w:rsid w:val="0030796A"/>
    <w:rsid w:val="00310B4B"/>
    <w:rsid w:val="00310DC8"/>
    <w:rsid w:val="00311517"/>
    <w:rsid w:val="00313F17"/>
    <w:rsid w:val="00316996"/>
    <w:rsid w:val="00321173"/>
    <w:rsid w:val="00321CEA"/>
    <w:rsid w:val="00323139"/>
    <w:rsid w:val="00323594"/>
    <w:rsid w:val="00323826"/>
    <w:rsid w:val="00323959"/>
    <w:rsid w:val="00323B65"/>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1B60"/>
    <w:rsid w:val="00352619"/>
    <w:rsid w:val="00352628"/>
    <w:rsid w:val="00352AFC"/>
    <w:rsid w:val="00352B4C"/>
    <w:rsid w:val="0035307D"/>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1367"/>
    <w:rsid w:val="00372D93"/>
    <w:rsid w:val="003737F7"/>
    <w:rsid w:val="00373FF5"/>
    <w:rsid w:val="00375D50"/>
    <w:rsid w:val="00376015"/>
    <w:rsid w:val="003771ED"/>
    <w:rsid w:val="0037759F"/>
    <w:rsid w:val="0038193C"/>
    <w:rsid w:val="00381B09"/>
    <w:rsid w:val="0038253E"/>
    <w:rsid w:val="003827C8"/>
    <w:rsid w:val="00382851"/>
    <w:rsid w:val="003829FE"/>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15FB"/>
    <w:rsid w:val="003B1728"/>
    <w:rsid w:val="003B3756"/>
    <w:rsid w:val="003B52FD"/>
    <w:rsid w:val="003B5439"/>
    <w:rsid w:val="003B54BF"/>
    <w:rsid w:val="003B5D50"/>
    <w:rsid w:val="003C0263"/>
    <w:rsid w:val="003C31A9"/>
    <w:rsid w:val="003C3D5B"/>
    <w:rsid w:val="003C41CD"/>
    <w:rsid w:val="003C4509"/>
    <w:rsid w:val="003C5288"/>
    <w:rsid w:val="003C6008"/>
    <w:rsid w:val="003D0EC4"/>
    <w:rsid w:val="003D13EF"/>
    <w:rsid w:val="003D3DBA"/>
    <w:rsid w:val="003D428F"/>
    <w:rsid w:val="003D42EB"/>
    <w:rsid w:val="003D4DE9"/>
    <w:rsid w:val="003D4E92"/>
    <w:rsid w:val="003D4F14"/>
    <w:rsid w:val="003D5489"/>
    <w:rsid w:val="003D565E"/>
    <w:rsid w:val="003D5F37"/>
    <w:rsid w:val="003D7AD3"/>
    <w:rsid w:val="003E075A"/>
    <w:rsid w:val="003E09B0"/>
    <w:rsid w:val="003E0ABF"/>
    <w:rsid w:val="003E12A7"/>
    <w:rsid w:val="003E3812"/>
    <w:rsid w:val="003E3EAA"/>
    <w:rsid w:val="003E4F1D"/>
    <w:rsid w:val="003E4FA5"/>
    <w:rsid w:val="003E5729"/>
    <w:rsid w:val="003E59D2"/>
    <w:rsid w:val="003E65C8"/>
    <w:rsid w:val="003E7E59"/>
    <w:rsid w:val="003F0D33"/>
    <w:rsid w:val="003F0EDA"/>
    <w:rsid w:val="003F11DD"/>
    <w:rsid w:val="003F2F5A"/>
    <w:rsid w:val="003F546D"/>
    <w:rsid w:val="004011B9"/>
    <w:rsid w:val="004016A4"/>
    <w:rsid w:val="00403653"/>
    <w:rsid w:val="0040393D"/>
    <w:rsid w:val="00405249"/>
    <w:rsid w:val="0040745E"/>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5FDF"/>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0D7D"/>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1B02"/>
    <w:rsid w:val="004A2417"/>
    <w:rsid w:val="004A353B"/>
    <w:rsid w:val="004A3CBA"/>
    <w:rsid w:val="004A5880"/>
    <w:rsid w:val="004A6043"/>
    <w:rsid w:val="004A66AA"/>
    <w:rsid w:val="004A7AC0"/>
    <w:rsid w:val="004B0003"/>
    <w:rsid w:val="004B158D"/>
    <w:rsid w:val="004B16D7"/>
    <w:rsid w:val="004B2D52"/>
    <w:rsid w:val="004B360B"/>
    <w:rsid w:val="004B3EB9"/>
    <w:rsid w:val="004B400E"/>
    <w:rsid w:val="004B701A"/>
    <w:rsid w:val="004B75B9"/>
    <w:rsid w:val="004B7ED7"/>
    <w:rsid w:val="004C01F9"/>
    <w:rsid w:val="004C098C"/>
    <w:rsid w:val="004C0FC3"/>
    <w:rsid w:val="004C1E5B"/>
    <w:rsid w:val="004C2F4D"/>
    <w:rsid w:val="004C3B79"/>
    <w:rsid w:val="004C6BA7"/>
    <w:rsid w:val="004D0977"/>
    <w:rsid w:val="004D0DFA"/>
    <w:rsid w:val="004D1823"/>
    <w:rsid w:val="004D200C"/>
    <w:rsid w:val="004D4682"/>
    <w:rsid w:val="004D5172"/>
    <w:rsid w:val="004D596F"/>
    <w:rsid w:val="004D6FF3"/>
    <w:rsid w:val="004D7BE4"/>
    <w:rsid w:val="004E23FD"/>
    <w:rsid w:val="004E2777"/>
    <w:rsid w:val="004E38DC"/>
    <w:rsid w:val="004E4123"/>
    <w:rsid w:val="004E4E53"/>
    <w:rsid w:val="004E67D9"/>
    <w:rsid w:val="004E7FE5"/>
    <w:rsid w:val="004F1415"/>
    <w:rsid w:val="004F316A"/>
    <w:rsid w:val="004F38C5"/>
    <w:rsid w:val="004F47BA"/>
    <w:rsid w:val="004F65EE"/>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E43"/>
    <w:rsid w:val="00511F3A"/>
    <w:rsid w:val="00512389"/>
    <w:rsid w:val="0051275C"/>
    <w:rsid w:val="00512FB2"/>
    <w:rsid w:val="00513174"/>
    <w:rsid w:val="005138D1"/>
    <w:rsid w:val="0051401A"/>
    <w:rsid w:val="00514B17"/>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CA8"/>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7120E"/>
    <w:rsid w:val="00572B23"/>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3E13"/>
    <w:rsid w:val="005953EB"/>
    <w:rsid w:val="005955C9"/>
    <w:rsid w:val="00596DD4"/>
    <w:rsid w:val="00597CB4"/>
    <w:rsid w:val="005A0074"/>
    <w:rsid w:val="005A0AE7"/>
    <w:rsid w:val="005A2E7A"/>
    <w:rsid w:val="005A394D"/>
    <w:rsid w:val="005A5446"/>
    <w:rsid w:val="005A6C24"/>
    <w:rsid w:val="005A6CA8"/>
    <w:rsid w:val="005A7ABC"/>
    <w:rsid w:val="005B00AB"/>
    <w:rsid w:val="005B11CB"/>
    <w:rsid w:val="005B1911"/>
    <w:rsid w:val="005B19D3"/>
    <w:rsid w:val="005B1ADD"/>
    <w:rsid w:val="005B1FB1"/>
    <w:rsid w:val="005B25DE"/>
    <w:rsid w:val="005B3ACA"/>
    <w:rsid w:val="005B4B93"/>
    <w:rsid w:val="005B560B"/>
    <w:rsid w:val="005B5F16"/>
    <w:rsid w:val="005B67E7"/>
    <w:rsid w:val="005B6CC2"/>
    <w:rsid w:val="005C1387"/>
    <w:rsid w:val="005C184F"/>
    <w:rsid w:val="005C201B"/>
    <w:rsid w:val="005C2C4A"/>
    <w:rsid w:val="005C5455"/>
    <w:rsid w:val="005C553C"/>
    <w:rsid w:val="005C64EC"/>
    <w:rsid w:val="005C7266"/>
    <w:rsid w:val="005C7E87"/>
    <w:rsid w:val="005D15F6"/>
    <w:rsid w:val="005D1B1D"/>
    <w:rsid w:val="005D22EF"/>
    <w:rsid w:val="005D2A0C"/>
    <w:rsid w:val="005D3642"/>
    <w:rsid w:val="005D49C6"/>
    <w:rsid w:val="005D55DF"/>
    <w:rsid w:val="005D58D0"/>
    <w:rsid w:val="005D6013"/>
    <w:rsid w:val="005E1758"/>
    <w:rsid w:val="005E3506"/>
    <w:rsid w:val="005E4794"/>
    <w:rsid w:val="005E4E97"/>
    <w:rsid w:val="005E6020"/>
    <w:rsid w:val="005E6311"/>
    <w:rsid w:val="005E702A"/>
    <w:rsid w:val="005F0DBE"/>
    <w:rsid w:val="005F12FA"/>
    <w:rsid w:val="005F14C8"/>
    <w:rsid w:val="005F22C4"/>
    <w:rsid w:val="005F31BC"/>
    <w:rsid w:val="005F35F3"/>
    <w:rsid w:val="005F464F"/>
    <w:rsid w:val="005F5797"/>
    <w:rsid w:val="005F5948"/>
    <w:rsid w:val="005F5D68"/>
    <w:rsid w:val="005F676C"/>
    <w:rsid w:val="005F784B"/>
    <w:rsid w:val="005F7BFC"/>
    <w:rsid w:val="0060015C"/>
    <w:rsid w:val="00600F92"/>
    <w:rsid w:val="006024BD"/>
    <w:rsid w:val="00602873"/>
    <w:rsid w:val="006031F6"/>
    <w:rsid w:val="00603F43"/>
    <w:rsid w:val="006040F0"/>
    <w:rsid w:val="00605134"/>
    <w:rsid w:val="00606143"/>
    <w:rsid w:val="006070E5"/>
    <w:rsid w:val="00607E26"/>
    <w:rsid w:val="00610404"/>
    <w:rsid w:val="00610AB6"/>
    <w:rsid w:val="006141BF"/>
    <w:rsid w:val="00615B98"/>
    <w:rsid w:val="00615E56"/>
    <w:rsid w:val="00617A0D"/>
    <w:rsid w:val="0062113F"/>
    <w:rsid w:val="006211E5"/>
    <w:rsid w:val="00621454"/>
    <w:rsid w:val="006227D6"/>
    <w:rsid w:val="0062363D"/>
    <w:rsid w:val="0062394C"/>
    <w:rsid w:val="006239FC"/>
    <w:rsid w:val="00623F80"/>
    <w:rsid w:val="006260D2"/>
    <w:rsid w:val="006276FA"/>
    <w:rsid w:val="006276FC"/>
    <w:rsid w:val="006277D3"/>
    <w:rsid w:val="00627BE5"/>
    <w:rsid w:val="00631B1A"/>
    <w:rsid w:val="00633F38"/>
    <w:rsid w:val="0063554C"/>
    <w:rsid w:val="00635F63"/>
    <w:rsid w:val="00637DAC"/>
    <w:rsid w:val="00640979"/>
    <w:rsid w:val="006448D7"/>
    <w:rsid w:val="00644BD8"/>
    <w:rsid w:val="00645221"/>
    <w:rsid w:val="006464B7"/>
    <w:rsid w:val="006468B2"/>
    <w:rsid w:val="006469B2"/>
    <w:rsid w:val="00647EEB"/>
    <w:rsid w:val="00650196"/>
    <w:rsid w:val="0065137E"/>
    <w:rsid w:val="00651C14"/>
    <w:rsid w:val="0065432F"/>
    <w:rsid w:val="00654619"/>
    <w:rsid w:val="00655450"/>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7B4C"/>
    <w:rsid w:val="00677BDB"/>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4CD9"/>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4979"/>
    <w:rsid w:val="006C6057"/>
    <w:rsid w:val="006C791C"/>
    <w:rsid w:val="006C7B1B"/>
    <w:rsid w:val="006D061B"/>
    <w:rsid w:val="006D23EA"/>
    <w:rsid w:val="006D2EDD"/>
    <w:rsid w:val="006D322C"/>
    <w:rsid w:val="006D33AC"/>
    <w:rsid w:val="006D35B4"/>
    <w:rsid w:val="006D3BB6"/>
    <w:rsid w:val="006D4BAD"/>
    <w:rsid w:val="006D5925"/>
    <w:rsid w:val="006D67DC"/>
    <w:rsid w:val="006D7DF6"/>
    <w:rsid w:val="006D7E8C"/>
    <w:rsid w:val="006E00EC"/>
    <w:rsid w:val="006E0184"/>
    <w:rsid w:val="006E0959"/>
    <w:rsid w:val="006E0C08"/>
    <w:rsid w:val="006E1E1C"/>
    <w:rsid w:val="006E210D"/>
    <w:rsid w:val="006E251E"/>
    <w:rsid w:val="006E35B9"/>
    <w:rsid w:val="006E4185"/>
    <w:rsid w:val="006E4581"/>
    <w:rsid w:val="006E473E"/>
    <w:rsid w:val="006E7353"/>
    <w:rsid w:val="006E7DF1"/>
    <w:rsid w:val="006F09CB"/>
    <w:rsid w:val="006F0A05"/>
    <w:rsid w:val="006F1AE4"/>
    <w:rsid w:val="006F2889"/>
    <w:rsid w:val="006F2AB8"/>
    <w:rsid w:val="006F3EB1"/>
    <w:rsid w:val="006F3EBA"/>
    <w:rsid w:val="006F4862"/>
    <w:rsid w:val="006F4A40"/>
    <w:rsid w:val="006F4CD5"/>
    <w:rsid w:val="006F5849"/>
    <w:rsid w:val="006F5E3F"/>
    <w:rsid w:val="006F6396"/>
    <w:rsid w:val="006F6B2B"/>
    <w:rsid w:val="006F71BA"/>
    <w:rsid w:val="006F72A5"/>
    <w:rsid w:val="006F79D4"/>
    <w:rsid w:val="00701188"/>
    <w:rsid w:val="00702770"/>
    <w:rsid w:val="0070345E"/>
    <w:rsid w:val="00703485"/>
    <w:rsid w:val="00703891"/>
    <w:rsid w:val="00705312"/>
    <w:rsid w:val="00705D56"/>
    <w:rsid w:val="007102B5"/>
    <w:rsid w:val="00711202"/>
    <w:rsid w:val="00711A48"/>
    <w:rsid w:val="00711B93"/>
    <w:rsid w:val="00712B86"/>
    <w:rsid w:val="0071612D"/>
    <w:rsid w:val="00716171"/>
    <w:rsid w:val="00717518"/>
    <w:rsid w:val="00717AEF"/>
    <w:rsid w:val="007202FB"/>
    <w:rsid w:val="00721821"/>
    <w:rsid w:val="0072237B"/>
    <w:rsid w:val="007225CE"/>
    <w:rsid w:val="00722BD2"/>
    <w:rsid w:val="007249F6"/>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0B4D"/>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62E8"/>
    <w:rsid w:val="00777757"/>
    <w:rsid w:val="0078002D"/>
    <w:rsid w:val="00780443"/>
    <w:rsid w:val="00781AF3"/>
    <w:rsid w:val="007834E0"/>
    <w:rsid w:val="00784223"/>
    <w:rsid w:val="00784884"/>
    <w:rsid w:val="00784950"/>
    <w:rsid w:val="00786471"/>
    <w:rsid w:val="00787060"/>
    <w:rsid w:val="00787A04"/>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0E1F"/>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78B"/>
    <w:rsid w:val="007D0ADD"/>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5E39"/>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4F3"/>
    <w:rsid w:val="008059A7"/>
    <w:rsid w:val="008067D6"/>
    <w:rsid w:val="00807FDF"/>
    <w:rsid w:val="00810E9E"/>
    <w:rsid w:val="00811B4A"/>
    <w:rsid w:val="00812B42"/>
    <w:rsid w:val="00812E7A"/>
    <w:rsid w:val="00814522"/>
    <w:rsid w:val="0081458C"/>
    <w:rsid w:val="008145C1"/>
    <w:rsid w:val="00814695"/>
    <w:rsid w:val="00814D25"/>
    <w:rsid w:val="00815C1E"/>
    <w:rsid w:val="008175A4"/>
    <w:rsid w:val="0082121B"/>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3E0D"/>
    <w:rsid w:val="00863FEA"/>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3D7"/>
    <w:rsid w:val="00897A17"/>
    <w:rsid w:val="008A11ED"/>
    <w:rsid w:val="008A337F"/>
    <w:rsid w:val="008A41CD"/>
    <w:rsid w:val="008A4C7A"/>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0BF0"/>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CE5"/>
    <w:rsid w:val="00913FFE"/>
    <w:rsid w:val="00914B1E"/>
    <w:rsid w:val="00914F26"/>
    <w:rsid w:val="009150B3"/>
    <w:rsid w:val="0091546D"/>
    <w:rsid w:val="00915CFF"/>
    <w:rsid w:val="00915ECC"/>
    <w:rsid w:val="009168A9"/>
    <w:rsid w:val="009175E3"/>
    <w:rsid w:val="0091771C"/>
    <w:rsid w:val="0092096F"/>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254A"/>
    <w:rsid w:val="009425DE"/>
    <w:rsid w:val="00942D04"/>
    <w:rsid w:val="009441F5"/>
    <w:rsid w:val="009443B1"/>
    <w:rsid w:val="009445D6"/>
    <w:rsid w:val="009462E7"/>
    <w:rsid w:val="009465B1"/>
    <w:rsid w:val="00946702"/>
    <w:rsid w:val="009471E6"/>
    <w:rsid w:val="00947A41"/>
    <w:rsid w:val="0095041C"/>
    <w:rsid w:val="009506AD"/>
    <w:rsid w:val="00951BD4"/>
    <w:rsid w:val="009530BC"/>
    <w:rsid w:val="00954A4E"/>
    <w:rsid w:val="00954F3F"/>
    <w:rsid w:val="0095541A"/>
    <w:rsid w:val="0095552D"/>
    <w:rsid w:val="0095609F"/>
    <w:rsid w:val="009567EE"/>
    <w:rsid w:val="009571A0"/>
    <w:rsid w:val="00957B08"/>
    <w:rsid w:val="00960DC9"/>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12E"/>
    <w:rsid w:val="00987DF6"/>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16"/>
    <w:rsid w:val="009D4797"/>
    <w:rsid w:val="009D539A"/>
    <w:rsid w:val="009D542C"/>
    <w:rsid w:val="009D596A"/>
    <w:rsid w:val="009D6D87"/>
    <w:rsid w:val="009D7C6F"/>
    <w:rsid w:val="009E441A"/>
    <w:rsid w:val="009E7A98"/>
    <w:rsid w:val="009E7ECD"/>
    <w:rsid w:val="009F05F7"/>
    <w:rsid w:val="009F0BAA"/>
    <w:rsid w:val="009F0D91"/>
    <w:rsid w:val="009F1FA4"/>
    <w:rsid w:val="009F3E53"/>
    <w:rsid w:val="009F3F36"/>
    <w:rsid w:val="009F5CE2"/>
    <w:rsid w:val="009F6539"/>
    <w:rsid w:val="009F6819"/>
    <w:rsid w:val="009F7849"/>
    <w:rsid w:val="009F7E77"/>
    <w:rsid w:val="00A036D5"/>
    <w:rsid w:val="00A04338"/>
    <w:rsid w:val="00A05443"/>
    <w:rsid w:val="00A05BFC"/>
    <w:rsid w:val="00A05E03"/>
    <w:rsid w:val="00A10469"/>
    <w:rsid w:val="00A10A48"/>
    <w:rsid w:val="00A11D91"/>
    <w:rsid w:val="00A13D77"/>
    <w:rsid w:val="00A13DB1"/>
    <w:rsid w:val="00A16DA1"/>
    <w:rsid w:val="00A179C1"/>
    <w:rsid w:val="00A17B9D"/>
    <w:rsid w:val="00A20258"/>
    <w:rsid w:val="00A21E2D"/>
    <w:rsid w:val="00A21FEB"/>
    <w:rsid w:val="00A2233E"/>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3BB2"/>
    <w:rsid w:val="00A44F97"/>
    <w:rsid w:val="00A45528"/>
    <w:rsid w:val="00A4679A"/>
    <w:rsid w:val="00A4746E"/>
    <w:rsid w:val="00A50021"/>
    <w:rsid w:val="00A50D2F"/>
    <w:rsid w:val="00A52678"/>
    <w:rsid w:val="00A529B4"/>
    <w:rsid w:val="00A533C7"/>
    <w:rsid w:val="00A536F4"/>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2739"/>
    <w:rsid w:val="00A9335B"/>
    <w:rsid w:val="00A937B0"/>
    <w:rsid w:val="00A94815"/>
    <w:rsid w:val="00A94F24"/>
    <w:rsid w:val="00A95997"/>
    <w:rsid w:val="00A95A9F"/>
    <w:rsid w:val="00A960B6"/>
    <w:rsid w:val="00A976E6"/>
    <w:rsid w:val="00A97DDE"/>
    <w:rsid w:val="00AA0516"/>
    <w:rsid w:val="00AA17DD"/>
    <w:rsid w:val="00AA18B0"/>
    <w:rsid w:val="00AA1F30"/>
    <w:rsid w:val="00AA2A57"/>
    <w:rsid w:val="00AA49FB"/>
    <w:rsid w:val="00AA5906"/>
    <w:rsid w:val="00AA5B8E"/>
    <w:rsid w:val="00AA5E4A"/>
    <w:rsid w:val="00AB0094"/>
    <w:rsid w:val="00AB1281"/>
    <w:rsid w:val="00AB2080"/>
    <w:rsid w:val="00AB2F18"/>
    <w:rsid w:val="00AB2F84"/>
    <w:rsid w:val="00AB41E2"/>
    <w:rsid w:val="00AB5CE0"/>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3758"/>
    <w:rsid w:val="00AD47DC"/>
    <w:rsid w:val="00AD56A4"/>
    <w:rsid w:val="00AD72A8"/>
    <w:rsid w:val="00AD7C36"/>
    <w:rsid w:val="00AE0079"/>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4F19"/>
    <w:rsid w:val="00B45194"/>
    <w:rsid w:val="00B46722"/>
    <w:rsid w:val="00B46723"/>
    <w:rsid w:val="00B512EF"/>
    <w:rsid w:val="00B51D7D"/>
    <w:rsid w:val="00B52303"/>
    <w:rsid w:val="00B54815"/>
    <w:rsid w:val="00B5487B"/>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6B"/>
    <w:rsid w:val="00B82174"/>
    <w:rsid w:val="00B82E16"/>
    <w:rsid w:val="00B84B26"/>
    <w:rsid w:val="00B85413"/>
    <w:rsid w:val="00B876E2"/>
    <w:rsid w:val="00B90225"/>
    <w:rsid w:val="00B9040A"/>
    <w:rsid w:val="00B90641"/>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4D4F"/>
    <w:rsid w:val="00BD6351"/>
    <w:rsid w:val="00BD6BBD"/>
    <w:rsid w:val="00BD6ECC"/>
    <w:rsid w:val="00BD7CDB"/>
    <w:rsid w:val="00BE196F"/>
    <w:rsid w:val="00BE1B2B"/>
    <w:rsid w:val="00BE21BC"/>
    <w:rsid w:val="00BE4A48"/>
    <w:rsid w:val="00BE54B2"/>
    <w:rsid w:val="00BE662C"/>
    <w:rsid w:val="00BE6719"/>
    <w:rsid w:val="00BF0B75"/>
    <w:rsid w:val="00BF6F40"/>
    <w:rsid w:val="00BF7B62"/>
    <w:rsid w:val="00C019F4"/>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18E"/>
    <w:rsid w:val="00C53719"/>
    <w:rsid w:val="00C53A1C"/>
    <w:rsid w:val="00C54C5B"/>
    <w:rsid w:val="00C5660F"/>
    <w:rsid w:val="00C57612"/>
    <w:rsid w:val="00C577D7"/>
    <w:rsid w:val="00C60C5C"/>
    <w:rsid w:val="00C6344D"/>
    <w:rsid w:val="00C63E92"/>
    <w:rsid w:val="00C64F91"/>
    <w:rsid w:val="00C652FA"/>
    <w:rsid w:val="00C665CF"/>
    <w:rsid w:val="00C66AF3"/>
    <w:rsid w:val="00C6714F"/>
    <w:rsid w:val="00C6756D"/>
    <w:rsid w:val="00C702EA"/>
    <w:rsid w:val="00C70FB5"/>
    <w:rsid w:val="00C72106"/>
    <w:rsid w:val="00C73393"/>
    <w:rsid w:val="00C747C1"/>
    <w:rsid w:val="00C74EA6"/>
    <w:rsid w:val="00C7621A"/>
    <w:rsid w:val="00C771FD"/>
    <w:rsid w:val="00C77541"/>
    <w:rsid w:val="00C77DA6"/>
    <w:rsid w:val="00C814E9"/>
    <w:rsid w:val="00C817DE"/>
    <w:rsid w:val="00C86590"/>
    <w:rsid w:val="00C877A0"/>
    <w:rsid w:val="00C87962"/>
    <w:rsid w:val="00C91260"/>
    <w:rsid w:val="00C919CC"/>
    <w:rsid w:val="00C91A9A"/>
    <w:rsid w:val="00C92857"/>
    <w:rsid w:val="00C94E69"/>
    <w:rsid w:val="00C9534B"/>
    <w:rsid w:val="00C95F0E"/>
    <w:rsid w:val="00C964DE"/>
    <w:rsid w:val="00CA09AD"/>
    <w:rsid w:val="00CA2BC8"/>
    <w:rsid w:val="00CA40DF"/>
    <w:rsid w:val="00CA50F9"/>
    <w:rsid w:val="00CA6826"/>
    <w:rsid w:val="00CB0FBB"/>
    <w:rsid w:val="00CB1201"/>
    <w:rsid w:val="00CB161D"/>
    <w:rsid w:val="00CB19E4"/>
    <w:rsid w:val="00CB1CDF"/>
    <w:rsid w:val="00CB23E4"/>
    <w:rsid w:val="00CB3F63"/>
    <w:rsid w:val="00CB57E8"/>
    <w:rsid w:val="00CB5B09"/>
    <w:rsid w:val="00CC303A"/>
    <w:rsid w:val="00CC3A5E"/>
    <w:rsid w:val="00CC47DF"/>
    <w:rsid w:val="00CC4B52"/>
    <w:rsid w:val="00CC53DB"/>
    <w:rsid w:val="00CC7657"/>
    <w:rsid w:val="00CD0959"/>
    <w:rsid w:val="00CD44AD"/>
    <w:rsid w:val="00CD52E2"/>
    <w:rsid w:val="00CD5AFD"/>
    <w:rsid w:val="00CD73A8"/>
    <w:rsid w:val="00CE1AEE"/>
    <w:rsid w:val="00CE2F98"/>
    <w:rsid w:val="00CE2FC6"/>
    <w:rsid w:val="00CE48A3"/>
    <w:rsid w:val="00CE4949"/>
    <w:rsid w:val="00CE53A3"/>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2C8B"/>
    <w:rsid w:val="00D13686"/>
    <w:rsid w:val="00D14068"/>
    <w:rsid w:val="00D14DAF"/>
    <w:rsid w:val="00D15881"/>
    <w:rsid w:val="00D15FB8"/>
    <w:rsid w:val="00D17FC6"/>
    <w:rsid w:val="00D20575"/>
    <w:rsid w:val="00D22EC2"/>
    <w:rsid w:val="00D271C8"/>
    <w:rsid w:val="00D274D7"/>
    <w:rsid w:val="00D2775F"/>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13B"/>
    <w:rsid w:val="00D62F32"/>
    <w:rsid w:val="00D63917"/>
    <w:rsid w:val="00D6413D"/>
    <w:rsid w:val="00D641D1"/>
    <w:rsid w:val="00D65022"/>
    <w:rsid w:val="00D679FD"/>
    <w:rsid w:val="00D70310"/>
    <w:rsid w:val="00D7056F"/>
    <w:rsid w:val="00D705EC"/>
    <w:rsid w:val="00D70A30"/>
    <w:rsid w:val="00D70CE4"/>
    <w:rsid w:val="00D70D96"/>
    <w:rsid w:val="00D70FB3"/>
    <w:rsid w:val="00D71094"/>
    <w:rsid w:val="00D71C56"/>
    <w:rsid w:val="00D71FE7"/>
    <w:rsid w:val="00D72A73"/>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265"/>
    <w:rsid w:val="00DA3884"/>
    <w:rsid w:val="00DA3A29"/>
    <w:rsid w:val="00DA45CE"/>
    <w:rsid w:val="00DA61E8"/>
    <w:rsid w:val="00DA6E80"/>
    <w:rsid w:val="00DA6ECA"/>
    <w:rsid w:val="00DB0406"/>
    <w:rsid w:val="00DB272F"/>
    <w:rsid w:val="00DC1DC6"/>
    <w:rsid w:val="00DC23D1"/>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1DBD"/>
    <w:rsid w:val="00DE22D7"/>
    <w:rsid w:val="00DE295E"/>
    <w:rsid w:val="00DE3D0D"/>
    <w:rsid w:val="00DE3E42"/>
    <w:rsid w:val="00DE4A33"/>
    <w:rsid w:val="00DE4C95"/>
    <w:rsid w:val="00DE71B2"/>
    <w:rsid w:val="00DE78F5"/>
    <w:rsid w:val="00DF3086"/>
    <w:rsid w:val="00DF35B7"/>
    <w:rsid w:val="00DF3E73"/>
    <w:rsid w:val="00DF441D"/>
    <w:rsid w:val="00DF4A9F"/>
    <w:rsid w:val="00DF55D0"/>
    <w:rsid w:val="00DF666A"/>
    <w:rsid w:val="00DF69CB"/>
    <w:rsid w:val="00DF7E8E"/>
    <w:rsid w:val="00E0107C"/>
    <w:rsid w:val="00E01367"/>
    <w:rsid w:val="00E04B97"/>
    <w:rsid w:val="00E04D88"/>
    <w:rsid w:val="00E05710"/>
    <w:rsid w:val="00E0712F"/>
    <w:rsid w:val="00E07862"/>
    <w:rsid w:val="00E07C14"/>
    <w:rsid w:val="00E10C78"/>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6C9D"/>
    <w:rsid w:val="00E36D10"/>
    <w:rsid w:val="00E37039"/>
    <w:rsid w:val="00E37A91"/>
    <w:rsid w:val="00E41717"/>
    <w:rsid w:val="00E422D2"/>
    <w:rsid w:val="00E42601"/>
    <w:rsid w:val="00E43786"/>
    <w:rsid w:val="00E4423E"/>
    <w:rsid w:val="00E443AC"/>
    <w:rsid w:val="00E461DE"/>
    <w:rsid w:val="00E463E6"/>
    <w:rsid w:val="00E46BD4"/>
    <w:rsid w:val="00E47D8E"/>
    <w:rsid w:val="00E516E0"/>
    <w:rsid w:val="00E51BFE"/>
    <w:rsid w:val="00E5255E"/>
    <w:rsid w:val="00E5419F"/>
    <w:rsid w:val="00E5426A"/>
    <w:rsid w:val="00E54B92"/>
    <w:rsid w:val="00E623E1"/>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52B"/>
    <w:rsid w:val="00E815DD"/>
    <w:rsid w:val="00E817A6"/>
    <w:rsid w:val="00E81BB5"/>
    <w:rsid w:val="00E820C3"/>
    <w:rsid w:val="00E82956"/>
    <w:rsid w:val="00E82A63"/>
    <w:rsid w:val="00E82B20"/>
    <w:rsid w:val="00E830D0"/>
    <w:rsid w:val="00E84181"/>
    <w:rsid w:val="00E85417"/>
    <w:rsid w:val="00E86297"/>
    <w:rsid w:val="00E8697E"/>
    <w:rsid w:val="00E87035"/>
    <w:rsid w:val="00E87D86"/>
    <w:rsid w:val="00E912D4"/>
    <w:rsid w:val="00E9188A"/>
    <w:rsid w:val="00E91E87"/>
    <w:rsid w:val="00E93959"/>
    <w:rsid w:val="00E93A7F"/>
    <w:rsid w:val="00E93C7F"/>
    <w:rsid w:val="00E93EED"/>
    <w:rsid w:val="00E949E6"/>
    <w:rsid w:val="00E94C5E"/>
    <w:rsid w:val="00E94DE7"/>
    <w:rsid w:val="00E966F5"/>
    <w:rsid w:val="00EA03CC"/>
    <w:rsid w:val="00EA2430"/>
    <w:rsid w:val="00EA5F80"/>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991"/>
    <w:rsid w:val="00EC7CC4"/>
    <w:rsid w:val="00ED06F5"/>
    <w:rsid w:val="00ED5D2F"/>
    <w:rsid w:val="00ED68C0"/>
    <w:rsid w:val="00ED7028"/>
    <w:rsid w:val="00ED716E"/>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095"/>
    <w:rsid w:val="00F065B6"/>
    <w:rsid w:val="00F06AB8"/>
    <w:rsid w:val="00F07C1D"/>
    <w:rsid w:val="00F10128"/>
    <w:rsid w:val="00F13242"/>
    <w:rsid w:val="00F138E6"/>
    <w:rsid w:val="00F1408A"/>
    <w:rsid w:val="00F1479B"/>
    <w:rsid w:val="00F15217"/>
    <w:rsid w:val="00F1640D"/>
    <w:rsid w:val="00F164CA"/>
    <w:rsid w:val="00F20B57"/>
    <w:rsid w:val="00F223FF"/>
    <w:rsid w:val="00F2367E"/>
    <w:rsid w:val="00F23AD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37214"/>
    <w:rsid w:val="00F4038F"/>
    <w:rsid w:val="00F40ABD"/>
    <w:rsid w:val="00F415FD"/>
    <w:rsid w:val="00F41713"/>
    <w:rsid w:val="00F42E45"/>
    <w:rsid w:val="00F4305A"/>
    <w:rsid w:val="00F437BC"/>
    <w:rsid w:val="00F44916"/>
    <w:rsid w:val="00F45D9B"/>
    <w:rsid w:val="00F46FE7"/>
    <w:rsid w:val="00F478C2"/>
    <w:rsid w:val="00F50662"/>
    <w:rsid w:val="00F51889"/>
    <w:rsid w:val="00F55E60"/>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5B0"/>
    <w:rsid w:val="00F95F6E"/>
    <w:rsid w:val="00F97203"/>
    <w:rsid w:val="00FA0A9A"/>
    <w:rsid w:val="00FA1E64"/>
    <w:rsid w:val="00FA6381"/>
    <w:rsid w:val="00FA685E"/>
    <w:rsid w:val="00FA7DBE"/>
    <w:rsid w:val="00FB1AE6"/>
    <w:rsid w:val="00FB3B4D"/>
    <w:rsid w:val="00FB5865"/>
    <w:rsid w:val="00FB621C"/>
    <w:rsid w:val="00FB7986"/>
    <w:rsid w:val="00FB7B62"/>
    <w:rsid w:val="00FC0D35"/>
    <w:rsid w:val="00FC29DB"/>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0C5"/>
    <w:rsid w:val="00FF370A"/>
    <w:rsid w:val="00FF41E2"/>
    <w:rsid w:val="00FF457F"/>
    <w:rsid w:val="00FF4DAA"/>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F53E"/>
  <w15:docId w15:val="{DEA9A72B-5069-4F6E-8AAF-6049F8D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7D9"/>
    <w:rPr>
      <w:sz w:val="24"/>
      <w:szCs w:val="24"/>
    </w:rPr>
  </w:style>
  <w:style w:type="paragraph" w:styleId="Heading1">
    <w:name w:val="heading 1"/>
    <w:basedOn w:val="Normal"/>
    <w:next w:val="Normal"/>
    <w:link w:val="Heading1Char"/>
    <w:qFormat/>
    <w:rsid w:val="003575D1"/>
    <w:pPr>
      <w:keepNext/>
      <w:pageBreakBefore/>
      <w:numPr>
        <w:numId w:val="4"/>
      </w:numPr>
      <w:shd w:val="clear" w:color="auto" w:fill="17365D" w:themeFill="text2" w:themeFillShade="BF"/>
      <w:spacing w:before="120" w:after="60"/>
      <w:outlineLvl w:val="0"/>
    </w:pPr>
    <w:rPr>
      <w:rFonts w:ascii="Arial" w:hAnsi="Arial" w:cs="Arial"/>
      <w:b/>
      <w:bCs/>
      <w:color w:val="FFFFFF" w:themeColor="background1"/>
      <w:kern w:val="32"/>
      <w:sz w:val="32"/>
      <w:szCs w:val="32"/>
    </w:rPr>
  </w:style>
  <w:style w:type="paragraph" w:styleId="Heading2">
    <w:name w:val="heading 2"/>
    <w:basedOn w:val="Normal"/>
    <w:next w:val="Normal"/>
    <w:link w:val="Heading2Char"/>
    <w:qFormat/>
    <w:rsid w:val="004C0FC3"/>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57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4121A5"/>
    <w:pPr>
      <w:keepNext/>
      <w:numPr>
        <w:ilvl w:val="3"/>
        <w:numId w:val="4"/>
      </w:numPr>
      <w:spacing w:before="120" w:after="60"/>
      <w:ind w:left="862" w:hanging="862"/>
      <w:outlineLvl w:val="3"/>
    </w:pPr>
    <w:rPr>
      <w:rFonts w:ascii="Arial" w:hAnsi="Arial"/>
      <w:b/>
      <w:bCs/>
      <w:szCs w:val="28"/>
    </w:rPr>
  </w:style>
  <w:style w:type="paragraph" w:styleId="Heading5">
    <w:name w:val="heading 5"/>
    <w:basedOn w:val="Normal"/>
    <w:next w:val="Normal"/>
    <w:qFormat/>
    <w:rsid w:val="008C157D"/>
    <w:pPr>
      <w:numPr>
        <w:ilvl w:val="4"/>
        <w:numId w:val="4"/>
      </w:numPr>
      <w:spacing w:before="240" w:after="60"/>
      <w:outlineLvl w:val="4"/>
    </w:pPr>
    <w:rPr>
      <w:b/>
      <w:bCs/>
      <w:i/>
      <w:iCs/>
      <w:sz w:val="26"/>
      <w:szCs w:val="26"/>
    </w:rPr>
  </w:style>
  <w:style w:type="paragraph" w:styleId="Heading6">
    <w:name w:val="heading 6"/>
    <w:basedOn w:val="Normal"/>
    <w:next w:val="Normal"/>
    <w:qFormat/>
    <w:rsid w:val="008C157D"/>
    <w:pPr>
      <w:numPr>
        <w:ilvl w:val="5"/>
        <w:numId w:val="4"/>
      </w:numPr>
      <w:spacing w:before="240" w:after="60"/>
      <w:outlineLvl w:val="5"/>
    </w:pPr>
    <w:rPr>
      <w:b/>
      <w:bCs/>
      <w:sz w:val="22"/>
      <w:szCs w:val="22"/>
    </w:rPr>
  </w:style>
  <w:style w:type="paragraph" w:styleId="Heading7">
    <w:name w:val="heading 7"/>
    <w:basedOn w:val="Normal"/>
    <w:next w:val="Normal"/>
    <w:qFormat/>
    <w:rsid w:val="008C157D"/>
    <w:pPr>
      <w:numPr>
        <w:ilvl w:val="6"/>
        <w:numId w:val="4"/>
      </w:numPr>
      <w:spacing w:before="240" w:after="60"/>
      <w:outlineLvl w:val="6"/>
    </w:pPr>
  </w:style>
  <w:style w:type="paragraph" w:styleId="Heading8">
    <w:name w:val="heading 8"/>
    <w:basedOn w:val="Normal"/>
    <w:next w:val="Normal"/>
    <w:qFormat/>
    <w:rsid w:val="008C157D"/>
    <w:pPr>
      <w:numPr>
        <w:ilvl w:val="7"/>
        <w:numId w:val="4"/>
      </w:numPr>
      <w:spacing w:before="240" w:after="60"/>
      <w:outlineLvl w:val="7"/>
    </w:pPr>
    <w:rPr>
      <w:i/>
      <w:iCs/>
    </w:rPr>
  </w:style>
  <w:style w:type="paragraph" w:styleId="Heading9">
    <w:name w:val="heading 9"/>
    <w:basedOn w:val="Normal"/>
    <w:next w:val="Normal"/>
    <w:qFormat/>
    <w:rsid w:val="008C157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Heading2Char">
    <w:name w:val="Heading 2 Char"/>
    <w:basedOn w:val="DefaultParagraphFont"/>
    <w:link w:val="Heading2"/>
    <w:rsid w:val="004C0FC3"/>
    <w:rPr>
      <w:rFonts w:ascii="Arial" w:hAnsi="Arial" w:cs="Arial"/>
      <w:b/>
      <w:bCs/>
      <w:i/>
      <w:iCs/>
      <w:sz w:val="28"/>
      <w:szCs w:val="28"/>
    </w:rPr>
  </w:style>
  <w:style w:type="character" w:customStyle="1" w:styleId="Heading3Char">
    <w:name w:val="Heading 3 Char"/>
    <w:basedOn w:val="DefaultParagraphFont"/>
    <w:link w:val="Heading3"/>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1"/>
      </w:numPr>
    </w:pPr>
  </w:style>
  <w:style w:type="character" w:styleId="Hyperlink">
    <w:name w:val="Hyperlink"/>
    <w:basedOn w:val="DefaultParagraphFont"/>
    <w:uiPriority w:val="99"/>
    <w:rsid w:val="007E3B1D"/>
    <w:rPr>
      <w:color w:val="0000FF"/>
      <w:u w:val="single"/>
    </w:rPr>
  </w:style>
  <w:style w:type="paragraph" w:styleId="BodyText">
    <w:name w:val="Body Text"/>
    <w:aliases w:val="Small Body Text"/>
    <w:basedOn w:val="Normal"/>
    <w:link w:val="BodyTextChar"/>
    <w:qFormat/>
    <w:rsid w:val="007E3B1D"/>
    <w:pPr>
      <w:widowControl w:val="0"/>
      <w:suppressAutoHyphens/>
      <w:spacing w:after="120"/>
      <w:jc w:val="both"/>
    </w:pPr>
    <w:rPr>
      <w:rFonts w:eastAsia="Lucida Sans Unicode"/>
      <w:lang w:eastAsia="ar-SA"/>
    </w:rPr>
  </w:style>
  <w:style w:type="character" w:customStyle="1" w:styleId="BodyTextChar">
    <w:name w:val="Body Text Char"/>
    <w:aliases w:val="Small Body Text Char1"/>
    <w:basedOn w:val="DefaultParagraphFont"/>
    <w:link w:val="BodyText"/>
    <w:rsid w:val="004121A5"/>
    <w:rPr>
      <w:rFonts w:eastAsia="Lucida Sans Unicode"/>
      <w:sz w:val="24"/>
      <w:szCs w:val="24"/>
      <w:lang w:eastAsia="ar-SA"/>
    </w:rPr>
  </w:style>
  <w:style w:type="paragraph" w:styleId="TOC1">
    <w:name w:val="toc 1"/>
    <w:basedOn w:val="Normal"/>
    <w:next w:val="Normal"/>
    <w:uiPriority w:val="39"/>
    <w:rsid w:val="00461915"/>
    <w:pPr>
      <w:widowControl w:val="0"/>
      <w:suppressAutoHyphens/>
      <w:jc w:val="both"/>
    </w:pPr>
    <w:rPr>
      <w:rFonts w:eastAsia="Lucida Sans Unicode"/>
      <w:sz w:val="22"/>
      <w:lang w:eastAsia="ar-SA"/>
    </w:rPr>
  </w:style>
  <w:style w:type="paragraph" w:styleId="BodyText2">
    <w:name w:val="Body Text 2"/>
    <w:basedOn w:val="Normal"/>
    <w:rsid w:val="007E3B1D"/>
    <w:pPr>
      <w:widowControl w:val="0"/>
      <w:suppressAutoHyphens/>
      <w:spacing w:after="120" w:line="480" w:lineRule="auto"/>
      <w:jc w:val="both"/>
    </w:pPr>
    <w:rPr>
      <w:rFonts w:eastAsia="Lucida Sans Unicode"/>
      <w:lang w:eastAsia="ar-SA"/>
    </w:rPr>
  </w:style>
  <w:style w:type="paragraph" w:styleId="Footer">
    <w:name w:val="footer"/>
    <w:basedOn w:val="Normal"/>
    <w:link w:val="FooterChar"/>
    <w:rsid w:val="007E3B1D"/>
    <w:pPr>
      <w:widowControl w:val="0"/>
      <w:tabs>
        <w:tab w:val="center" w:pos="4320"/>
        <w:tab w:val="right" w:pos="8640"/>
      </w:tabs>
      <w:suppressAutoHyphens/>
      <w:jc w:val="both"/>
    </w:pPr>
    <w:rPr>
      <w:rFonts w:eastAsia="Lucida Sans Unicode"/>
      <w:lang w:eastAsia="ar-SA"/>
    </w:rPr>
  </w:style>
  <w:style w:type="character" w:customStyle="1" w:styleId="FooterChar">
    <w:name w:val="Footer Char"/>
    <w:basedOn w:val="DefaultParagraphFont"/>
    <w:link w:val="Footer"/>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Header">
    <w:name w:val="header"/>
    <w:basedOn w:val="Normal"/>
    <w:link w:val="HeaderChar"/>
    <w:rsid w:val="007E3B1D"/>
    <w:pPr>
      <w:tabs>
        <w:tab w:val="center" w:pos="4320"/>
        <w:tab w:val="right" w:pos="8640"/>
      </w:tabs>
    </w:pPr>
  </w:style>
  <w:style w:type="character" w:customStyle="1" w:styleId="HeaderChar">
    <w:name w:val="Header Char"/>
    <w:basedOn w:val="DefaultParagraphFont"/>
    <w:link w:val="Header"/>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rsid w:val="004C0FC3"/>
    <w:rPr>
      <w:rFonts w:ascii="Tahoma" w:hAnsi="Tahoma" w:cs="Tahoma"/>
      <w:sz w:val="16"/>
      <w:szCs w:val="16"/>
    </w:rPr>
  </w:style>
  <w:style w:type="character" w:styleId="CommentReference">
    <w:name w:val="annotation reference"/>
    <w:basedOn w:val="DefaultParagraphFont"/>
    <w:uiPriority w:val="99"/>
    <w:rsid w:val="003D42EB"/>
    <w:rPr>
      <w:sz w:val="16"/>
      <w:szCs w:val="16"/>
    </w:rPr>
  </w:style>
  <w:style w:type="paragraph" w:styleId="CommentText">
    <w:name w:val="annotation text"/>
    <w:basedOn w:val="Normal"/>
    <w:link w:val="CommentTextChar"/>
    <w:uiPriority w:val="99"/>
    <w:rsid w:val="003D42EB"/>
    <w:rPr>
      <w:sz w:val="20"/>
      <w:szCs w:val="20"/>
    </w:rPr>
  </w:style>
  <w:style w:type="character" w:customStyle="1" w:styleId="CommentTextChar">
    <w:name w:val="Comment Text Char"/>
    <w:basedOn w:val="DefaultParagraphFont"/>
    <w:link w:val="CommentText"/>
    <w:uiPriority w:val="99"/>
    <w:rsid w:val="004C0FC3"/>
  </w:style>
  <w:style w:type="paragraph" w:styleId="CommentSubject">
    <w:name w:val="annotation subject"/>
    <w:basedOn w:val="CommentText"/>
    <w:next w:val="CommentText"/>
    <w:link w:val="CommentSubjectChar"/>
    <w:rsid w:val="003D42EB"/>
    <w:rPr>
      <w:b/>
      <w:bCs/>
    </w:rPr>
  </w:style>
  <w:style w:type="character" w:customStyle="1" w:styleId="CommentSubjectChar">
    <w:name w:val="Comment Subject Char"/>
    <w:basedOn w:val="CommentTextChar"/>
    <w:link w:val="CommentSubject"/>
    <w:uiPriority w:val="99"/>
    <w:semiHidden/>
    <w:rsid w:val="004C0FC3"/>
    <w:rPr>
      <w:b/>
      <w:bCs/>
    </w:rPr>
  </w:style>
  <w:style w:type="paragraph" w:styleId="ListBullet">
    <w:name w:val="List Bullet"/>
    <w:basedOn w:val="Normal"/>
    <w:qFormat/>
    <w:rsid w:val="003D42EB"/>
    <w:pPr>
      <w:numPr>
        <w:numId w:val="2"/>
      </w:numPr>
    </w:pPr>
  </w:style>
  <w:style w:type="paragraph" w:styleId="ListBullet2">
    <w:name w:val="List Bullet 2"/>
    <w:basedOn w:val="Normal"/>
    <w:qFormat/>
    <w:rsid w:val="003D42EB"/>
    <w:pPr>
      <w:numPr>
        <w:numId w:val="3"/>
      </w:numPr>
    </w:pPr>
  </w:style>
  <w:style w:type="paragraph" w:styleId="TOC2">
    <w:name w:val="toc 2"/>
    <w:basedOn w:val="Normal"/>
    <w:next w:val="Normal"/>
    <w:autoRedefine/>
    <w:uiPriority w:val="39"/>
    <w:rsid w:val="00F763E7"/>
    <w:pPr>
      <w:tabs>
        <w:tab w:val="left" w:pos="960"/>
        <w:tab w:val="right" w:leader="dot" w:pos="10206"/>
      </w:tabs>
      <w:ind w:left="170"/>
    </w:pPr>
    <w:rPr>
      <w:sz w:val="22"/>
    </w:rPr>
  </w:style>
  <w:style w:type="paragraph" w:styleId="TOC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qFormat/>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DefaultParagraphFont"/>
    <w:link w:val="Body"/>
    <w:rsid w:val="00A36EAB"/>
    <w:rPr>
      <w:sz w:val="16"/>
      <w:lang w:eastAsia="ar-SA"/>
    </w:rPr>
  </w:style>
  <w:style w:type="paragraph" w:customStyle="1" w:styleId="Reference">
    <w:name w:val="Reference"/>
    <w:basedOn w:val="Normal"/>
    <w:rsid w:val="00C577D7"/>
    <w:pPr>
      <w:numPr>
        <w:numId w:val="5"/>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6"/>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Caption"/>
    <w:next w:val="Body"/>
    <w:link w:val="Caption-TableChar"/>
    <w:rsid w:val="00C577D7"/>
    <w:pPr>
      <w:keepNext/>
      <w:spacing w:before="120" w:after="120"/>
      <w:jc w:val="center"/>
    </w:pPr>
    <w:rPr>
      <w:rFonts w:ascii="Arial" w:hAnsi="Arial"/>
      <w:bCs w:val="0"/>
      <w:color w:val="800080"/>
      <w:sz w:val="18"/>
    </w:rPr>
  </w:style>
  <w:style w:type="paragraph" w:styleId="Caption">
    <w:name w:val="caption"/>
    <w:basedOn w:val="Normal"/>
    <w:next w:val="Normal"/>
    <w:qFormat/>
    <w:rsid w:val="00C577D7"/>
    <w:rPr>
      <w:b/>
      <w:bCs/>
      <w:sz w:val="20"/>
      <w:szCs w:val="20"/>
    </w:rPr>
  </w:style>
  <w:style w:type="paragraph" w:styleId="FootnoteText">
    <w:name w:val="footnote text"/>
    <w:basedOn w:val="Normal"/>
    <w:link w:val="FootnoteTextChar"/>
    <w:rsid w:val="00C577D7"/>
    <w:rPr>
      <w:sz w:val="20"/>
      <w:szCs w:val="20"/>
    </w:rPr>
  </w:style>
  <w:style w:type="character" w:customStyle="1" w:styleId="FootnoteTextChar">
    <w:name w:val="Footnote Text Char"/>
    <w:basedOn w:val="DefaultParagraphFont"/>
    <w:link w:val="FootnoteText"/>
    <w:rsid w:val="004C0FC3"/>
  </w:style>
  <w:style w:type="character" w:styleId="FootnoteReference">
    <w:name w:val="footnote reference"/>
    <w:basedOn w:val="DefaultParagraphFont"/>
    <w:rsid w:val="00C577D7"/>
    <w:rPr>
      <w:vertAlign w:val="superscript"/>
    </w:rPr>
  </w:style>
  <w:style w:type="paragraph" w:customStyle="1" w:styleId="TableListDash">
    <w:name w:val="Table List Dash"/>
    <w:basedOn w:val="TableText"/>
    <w:rsid w:val="00C577D7"/>
    <w:pPr>
      <w:numPr>
        <w:numId w:val="7"/>
      </w:numPr>
    </w:pPr>
  </w:style>
  <w:style w:type="paragraph" w:styleId="BodyText3">
    <w:name w:val="Body Text 3"/>
    <w:basedOn w:val="Normal"/>
    <w:link w:val="BodyText3Char"/>
    <w:rsid w:val="001D6790"/>
    <w:pPr>
      <w:spacing w:after="120"/>
      <w:jc w:val="center"/>
    </w:pPr>
    <w:rPr>
      <w:rFonts w:ascii="Arial" w:hAnsi="Arial"/>
      <w:sz w:val="16"/>
      <w:szCs w:val="16"/>
    </w:rPr>
  </w:style>
  <w:style w:type="character" w:customStyle="1" w:styleId="BodyText3Char">
    <w:name w:val="Body Text 3 Char"/>
    <w:basedOn w:val="DefaultParagraphFont"/>
    <w:link w:val="BodyText3"/>
    <w:rsid w:val="004C0FC3"/>
    <w:rPr>
      <w:rFonts w:ascii="Arial" w:hAnsi="Arial"/>
      <w:sz w:val="16"/>
      <w:szCs w:val="16"/>
    </w:rPr>
  </w:style>
  <w:style w:type="paragraph" w:styleId="Revision">
    <w:name w:val="Revision"/>
    <w:hidden/>
    <w:uiPriority w:val="99"/>
    <w:semiHidden/>
    <w:rsid w:val="00F82901"/>
    <w:rPr>
      <w:sz w:val="24"/>
      <w:szCs w:val="24"/>
    </w:rPr>
  </w:style>
  <w:style w:type="character" w:styleId="Strong">
    <w:name w:val="Strong"/>
    <w:basedOn w:val="DefaultParagraphFon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Number30">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DefaultParagraphFont"/>
    <w:link w:val="Caption-Table"/>
    <w:locked/>
    <w:rsid w:val="00385728"/>
    <w:rPr>
      <w:rFonts w:ascii="Arial" w:hAnsi="Arial"/>
      <w:b/>
      <w:color w:val="800080"/>
      <w:sz w:val="18"/>
    </w:rPr>
  </w:style>
  <w:style w:type="character" w:customStyle="1" w:styleId="BodyTextChar0">
    <w:name w:val="BodyText Char"/>
    <w:basedOn w:val="BodyChar"/>
    <w:link w:val="BodyText0"/>
    <w:locked/>
    <w:rsid w:val="00385728"/>
    <w:rPr>
      <w:sz w:val="24"/>
      <w:lang w:eastAsia="ar-SA"/>
    </w:rPr>
  </w:style>
  <w:style w:type="paragraph" w:customStyle="1" w:styleId="BodyText0">
    <w:name w:val="BodyText"/>
    <w:basedOn w:val="Body"/>
    <w:link w:val="BodyTextChar0"/>
    <w:qFormat/>
    <w:rsid w:val="00385728"/>
    <w:pPr>
      <w:snapToGrid w:val="0"/>
      <w:spacing w:before="60"/>
    </w:pPr>
    <w:rPr>
      <w:sz w:val="24"/>
    </w:rPr>
  </w:style>
  <w:style w:type="paragraph" w:styleId="TOC4">
    <w:name w:val="toc 4"/>
    <w:basedOn w:val="Normal"/>
    <w:next w:val="Normal"/>
    <w:autoRedefine/>
    <w:uiPriority w:val="39"/>
    <w:rsid w:val="008B631B"/>
    <w:pPr>
      <w:spacing w:after="100"/>
      <w:ind w:left="720"/>
    </w:pPr>
  </w:style>
  <w:style w:type="character" w:customStyle="1" w:styleId="CommentTextChar1">
    <w:name w:val="Comment Text Char1"/>
    <w:basedOn w:val="DefaultParagraphFont"/>
    <w:uiPriority w:val="99"/>
    <w:locked/>
    <w:rsid w:val="000C515B"/>
    <w:rPr>
      <w:rFonts w:eastAsia="Lucida Sans Unicode"/>
      <w:lang w:val="en-US" w:eastAsia="ar-SA" w:bidi="ar-SA"/>
    </w:rPr>
  </w:style>
  <w:style w:type="paragraph" w:styleId="ListParagraph">
    <w:name w:val="List Paragraph"/>
    <w:basedOn w:val="Normal"/>
    <w:uiPriority w:val="34"/>
    <w:qFormat/>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DefaultParagraphFont"/>
    <w:rsid w:val="00522E65"/>
    <w:rPr>
      <w:rFonts w:ascii="Times New Roman" w:eastAsia="MS Mincho" w:hAnsi="Times New Roman"/>
      <w:sz w:val="24"/>
    </w:rPr>
  </w:style>
  <w:style w:type="table" w:styleId="TableGrid">
    <w:name w:val="Table Grid"/>
    <w:basedOn w:val="Table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le">
    <w:name w:val="Title"/>
    <w:basedOn w:val="Normal"/>
    <w:next w:val="Normal"/>
    <w:link w:val="TitleCh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06640"/>
    <w:rPr>
      <w:rFonts w:asciiTheme="majorHAnsi" w:eastAsiaTheme="majorEastAsia" w:hAnsiTheme="majorHAnsi" w:cstheme="majorBidi"/>
      <w:color w:val="17365D" w:themeColor="text2" w:themeShade="BF"/>
      <w:spacing w:val="5"/>
      <w:kern w:val="28"/>
      <w:sz w:val="52"/>
      <w:szCs w:val="52"/>
    </w:rPr>
  </w:style>
  <w:style w:type="paragraph" w:customStyle="1" w:styleId="SmallTableText-Header">
    <w:name w:val="Small Table Text - Header"/>
    <w:basedOn w:val="SmallTableText"/>
    <w:rsid w:val="008F0BF0"/>
    <w:rPr>
      <w:b/>
      <w:bCs/>
    </w:rPr>
  </w:style>
  <w:style w:type="paragraph" w:customStyle="1" w:styleId="BodyCharChar">
    <w:name w:val="Body Char Char"/>
    <w:basedOn w:val="Normal"/>
    <w:rsid w:val="008F0BF0"/>
    <w:pPr>
      <w:widowControl w:val="0"/>
      <w:tabs>
        <w:tab w:val="left" w:pos="5670"/>
      </w:tabs>
      <w:suppressAutoHyphens/>
      <w:spacing w:before="240" w:after="120"/>
      <w:jc w:val="both"/>
    </w:pPr>
    <w:rPr>
      <w:rFonts w:ascii="Helvetica" w:eastAsia="Lucida Sans Unicode" w:hAnsi="Helvetica" w:cs="Helvetica"/>
      <w:color w:val="000000"/>
      <w:lang w:val="en-GB" w:eastAsia="ar-SA"/>
    </w:rPr>
  </w:style>
  <w:style w:type="paragraph" w:styleId="NormalWeb">
    <w:name w:val="Normal (Web)"/>
    <w:basedOn w:val="Normal"/>
    <w:uiPriority w:val="99"/>
    <w:unhideWhenUsed/>
    <w:rsid w:val="00694CD9"/>
    <w:pPr>
      <w:spacing w:before="100" w:beforeAutospacing="1" w:after="100" w:afterAutospacing="1"/>
    </w:pPr>
  </w:style>
  <w:style w:type="character" w:customStyle="1" w:styleId="Absatz-Standardschriftart">
    <w:name w:val="Absatz-Standardschriftart"/>
    <w:rsid w:val="003B15FB"/>
  </w:style>
  <w:style w:type="character" w:customStyle="1" w:styleId="WW8Num2z0">
    <w:name w:val="WW8Num2z0"/>
    <w:rsid w:val="003B15FB"/>
    <w:rPr>
      <w:rFonts w:ascii="Symbol" w:hAnsi="Symbol"/>
    </w:rPr>
  </w:style>
  <w:style w:type="character" w:customStyle="1" w:styleId="WW8Num3z0">
    <w:name w:val="WW8Num3z0"/>
    <w:rsid w:val="003B15FB"/>
    <w:rPr>
      <w:rFonts w:ascii="Verdana" w:hAnsi="Verdana"/>
      <w:b/>
      <w:i w:val="0"/>
      <w:sz w:val="24"/>
      <w:szCs w:val="24"/>
    </w:rPr>
  </w:style>
  <w:style w:type="character" w:customStyle="1" w:styleId="WW8Num3z1">
    <w:name w:val="WW8Num3z1"/>
    <w:rsid w:val="003B15FB"/>
    <w:rPr>
      <w:rFonts w:ascii="Verdana" w:hAnsi="Verdana"/>
      <w:b/>
      <w:i w:val="0"/>
      <w:sz w:val="20"/>
      <w:szCs w:val="20"/>
    </w:rPr>
  </w:style>
  <w:style w:type="character" w:customStyle="1" w:styleId="WW8Num50z0">
    <w:name w:val="WW8Num50z0"/>
    <w:rsid w:val="003B15FB"/>
    <w:rPr>
      <w:rFonts w:ascii="Symbol" w:hAnsi="Symbol"/>
    </w:rPr>
  </w:style>
  <w:style w:type="character" w:customStyle="1" w:styleId="WW8Num50z1">
    <w:name w:val="WW8Num50z1"/>
    <w:rsid w:val="003B15FB"/>
    <w:rPr>
      <w:rFonts w:ascii="Courier New" w:hAnsi="Courier New" w:cs="Courier New"/>
    </w:rPr>
  </w:style>
  <w:style w:type="character" w:customStyle="1" w:styleId="WW8Num50z2">
    <w:name w:val="WW8Num50z2"/>
    <w:rsid w:val="003B15FB"/>
    <w:rPr>
      <w:rFonts w:ascii="Wingdings" w:hAnsi="Wingdings"/>
    </w:rPr>
  </w:style>
  <w:style w:type="character" w:customStyle="1" w:styleId="WW-Absatz-Standardschriftart">
    <w:name w:val="WW-Absatz-Standardschriftart"/>
    <w:rsid w:val="003B15FB"/>
  </w:style>
  <w:style w:type="character" w:customStyle="1" w:styleId="WW-Absatz-Standardschriftart1">
    <w:name w:val="WW-Absatz-Standardschriftart1"/>
    <w:rsid w:val="003B15FB"/>
  </w:style>
  <w:style w:type="character" w:customStyle="1" w:styleId="DefaultParagraphFont2">
    <w:name w:val="Default Paragraph Font2"/>
    <w:rsid w:val="003B15FB"/>
  </w:style>
  <w:style w:type="character" w:customStyle="1" w:styleId="NumberingSymbols">
    <w:name w:val="Numbering Symbols"/>
    <w:rsid w:val="003B15FB"/>
  </w:style>
  <w:style w:type="character" w:customStyle="1" w:styleId="WW8Num36z0">
    <w:name w:val="WW8Num36z0"/>
    <w:rsid w:val="003B15FB"/>
    <w:rPr>
      <w:rFonts w:ascii="Symbol" w:hAnsi="Symbol"/>
    </w:rPr>
  </w:style>
  <w:style w:type="character" w:customStyle="1" w:styleId="WW8Num36z1">
    <w:name w:val="WW8Num36z1"/>
    <w:rsid w:val="003B15FB"/>
    <w:rPr>
      <w:rFonts w:ascii="Courier New" w:hAnsi="Courier New" w:cs="Courier New"/>
    </w:rPr>
  </w:style>
  <w:style w:type="character" w:customStyle="1" w:styleId="WW8Num36z2">
    <w:name w:val="WW8Num36z2"/>
    <w:rsid w:val="003B15FB"/>
    <w:rPr>
      <w:rFonts w:ascii="Wingdings" w:hAnsi="Wingdings"/>
    </w:rPr>
  </w:style>
  <w:style w:type="character" w:customStyle="1" w:styleId="WW8Num41z0">
    <w:name w:val="WW8Num41z0"/>
    <w:rsid w:val="003B15FB"/>
    <w:rPr>
      <w:rFonts w:ascii="Verdana" w:hAnsi="Verdana"/>
      <w:b/>
      <w:i w:val="0"/>
      <w:sz w:val="24"/>
      <w:szCs w:val="24"/>
    </w:rPr>
  </w:style>
  <w:style w:type="character" w:customStyle="1" w:styleId="WW8Num41z1">
    <w:name w:val="WW8Num41z1"/>
    <w:rsid w:val="003B15FB"/>
    <w:rPr>
      <w:rFonts w:ascii="Verdana" w:hAnsi="Verdana"/>
      <w:b/>
      <w:i w:val="0"/>
      <w:sz w:val="20"/>
      <w:szCs w:val="20"/>
    </w:rPr>
  </w:style>
  <w:style w:type="character" w:customStyle="1" w:styleId="BodyCharCharChar">
    <w:name w:val="Body Char Char Char"/>
    <w:basedOn w:val="DefaultParagraphFont"/>
    <w:rsid w:val="003B15FB"/>
    <w:rPr>
      <w:rFonts w:ascii="Helvetica" w:eastAsia="Lucida Sans Unicode" w:hAnsi="Helvetica" w:cs="Helvetica"/>
      <w:color w:val="000000"/>
      <w:sz w:val="24"/>
      <w:szCs w:val="24"/>
      <w:lang w:val="en-GB" w:eastAsia="ar-SA" w:bidi="ar-SA"/>
    </w:rPr>
  </w:style>
  <w:style w:type="character" w:styleId="FollowedHyperlink">
    <w:name w:val="FollowedHyperlink"/>
    <w:rsid w:val="003B15FB"/>
    <w:rPr>
      <w:color w:val="800000"/>
      <w:u w:val="single"/>
    </w:rPr>
  </w:style>
  <w:style w:type="paragraph" w:customStyle="1" w:styleId="Heading">
    <w:name w:val="Heading"/>
    <w:basedOn w:val="Normal"/>
    <w:next w:val="BodyText"/>
    <w:rsid w:val="003B15FB"/>
    <w:pPr>
      <w:keepNext/>
      <w:widowControl w:val="0"/>
      <w:suppressAutoHyphens/>
      <w:spacing w:before="240" w:after="120"/>
      <w:jc w:val="both"/>
    </w:pPr>
    <w:rPr>
      <w:rFonts w:ascii="Arial" w:eastAsia="Lucida Sans Unicode" w:hAnsi="Arial" w:cs="Tahoma"/>
      <w:sz w:val="28"/>
      <w:szCs w:val="28"/>
      <w:lang w:eastAsia="ar-SA"/>
    </w:rPr>
  </w:style>
  <w:style w:type="paragraph" w:styleId="List">
    <w:name w:val="List"/>
    <w:basedOn w:val="BodyText"/>
    <w:rsid w:val="003B15FB"/>
    <w:pPr>
      <w:spacing w:after="60"/>
      <w:jc w:val="left"/>
    </w:pPr>
    <w:rPr>
      <w:rFonts w:cs="Tahoma"/>
      <w:lang w:eastAsia="en-US"/>
    </w:rPr>
  </w:style>
  <w:style w:type="paragraph" w:customStyle="1" w:styleId="Index">
    <w:name w:val="Index"/>
    <w:basedOn w:val="Normal"/>
    <w:rsid w:val="003B15FB"/>
    <w:pPr>
      <w:widowControl w:val="0"/>
      <w:suppressLineNumbers/>
      <w:suppressAutoHyphens/>
      <w:jc w:val="both"/>
    </w:pPr>
    <w:rPr>
      <w:rFonts w:eastAsia="Lucida Sans Unicode" w:cs="Tahoma"/>
      <w:lang w:eastAsia="ar-SA"/>
    </w:rPr>
  </w:style>
  <w:style w:type="paragraph" w:styleId="Subtitle">
    <w:name w:val="Subtitle"/>
    <w:basedOn w:val="Heading"/>
    <w:next w:val="BodyText"/>
    <w:link w:val="SubtitleChar"/>
    <w:rsid w:val="003B15FB"/>
    <w:pPr>
      <w:jc w:val="center"/>
    </w:pPr>
    <w:rPr>
      <w:i/>
      <w:iCs/>
    </w:rPr>
  </w:style>
  <w:style w:type="character" w:customStyle="1" w:styleId="SubtitleChar">
    <w:name w:val="Subtitle Char"/>
    <w:basedOn w:val="DefaultParagraphFont"/>
    <w:link w:val="Subtitle"/>
    <w:rsid w:val="003B15FB"/>
    <w:rPr>
      <w:rFonts w:ascii="Arial" w:eastAsia="Lucida Sans Unicode" w:hAnsi="Arial" w:cs="Tahoma"/>
      <w:i/>
      <w:iCs/>
      <w:sz w:val="28"/>
      <w:szCs w:val="28"/>
      <w:lang w:eastAsia="ar-SA"/>
    </w:rPr>
  </w:style>
  <w:style w:type="paragraph" w:customStyle="1" w:styleId="SubtitleText">
    <w:name w:val="Subtitle Text"/>
    <w:basedOn w:val="Normal"/>
    <w:uiPriority w:val="99"/>
    <w:rsid w:val="003B15FB"/>
    <w:pPr>
      <w:widowControl w:val="0"/>
      <w:suppressAutoHyphens/>
      <w:jc w:val="both"/>
    </w:pPr>
    <w:rPr>
      <w:b/>
      <w:sz w:val="20"/>
      <w:szCs w:val="20"/>
      <w:lang w:eastAsia="ar-SA"/>
    </w:rPr>
  </w:style>
  <w:style w:type="paragraph" w:customStyle="1" w:styleId="My2Head">
    <w:name w:val="My 2 Head"/>
    <w:basedOn w:val="BodyCharChar"/>
    <w:rsid w:val="003B15FB"/>
    <w:pPr>
      <w:shd w:val="clear" w:color="auto" w:fill="3366FF"/>
      <w:tabs>
        <w:tab w:val="left" w:pos="432"/>
      </w:tabs>
      <w:spacing w:before="120"/>
    </w:pPr>
    <w:rPr>
      <w:rFonts w:ascii="Verdana" w:eastAsia="Times New Roman" w:hAnsi="Verdana" w:cs="Times New Roman"/>
      <w:b/>
      <w:color w:val="auto"/>
      <w:sz w:val="20"/>
      <w:szCs w:val="20"/>
      <w:lang w:val="en-US"/>
    </w:rPr>
  </w:style>
  <w:style w:type="paragraph" w:customStyle="1" w:styleId="TableContents">
    <w:name w:val="Table Contents"/>
    <w:basedOn w:val="Normal"/>
    <w:rsid w:val="003B15FB"/>
    <w:pPr>
      <w:widowControl w:val="0"/>
      <w:suppressLineNumbers/>
      <w:suppressAutoHyphens/>
      <w:jc w:val="both"/>
    </w:pPr>
    <w:rPr>
      <w:rFonts w:eastAsia="Lucida Sans Unicode"/>
      <w:lang w:eastAsia="ar-SA"/>
    </w:rPr>
  </w:style>
  <w:style w:type="paragraph" w:customStyle="1" w:styleId="TableHeading0">
    <w:name w:val="Table Heading"/>
    <w:basedOn w:val="TableContents"/>
    <w:rsid w:val="003B15FB"/>
    <w:pPr>
      <w:jc w:val="center"/>
    </w:pPr>
    <w:rPr>
      <w:b/>
      <w:bCs/>
    </w:rPr>
  </w:style>
  <w:style w:type="paragraph" w:customStyle="1" w:styleId="Description">
    <w:name w:val="Description"/>
    <w:basedOn w:val="Normal"/>
    <w:rsid w:val="003B15FB"/>
    <w:pPr>
      <w:ind w:left="360"/>
      <w:jc w:val="both"/>
    </w:pPr>
    <w:rPr>
      <w:rFonts w:eastAsia="MS Mincho"/>
      <w:szCs w:val="20"/>
      <w:lang w:eastAsia="ar-SA"/>
    </w:rPr>
  </w:style>
  <w:style w:type="paragraph" w:customStyle="1" w:styleId="Bullet1">
    <w:name w:val="Bullet1"/>
    <w:basedOn w:val="Normal"/>
    <w:rsid w:val="003B15FB"/>
    <w:pPr>
      <w:widowControl w:val="0"/>
      <w:suppressAutoHyphens/>
      <w:jc w:val="both"/>
    </w:pPr>
    <w:rPr>
      <w:rFonts w:eastAsia="Lucida Sans Unicode"/>
      <w:lang w:eastAsia="ar-SA"/>
    </w:rPr>
  </w:style>
  <w:style w:type="paragraph" w:customStyle="1" w:styleId="NormalRight0">
    <w:name w:val="Normal + Right:  0&quot;"/>
    <w:basedOn w:val="Normal"/>
    <w:rsid w:val="003B15FB"/>
    <w:pPr>
      <w:widowControl w:val="0"/>
      <w:numPr>
        <w:numId w:val="8"/>
      </w:numPr>
      <w:suppressAutoHyphens/>
      <w:snapToGrid w:val="0"/>
      <w:ind w:left="-349" w:firstLine="0"/>
      <w:jc w:val="both"/>
    </w:pPr>
    <w:rPr>
      <w:rFonts w:eastAsia="Lucida Sans Unicode"/>
      <w:lang w:eastAsia="ar-SA"/>
    </w:rPr>
  </w:style>
  <w:style w:type="paragraph" w:styleId="TOC5">
    <w:name w:val="toc 5"/>
    <w:basedOn w:val="Index"/>
    <w:uiPriority w:val="39"/>
    <w:rsid w:val="003B15FB"/>
    <w:pPr>
      <w:tabs>
        <w:tab w:val="right" w:leader="dot" w:pos="9972"/>
      </w:tabs>
      <w:ind w:left="1132"/>
    </w:pPr>
  </w:style>
  <w:style w:type="paragraph" w:styleId="TOC6">
    <w:name w:val="toc 6"/>
    <w:basedOn w:val="Index"/>
    <w:uiPriority w:val="39"/>
    <w:rsid w:val="003B15FB"/>
    <w:pPr>
      <w:tabs>
        <w:tab w:val="right" w:leader="dot" w:pos="9972"/>
      </w:tabs>
      <w:ind w:left="1415"/>
    </w:pPr>
  </w:style>
  <w:style w:type="paragraph" w:styleId="TOC7">
    <w:name w:val="toc 7"/>
    <w:basedOn w:val="Index"/>
    <w:uiPriority w:val="39"/>
    <w:rsid w:val="003B15FB"/>
    <w:pPr>
      <w:tabs>
        <w:tab w:val="right" w:leader="dot" w:pos="9972"/>
      </w:tabs>
      <w:ind w:left="1698"/>
    </w:pPr>
  </w:style>
  <w:style w:type="paragraph" w:styleId="TOC8">
    <w:name w:val="toc 8"/>
    <w:basedOn w:val="Index"/>
    <w:uiPriority w:val="39"/>
    <w:rsid w:val="003B15FB"/>
    <w:pPr>
      <w:tabs>
        <w:tab w:val="right" w:leader="dot" w:pos="9972"/>
      </w:tabs>
      <w:ind w:left="1981"/>
    </w:pPr>
  </w:style>
  <w:style w:type="paragraph" w:styleId="TOC9">
    <w:name w:val="toc 9"/>
    <w:basedOn w:val="Index"/>
    <w:uiPriority w:val="39"/>
    <w:rsid w:val="003B15FB"/>
    <w:pPr>
      <w:tabs>
        <w:tab w:val="right" w:leader="dot" w:pos="9972"/>
      </w:tabs>
      <w:ind w:left="2264"/>
    </w:pPr>
  </w:style>
  <w:style w:type="paragraph" w:customStyle="1" w:styleId="Contents10">
    <w:name w:val="Contents 10"/>
    <w:basedOn w:val="Index"/>
    <w:rsid w:val="003B15FB"/>
    <w:pPr>
      <w:tabs>
        <w:tab w:val="right" w:leader="dot" w:pos="9972"/>
      </w:tabs>
      <w:ind w:left="2547"/>
    </w:pPr>
  </w:style>
  <w:style w:type="paragraph" w:customStyle="1" w:styleId="Framecontents">
    <w:name w:val="Frame contents"/>
    <w:basedOn w:val="BodyText"/>
    <w:rsid w:val="003B15FB"/>
    <w:pPr>
      <w:spacing w:after="60"/>
      <w:jc w:val="left"/>
    </w:pPr>
    <w:rPr>
      <w:lang w:eastAsia="en-US"/>
    </w:rPr>
  </w:style>
  <w:style w:type="character" w:styleId="PageNumber">
    <w:name w:val="page number"/>
    <w:basedOn w:val="DefaultParagraphFont"/>
    <w:rsid w:val="003B15FB"/>
  </w:style>
  <w:style w:type="paragraph" w:customStyle="1" w:styleId="Caption-Figure">
    <w:name w:val="Caption-Figure"/>
    <w:basedOn w:val="Caption"/>
    <w:next w:val="Body"/>
    <w:link w:val="Caption-FigureChar"/>
    <w:qFormat/>
    <w:rsid w:val="003B15FB"/>
    <w:pPr>
      <w:spacing w:before="60" w:after="60"/>
      <w:jc w:val="center"/>
    </w:pPr>
    <w:rPr>
      <w:rFonts w:ascii="Arial" w:hAnsi="Arial"/>
      <w:bCs w:val="0"/>
      <w:color w:val="800080"/>
      <w:sz w:val="18"/>
    </w:rPr>
  </w:style>
  <w:style w:type="character" w:customStyle="1" w:styleId="BodyChar1">
    <w:name w:val="Body Char1"/>
    <w:basedOn w:val="DefaultParagraphFont"/>
    <w:rsid w:val="003B15FB"/>
    <w:rPr>
      <w:rFonts w:ascii="Arial" w:eastAsia="Batang" w:hAnsi="Arial" w:cs="Arial"/>
      <w:snapToGrid w:val="0"/>
      <w:lang w:val="en-US" w:eastAsia="ja-JP" w:bidi="ar-SA"/>
    </w:rPr>
  </w:style>
  <w:style w:type="paragraph" w:customStyle="1" w:styleId="StyleListBullet2Left0cm">
    <w:name w:val="Style List Bullet 2 + Left:  0 cm"/>
    <w:basedOn w:val="Normal"/>
    <w:rsid w:val="003B15FB"/>
    <w:pPr>
      <w:widowControl w:val="0"/>
      <w:numPr>
        <w:numId w:val="9"/>
      </w:numPr>
      <w:suppressAutoHyphens/>
      <w:jc w:val="both"/>
    </w:pPr>
    <w:rPr>
      <w:rFonts w:eastAsia="Lucida Sans Unicode"/>
      <w:lang w:eastAsia="ar-SA"/>
    </w:rPr>
  </w:style>
  <w:style w:type="paragraph" w:customStyle="1" w:styleId="Note">
    <w:name w:val="Note"/>
    <w:basedOn w:val="Normal"/>
    <w:next w:val="Normal"/>
    <w:rsid w:val="003B15FB"/>
    <w:pPr>
      <w:tabs>
        <w:tab w:val="num" w:pos="720"/>
      </w:tabs>
      <w:spacing w:before="120" w:after="120"/>
      <w:jc w:val="both"/>
    </w:pPr>
    <w:rPr>
      <w:rFonts w:ascii="Times" w:hAnsi="Times"/>
      <w:snapToGrid w:val="0"/>
      <w:sz w:val="18"/>
      <w:szCs w:val="20"/>
    </w:rPr>
  </w:style>
  <w:style w:type="paragraph" w:styleId="Bibliography">
    <w:name w:val="Bibliography"/>
    <w:basedOn w:val="Reference"/>
    <w:rsid w:val="003B15FB"/>
    <w:pPr>
      <w:numPr>
        <w:numId w:val="10"/>
      </w:numPr>
    </w:pPr>
    <w:rPr>
      <w:sz w:val="24"/>
      <w:lang w:eastAsia="en-US"/>
    </w:rPr>
  </w:style>
  <w:style w:type="paragraph" w:customStyle="1" w:styleId="Define">
    <w:name w:val="Define"/>
    <w:basedOn w:val="Normal"/>
    <w:rsid w:val="003B15FB"/>
    <w:pPr>
      <w:spacing w:before="120" w:after="120"/>
    </w:pPr>
    <w:rPr>
      <w:rFonts w:ascii="Times" w:hAnsi="Times"/>
      <w:snapToGrid w:val="0"/>
      <w:sz w:val="20"/>
      <w:szCs w:val="20"/>
    </w:rPr>
  </w:style>
  <w:style w:type="character" w:customStyle="1" w:styleId="BodyTextChar1">
    <w:name w:val="Body Text Char1"/>
    <w:aliases w:val="Small Body Text Char"/>
    <w:basedOn w:val="DefaultParagraphFont"/>
    <w:rsid w:val="003B15FB"/>
    <w:rPr>
      <w:rFonts w:eastAsia="Lucida Sans Unicode"/>
      <w:sz w:val="24"/>
      <w:szCs w:val="24"/>
    </w:rPr>
  </w:style>
  <w:style w:type="paragraph" w:customStyle="1" w:styleId="Annex1">
    <w:name w:val="Annex 1"/>
    <w:basedOn w:val="Heading1"/>
    <w:next w:val="BodyText"/>
    <w:qFormat/>
    <w:rsid w:val="003B15FB"/>
    <w:pPr>
      <w:numPr>
        <w:ilvl w:val="1"/>
        <w:numId w:val="11"/>
      </w:numPr>
      <w:shd w:val="clear" w:color="auto" w:fill="000080"/>
      <w:tabs>
        <w:tab w:val="clear" w:pos="4679"/>
        <w:tab w:val="left" w:pos="0"/>
      </w:tabs>
      <w:spacing w:after="120"/>
      <w:ind w:left="567"/>
    </w:pPr>
    <w:rPr>
      <w:snapToGrid w:val="0"/>
      <w:spacing w:val="20"/>
      <w:szCs w:val="20"/>
    </w:rPr>
  </w:style>
  <w:style w:type="paragraph" w:customStyle="1" w:styleId="Annex2">
    <w:name w:val="Annex 2"/>
    <w:basedOn w:val="Heading2"/>
    <w:next w:val="BodyText"/>
    <w:link w:val="Annex2CharChar"/>
    <w:qFormat/>
    <w:rsid w:val="003B15FB"/>
    <w:pPr>
      <w:numPr>
        <w:ilvl w:val="2"/>
        <w:numId w:val="11"/>
      </w:numPr>
      <w:tabs>
        <w:tab w:val="left" w:pos="0"/>
        <w:tab w:val="left" w:pos="6710"/>
      </w:tabs>
      <w:spacing w:before="180" w:after="120"/>
      <w:jc w:val="both"/>
    </w:pPr>
    <w:rPr>
      <w:i w:val="0"/>
      <w:snapToGrid w:val="0"/>
      <w:color w:val="000080"/>
      <w:spacing w:val="20"/>
      <w:szCs w:val="20"/>
    </w:rPr>
  </w:style>
  <w:style w:type="paragraph" w:customStyle="1" w:styleId="Annex3">
    <w:name w:val="Annex 3"/>
    <w:basedOn w:val="Heading3"/>
    <w:next w:val="BodyText"/>
    <w:link w:val="Annex3Char"/>
    <w:qFormat/>
    <w:rsid w:val="003B15FB"/>
    <w:pPr>
      <w:numPr>
        <w:ilvl w:val="3"/>
        <w:numId w:val="11"/>
      </w:numPr>
      <w:spacing w:before="120" w:after="120"/>
      <w:ind w:left="567"/>
    </w:pPr>
    <w:rPr>
      <w:rFonts w:cs="Times New Roman"/>
      <w:bCs w:val="0"/>
      <w:snapToGrid w:val="0"/>
      <w:color w:val="000080"/>
      <w:spacing w:val="20"/>
      <w:szCs w:val="20"/>
    </w:rPr>
  </w:style>
  <w:style w:type="paragraph" w:customStyle="1" w:styleId="Annex4">
    <w:name w:val="Annex 4"/>
    <w:basedOn w:val="Annex3"/>
    <w:next w:val="BodyText"/>
    <w:link w:val="Annex4Char"/>
    <w:qFormat/>
    <w:rsid w:val="003B15FB"/>
    <w:pPr>
      <w:numPr>
        <w:ilvl w:val="4"/>
      </w:numPr>
      <w:ind w:left="0" w:firstLine="0"/>
    </w:pPr>
    <w:rPr>
      <w:sz w:val="24"/>
    </w:rPr>
  </w:style>
  <w:style w:type="paragraph" w:customStyle="1" w:styleId="Annex5">
    <w:name w:val="Annex 5"/>
    <w:basedOn w:val="Annex4"/>
    <w:next w:val="BodyText"/>
    <w:qFormat/>
    <w:rsid w:val="003B15FB"/>
    <w:pPr>
      <w:numPr>
        <w:ilvl w:val="5"/>
      </w:numPr>
    </w:pPr>
  </w:style>
  <w:style w:type="character" w:customStyle="1" w:styleId="Annex2CharChar">
    <w:name w:val="Annex 2 Char Char"/>
    <w:basedOn w:val="DefaultParagraphFont"/>
    <w:link w:val="Annex2"/>
    <w:rsid w:val="003B15FB"/>
    <w:rPr>
      <w:rFonts w:ascii="Arial" w:hAnsi="Arial" w:cs="Arial"/>
      <w:b/>
      <w:bCs/>
      <w:iCs/>
      <w:snapToGrid w:val="0"/>
      <w:color w:val="000080"/>
      <w:spacing w:val="20"/>
      <w:sz w:val="28"/>
    </w:rPr>
  </w:style>
  <w:style w:type="paragraph" w:customStyle="1" w:styleId="Annex6">
    <w:name w:val="Annex 6"/>
    <w:basedOn w:val="Annex5"/>
    <w:next w:val="Body"/>
    <w:qFormat/>
    <w:rsid w:val="003B15FB"/>
    <w:pPr>
      <w:numPr>
        <w:ilvl w:val="6"/>
      </w:numPr>
      <w:tabs>
        <w:tab w:val="num" w:pos="926"/>
      </w:tabs>
      <w:ind w:left="926" w:hanging="360"/>
    </w:pPr>
  </w:style>
  <w:style w:type="paragraph" w:styleId="ListNumber">
    <w:name w:val="List Number"/>
    <w:basedOn w:val="Normal"/>
    <w:qFormat/>
    <w:rsid w:val="003B15FB"/>
    <w:pPr>
      <w:widowControl w:val="0"/>
      <w:tabs>
        <w:tab w:val="num" w:pos="360"/>
      </w:tabs>
      <w:suppressAutoHyphens/>
      <w:ind w:left="360" w:hanging="360"/>
      <w:jc w:val="both"/>
    </w:pPr>
    <w:rPr>
      <w:rFonts w:eastAsia="Lucida Sans Unicode"/>
      <w:lang w:eastAsia="ar-SA"/>
    </w:rPr>
  </w:style>
  <w:style w:type="character" w:customStyle="1" w:styleId="CharChar">
    <w:name w:val="Char Char"/>
    <w:basedOn w:val="DefaultParagraphFont"/>
    <w:rsid w:val="003B15FB"/>
    <w:rPr>
      <w:rFonts w:eastAsia="Lucida Sans Unicode"/>
      <w:sz w:val="24"/>
      <w:szCs w:val="24"/>
      <w:lang w:val="en-US" w:eastAsia="ar-SA" w:bidi="ar-SA"/>
    </w:rPr>
  </w:style>
  <w:style w:type="paragraph" w:styleId="ListNumber2">
    <w:name w:val="List Number 2"/>
    <w:basedOn w:val="Normal"/>
    <w:link w:val="ListNumber2Char"/>
    <w:qFormat/>
    <w:rsid w:val="003B15FB"/>
    <w:pPr>
      <w:widowControl w:val="0"/>
      <w:tabs>
        <w:tab w:val="num" w:pos="643"/>
      </w:tabs>
      <w:suppressAutoHyphens/>
      <w:spacing w:before="60" w:after="60"/>
      <w:ind w:left="643" w:hanging="360"/>
      <w:jc w:val="both"/>
    </w:pPr>
    <w:rPr>
      <w:rFonts w:eastAsia="Lucida Sans Unicode"/>
      <w:lang w:eastAsia="ar-SA"/>
    </w:rPr>
  </w:style>
  <w:style w:type="character" w:customStyle="1" w:styleId="Annex4Char">
    <w:name w:val="Annex 4 Char"/>
    <w:basedOn w:val="DefaultParagraphFont"/>
    <w:link w:val="Annex4"/>
    <w:rsid w:val="003B15FB"/>
    <w:rPr>
      <w:rFonts w:ascii="Arial" w:hAnsi="Arial"/>
      <w:b/>
      <w:snapToGrid w:val="0"/>
      <w:color w:val="000080"/>
      <w:spacing w:val="20"/>
      <w:sz w:val="24"/>
    </w:rPr>
  </w:style>
  <w:style w:type="character" w:customStyle="1" w:styleId="Annex3Char">
    <w:name w:val="Annex 3 Char"/>
    <w:basedOn w:val="DefaultParagraphFont"/>
    <w:link w:val="Annex3"/>
    <w:rsid w:val="003B15FB"/>
    <w:rPr>
      <w:rFonts w:ascii="Arial" w:hAnsi="Arial"/>
      <w:b/>
      <w:snapToGrid w:val="0"/>
      <w:color w:val="000080"/>
      <w:spacing w:val="20"/>
      <w:sz w:val="26"/>
    </w:rPr>
  </w:style>
  <w:style w:type="paragraph" w:styleId="EndnoteText">
    <w:name w:val="endnote text"/>
    <w:basedOn w:val="Normal"/>
    <w:link w:val="EndnoteTextChar"/>
    <w:rsid w:val="003B15FB"/>
    <w:pPr>
      <w:widowControl w:val="0"/>
      <w:suppressAutoHyphens/>
      <w:jc w:val="both"/>
    </w:pPr>
    <w:rPr>
      <w:rFonts w:eastAsia="Lucida Sans Unicode"/>
      <w:sz w:val="20"/>
      <w:szCs w:val="20"/>
      <w:lang w:eastAsia="ar-SA"/>
    </w:rPr>
  </w:style>
  <w:style w:type="character" w:customStyle="1" w:styleId="EndnoteTextChar">
    <w:name w:val="Endnote Text Char"/>
    <w:basedOn w:val="DefaultParagraphFont"/>
    <w:link w:val="EndnoteText"/>
    <w:rsid w:val="003B15FB"/>
    <w:rPr>
      <w:rFonts w:eastAsia="Lucida Sans Unicode"/>
      <w:lang w:eastAsia="ar-SA"/>
    </w:rPr>
  </w:style>
  <w:style w:type="character" w:styleId="EndnoteReference">
    <w:name w:val="endnote reference"/>
    <w:basedOn w:val="DefaultParagraphFont"/>
    <w:rsid w:val="003B15FB"/>
    <w:rPr>
      <w:vertAlign w:val="superscript"/>
    </w:rPr>
  </w:style>
  <w:style w:type="paragraph" w:styleId="ListBullet3">
    <w:name w:val="List Bullet 3"/>
    <w:basedOn w:val="Normal"/>
    <w:qFormat/>
    <w:rsid w:val="003B15FB"/>
    <w:pPr>
      <w:widowControl w:val="0"/>
      <w:numPr>
        <w:numId w:val="12"/>
      </w:numPr>
      <w:suppressAutoHyphens/>
      <w:ind w:left="924" w:hanging="357"/>
      <w:jc w:val="both"/>
    </w:pPr>
    <w:rPr>
      <w:rFonts w:eastAsia="Lucida Sans Unicode"/>
      <w:lang w:eastAsia="ar-SA"/>
    </w:rPr>
  </w:style>
  <w:style w:type="character" w:styleId="LineNumber">
    <w:name w:val="line number"/>
    <w:basedOn w:val="DefaultParagraphFont"/>
    <w:rsid w:val="003B15FB"/>
    <w:rPr>
      <w:rFonts w:ascii="Times New Roman" w:hAnsi="Times New Roman"/>
      <w:sz w:val="20"/>
    </w:rPr>
  </w:style>
  <w:style w:type="paragraph" w:customStyle="1" w:styleId="Default">
    <w:name w:val="Default"/>
    <w:rsid w:val="003B15FB"/>
    <w:pPr>
      <w:autoSpaceDE w:val="0"/>
      <w:autoSpaceDN w:val="0"/>
      <w:adjustRightInd w:val="0"/>
    </w:pPr>
    <w:rPr>
      <w:rFonts w:ascii="Arial" w:hAnsi="Arial" w:cs="Arial"/>
      <w:color w:val="000000"/>
      <w:sz w:val="24"/>
      <w:szCs w:val="24"/>
    </w:rPr>
  </w:style>
  <w:style w:type="paragraph" w:styleId="ListContinue">
    <w:name w:val="List Continue"/>
    <w:basedOn w:val="Normal"/>
    <w:rsid w:val="003B15FB"/>
    <w:pPr>
      <w:widowControl w:val="0"/>
      <w:suppressAutoHyphens/>
      <w:spacing w:after="120"/>
      <w:ind w:left="283"/>
      <w:jc w:val="both"/>
    </w:pPr>
    <w:rPr>
      <w:rFonts w:eastAsia="Lucida Sans Unicode"/>
      <w:lang w:eastAsia="ar-SA"/>
    </w:rPr>
  </w:style>
  <w:style w:type="paragraph" w:styleId="ListNumber4">
    <w:name w:val="List Number 4"/>
    <w:basedOn w:val="Normal"/>
    <w:rsid w:val="003B15FB"/>
    <w:pPr>
      <w:widowControl w:val="0"/>
      <w:tabs>
        <w:tab w:val="num" w:pos="1209"/>
      </w:tabs>
      <w:suppressAutoHyphens/>
      <w:ind w:left="1209" w:hanging="360"/>
      <w:jc w:val="both"/>
    </w:pPr>
    <w:rPr>
      <w:rFonts w:eastAsia="Lucida Sans Unicode"/>
      <w:lang w:eastAsia="ar-SA"/>
    </w:rPr>
  </w:style>
  <w:style w:type="paragraph" w:styleId="ListNumber5">
    <w:name w:val="List Number 5"/>
    <w:basedOn w:val="Normal"/>
    <w:rsid w:val="003B15FB"/>
    <w:pPr>
      <w:widowControl w:val="0"/>
      <w:tabs>
        <w:tab w:val="num" w:pos="1492"/>
      </w:tabs>
      <w:suppressAutoHyphens/>
      <w:ind w:left="1492" w:hanging="360"/>
      <w:jc w:val="both"/>
    </w:pPr>
    <w:rPr>
      <w:rFonts w:eastAsia="Lucida Sans Unicode"/>
      <w:lang w:eastAsia="ar-SA"/>
    </w:rPr>
  </w:style>
  <w:style w:type="paragraph" w:styleId="ListBullet4">
    <w:name w:val="List Bullet 4"/>
    <w:basedOn w:val="Normal"/>
    <w:qFormat/>
    <w:rsid w:val="003B15FB"/>
    <w:pPr>
      <w:widowControl w:val="0"/>
      <w:suppressAutoHyphens/>
      <w:ind w:left="1209" w:hanging="360"/>
      <w:jc w:val="both"/>
    </w:pPr>
    <w:rPr>
      <w:rFonts w:eastAsia="Lucida Sans Unicode"/>
      <w:lang w:eastAsia="ar-SA"/>
    </w:rPr>
  </w:style>
  <w:style w:type="paragraph" w:styleId="ListBullet5">
    <w:name w:val="List Bullet 5"/>
    <w:basedOn w:val="Normal"/>
    <w:rsid w:val="003B15FB"/>
    <w:pPr>
      <w:widowControl w:val="0"/>
      <w:tabs>
        <w:tab w:val="num" w:pos="1492"/>
      </w:tabs>
      <w:suppressAutoHyphens/>
      <w:ind w:left="1492" w:hanging="360"/>
      <w:jc w:val="both"/>
    </w:pPr>
    <w:rPr>
      <w:rFonts w:eastAsia="Lucida Sans Unicode"/>
      <w:lang w:eastAsia="ar-SA"/>
    </w:rPr>
  </w:style>
  <w:style w:type="character" w:customStyle="1" w:styleId="Caption-FigureChar">
    <w:name w:val="Caption-Figure Char"/>
    <w:basedOn w:val="DefaultParagraphFont"/>
    <w:link w:val="Caption-Figure"/>
    <w:rsid w:val="003B15FB"/>
    <w:rPr>
      <w:rFonts w:ascii="Arial" w:hAnsi="Arial"/>
      <w:b/>
      <w:color w:val="800080"/>
      <w:sz w:val="18"/>
    </w:rPr>
  </w:style>
  <w:style w:type="paragraph" w:styleId="PlainText">
    <w:name w:val="Plain Text"/>
    <w:basedOn w:val="Normal"/>
    <w:link w:val="PlainTextChar"/>
    <w:uiPriority w:val="99"/>
    <w:unhideWhenUsed/>
    <w:rsid w:val="003B15FB"/>
    <w:rPr>
      <w:rFonts w:ascii="Consolas" w:eastAsia="Calibri" w:hAnsi="Consolas"/>
      <w:sz w:val="21"/>
      <w:szCs w:val="21"/>
    </w:rPr>
  </w:style>
  <w:style w:type="character" w:customStyle="1" w:styleId="PlainTextChar">
    <w:name w:val="Plain Text Char"/>
    <w:basedOn w:val="DefaultParagraphFont"/>
    <w:link w:val="PlainText"/>
    <w:uiPriority w:val="99"/>
    <w:rsid w:val="003B15FB"/>
    <w:rPr>
      <w:rFonts w:ascii="Consolas" w:eastAsia="Calibri" w:hAnsi="Consolas"/>
      <w:sz w:val="21"/>
      <w:szCs w:val="21"/>
    </w:rPr>
  </w:style>
  <w:style w:type="character" w:styleId="SubtleReference">
    <w:name w:val="Subtle Reference"/>
    <w:basedOn w:val="DefaultParagraphFont"/>
    <w:uiPriority w:val="31"/>
    <w:qFormat/>
    <w:rsid w:val="003B15FB"/>
    <w:rPr>
      <w:smallCaps/>
      <w:color w:val="C0504D" w:themeColor="accent2"/>
      <w:u w:val="single"/>
    </w:rPr>
  </w:style>
  <w:style w:type="paragraph" w:customStyle="1" w:styleId="ListDash">
    <w:name w:val="List Dash"/>
    <w:basedOn w:val="Body"/>
    <w:rsid w:val="003B15FB"/>
    <w:pPr>
      <w:tabs>
        <w:tab w:val="num" w:pos="360"/>
      </w:tabs>
      <w:spacing w:before="60"/>
      <w:ind w:left="360" w:hanging="360"/>
      <w:jc w:val="both"/>
    </w:pPr>
    <w:rPr>
      <w:snapToGrid w:val="0"/>
      <w:sz w:val="20"/>
      <w:lang w:eastAsia="en-US"/>
    </w:rPr>
  </w:style>
  <w:style w:type="paragraph" w:customStyle="1" w:styleId="EditingInstruction">
    <w:name w:val="Editing Instruction"/>
    <w:basedOn w:val="Body"/>
    <w:next w:val="Normal"/>
    <w:link w:val="EditingInstructionChar"/>
    <w:qFormat/>
    <w:rsid w:val="003B15FB"/>
    <w:pPr>
      <w:spacing w:before="120" w:after="120"/>
      <w:jc w:val="both"/>
    </w:pPr>
    <w:rPr>
      <w:b/>
      <w:i/>
      <w:snapToGrid w:val="0"/>
      <w:color w:val="FF0000"/>
      <w:lang w:eastAsia="ja-JP"/>
    </w:rPr>
  </w:style>
  <w:style w:type="character" w:customStyle="1" w:styleId="EditingInstructionChar">
    <w:name w:val="Editing Instruction Char"/>
    <w:basedOn w:val="BodyChar"/>
    <w:link w:val="EditingInstruction"/>
    <w:rsid w:val="003B15FB"/>
    <w:rPr>
      <w:b/>
      <w:i/>
      <w:snapToGrid w:val="0"/>
      <w:color w:val="FF0000"/>
      <w:sz w:val="16"/>
      <w:lang w:eastAsia="ja-JP"/>
    </w:rPr>
  </w:style>
  <w:style w:type="paragraph" w:customStyle="1" w:styleId="Callout">
    <w:name w:val="Callout"/>
    <w:basedOn w:val="Normal"/>
    <w:rsid w:val="003B15FB"/>
    <w:pPr>
      <w:spacing w:before="60" w:after="60"/>
      <w:ind w:left="360" w:hanging="360"/>
    </w:pPr>
    <w:rPr>
      <w:rFonts w:ascii="Arial" w:hAnsi="Arial"/>
      <w:sz w:val="16"/>
      <w:szCs w:val="20"/>
    </w:rPr>
  </w:style>
  <w:style w:type="paragraph" w:customStyle="1" w:styleId="TableBody">
    <w:name w:val="TableBody"/>
    <w:basedOn w:val="Body"/>
    <w:link w:val="TableBodyChar"/>
    <w:qFormat/>
    <w:rsid w:val="003B15FB"/>
    <w:pPr>
      <w:spacing w:before="120" w:after="120"/>
      <w:jc w:val="center"/>
    </w:pPr>
    <w:rPr>
      <w:snapToGrid w:val="0"/>
      <w:sz w:val="20"/>
      <w:lang w:eastAsia="en-US"/>
    </w:rPr>
  </w:style>
  <w:style w:type="character" w:customStyle="1" w:styleId="TableBodyChar">
    <w:name w:val="TableBody Char"/>
    <w:link w:val="TableBody"/>
    <w:rsid w:val="003B15FB"/>
    <w:rPr>
      <w:snapToGrid w:val="0"/>
    </w:rPr>
  </w:style>
  <w:style w:type="paragraph" w:styleId="HTMLPreformatted">
    <w:name w:val="HTML Preformatted"/>
    <w:basedOn w:val="Normal"/>
    <w:link w:val="HTMLPreformattedChar"/>
    <w:rsid w:val="003B15FB"/>
    <w:pPr>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15FB"/>
    <w:rPr>
      <w:rFonts w:ascii="Courier New" w:hAnsi="Courier New" w:cs="Courier New"/>
    </w:rPr>
  </w:style>
  <w:style w:type="paragraph" w:customStyle="1" w:styleId="Annex52">
    <w:name w:val="Annex 5_2"/>
    <w:basedOn w:val="Annex5"/>
    <w:next w:val="BodyText0"/>
    <w:link w:val="Annex52Char"/>
    <w:qFormat/>
    <w:rsid w:val="003B15FB"/>
    <w:pPr>
      <w:numPr>
        <w:ilvl w:val="0"/>
        <w:numId w:val="0"/>
      </w:numPr>
      <w:tabs>
        <w:tab w:val="num" w:pos="0"/>
      </w:tabs>
    </w:pPr>
    <w:rPr>
      <w:sz w:val="22"/>
    </w:rPr>
  </w:style>
  <w:style w:type="character" w:customStyle="1" w:styleId="Annex52Char">
    <w:name w:val="Annex 5_2 Char"/>
    <w:basedOn w:val="DefaultParagraphFont"/>
    <w:link w:val="Annex52"/>
    <w:rsid w:val="003B15FB"/>
    <w:rPr>
      <w:rFonts w:ascii="Arial" w:hAnsi="Arial"/>
      <w:b/>
      <w:snapToGrid w:val="0"/>
      <w:color w:val="000080"/>
      <w:spacing w:val="20"/>
      <w:sz w:val="22"/>
    </w:rPr>
  </w:style>
  <w:style w:type="paragraph" w:styleId="TOCHeading">
    <w:name w:val="TOC Heading"/>
    <w:basedOn w:val="Heading1"/>
    <w:next w:val="Normal"/>
    <w:uiPriority w:val="39"/>
    <w:semiHidden/>
    <w:unhideWhenUsed/>
    <w:qFormat/>
    <w:rsid w:val="003B15FB"/>
    <w:pPr>
      <w:keepLines/>
      <w:pageBreakBefore w:val="0"/>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ListNumber3">
    <w:name w:val="ListNumber3"/>
    <w:basedOn w:val="ListNumber2"/>
    <w:link w:val="ListNumber3Char"/>
    <w:qFormat/>
    <w:rsid w:val="003B15FB"/>
    <w:pPr>
      <w:numPr>
        <w:numId w:val="13"/>
      </w:numPr>
    </w:pPr>
  </w:style>
  <w:style w:type="character" w:customStyle="1" w:styleId="ListNumber2Char">
    <w:name w:val="List Number 2 Char"/>
    <w:basedOn w:val="DefaultParagraphFont"/>
    <w:link w:val="ListNumber2"/>
    <w:rsid w:val="003B15FB"/>
    <w:rPr>
      <w:rFonts w:eastAsia="Lucida Sans Unicode"/>
      <w:sz w:val="24"/>
      <w:szCs w:val="24"/>
      <w:lang w:eastAsia="ar-SA"/>
    </w:rPr>
  </w:style>
  <w:style w:type="character" w:customStyle="1" w:styleId="ListNumber3Char">
    <w:name w:val="ListNumber3 Char"/>
    <w:basedOn w:val="ListNumber2Char"/>
    <w:link w:val="ListNumber3"/>
    <w:rsid w:val="003B15FB"/>
    <w:rPr>
      <w:rFonts w:eastAsia="Lucida Sans Unicode"/>
      <w:sz w:val="24"/>
      <w:szCs w:val="24"/>
      <w:lang w:eastAsia="ar-SA"/>
    </w:rPr>
  </w:style>
  <w:style w:type="paragraph" w:styleId="TableofFigures">
    <w:name w:val="table of figures"/>
    <w:basedOn w:val="Normal"/>
    <w:next w:val="Normal"/>
    <w:uiPriority w:val="99"/>
    <w:rsid w:val="00090676"/>
    <w:pPr>
      <w:tabs>
        <w:tab w:val="right" w:leader="dot" w:pos="8640"/>
      </w:tabs>
      <w:spacing w:before="60" w:after="120"/>
      <w:ind w:left="400" w:hanging="4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 w:id="18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41024396">
          <w:marLeft w:val="0"/>
          <w:marRight w:val="0"/>
          <w:marTop w:val="0"/>
          <w:marBottom w:val="0"/>
          <w:divBdr>
            <w:top w:val="none" w:sz="0" w:space="0" w:color="auto"/>
            <w:left w:val="none" w:sz="0" w:space="0" w:color="auto"/>
            <w:bottom w:val="none" w:sz="0" w:space="0" w:color="auto"/>
            <w:right w:val="none" w:sz="0" w:space="0" w:color="auto"/>
          </w:divBdr>
          <w:divsChild>
            <w:div w:id="785583933">
              <w:marLeft w:val="0"/>
              <w:marRight w:val="0"/>
              <w:marTop w:val="0"/>
              <w:marBottom w:val="0"/>
              <w:divBdr>
                <w:top w:val="none" w:sz="0" w:space="0" w:color="auto"/>
                <w:left w:val="none" w:sz="0" w:space="0" w:color="auto"/>
                <w:bottom w:val="none" w:sz="0" w:space="0" w:color="auto"/>
                <w:right w:val="none" w:sz="0" w:space="0" w:color="auto"/>
              </w:divBdr>
              <w:divsChild>
                <w:div w:id="1912959399">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sChild>
                        <w:div w:id="206336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orkspace.zigbee.org/kws/groups/PRO_GP/comments?clear=1&amp;workgroup_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E473-52A5-4F00-9732-69CD5773E12D}">
  <ds:schemaRefs>
    <ds:schemaRef ds:uri="http://schemas.openxmlformats.org/officeDocument/2006/bibliography"/>
  </ds:schemaRefs>
</ds:datastoreItem>
</file>

<file path=customXml/itemProps2.xml><?xml version="1.0" encoding="utf-8"?>
<ds:datastoreItem xmlns:ds="http://schemas.openxmlformats.org/officeDocument/2006/customXml" ds:itemID="{345DA47D-1D6F-4D05-A7DF-F98D6500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58</Pages>
  <Words>23326</Words>
  <Characters>132961</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105521r02</vt:lpstr>
    </vt:vector>
  </TitlesOfParts>
  <Company>Philips</Company>
  <LinksUpToDate>false</LinksUpToDate>
  <CharactersWithSpaces>155976</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Wim Schaap</cp:lastModifiedBy>
  <cp:revision>132</cp:revision>
  <cp:lastPrinted>2016-04-29T11:19:00Z</cp:lastPrinted>
  <dcterms:created xsi:type="dcterms:W3CDTF">2015-01-05T15:39:00Z</dcterms:created>
  <dcterms:modified xsi:type="dcterms:W3CDTF">2018-07-12T07:17:00Z</dcterms:modified>
</cp:coreProperties>
</file>